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7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7"/>
        <w:gridCol w:w="1843"/>
        <w:gridCol w:w="58"/>
        <w:gridCol w:w="1887"/>
        <w:gridCol w:w="23"/>
        <w:gridCol w:w="1232"/>
        <w:gridCol w:w="805"/>
        <w:gridCol w:w="1797"/>
      </w:tblGrid>
      <w:tr w:rsidR="00F52DE9" w:rsidRPr="00395A65" w:rsidTr="00767CB5">
        <w:trPr>
          <w:trHeight w:val="425"/>
        </w:trPr>
        <w:tc>
          <w:tcPr>
            <w:tcW w:w="4028" w:type="dxa"/>
            <w:gridSpan w:val="3"/>
            <w:shd w:val="clear" w:color="auto" w:fill="C6D9F1" w:themeFill="text2" w:themeFillTint="33"/>
          </w:tcPr>
          <w:p w:rsidR="00F52DE9" w:rsidRPr="00395A65" w:rsidRDefault="00F52DE9" w:rsidP="0038791F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395A65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Струка (назив):</w:t>
            </w:r>
          </w:p>
        </w:tc>
        <w:tc>
          <w:tcPr>
            <w:tcW w:w="5744" w:type="dxa"/>
            <w:gridSpan w:val="5"/>
            <w:shd w:val="clear" w:color="auto" w:fill="C6D9F1" w:themeFill="text2" w:themeFillTint="33"/>
          </w:tcPr>
          <w:p w:rsidR="00F52DE9" w:rsidRPr="00395A65" w:rsidRDefault="00F52DE9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395A65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ЗДРАВСТВО</w:t>
            </w:r>
          </w:p>
        </w:tc>
      </w:tr>
      <w:tr w:rsidR="00F52DE9" w:rsidRPr="00395A65" w:rsidTr="00767CB5">
        <w:trPr>
          <w:trHeight w:val="461"/>
        </w:trPr>
        <w:tc>
          <w:tcPr>
            <w:tcW w:w="4028" w:type="dxa"/>
            <w:gridSpan w:val="3"/>
            <w:shd w:val="clear" w:color="auto" w:fill="C6D9F1" w:themeFill="text2" w:themeFillTint="33"/>
          </w:tcPr>
          <w:p w:rsidR="00F52DE9" w:rsidRPr="00395A65" w:rsidRDefault="00F52DE9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395A65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Занимање (назив):</w:t>
            </w:r>
          </w:p>
        </w:tc>
        <w:tc>
          <w:tcPr>
            <w:tcW w:w="5744" w:type="dxa"/>
            <w:gridSpan w:val="5"/>
            <w:shd w:val="clear" w:color="auto" w:fill="C6D9F1" w:themeFill="text2" w:themeFillTint="33"/>
          </w:tcPr>
          <w:p w:rsidR="00F52DE9" w:rsidRPr="00395A65" w:rsidRDefault="00F52DE9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395A65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МЕДИЦИНСКИ ТЕХНИЧАР</w:t>
            </w:r>
          </w:p>
        </w:tc>
      </w:tr>
      <w:tr w:rsidR="00F52DE9" w:rsidRPr="00395A65" w:rsidTr="00767CB5">
        <w:trPr>
          <w:trHeight w:val="345"/>
        </w:trPr>
        <w:tc>
          <w:tcPr>
            <w:tcW w:w="4028" w:type="dxa"/>
            <w:gridSpan w:val="3"/>
            <w:shd w:val="clear" w:color="auto" w:fill="C6D9F1" w:themeFill="text2" w:themeFillTint="33"/>
          </w:tcPr>
          <w:p w:rsidR="00F52DE9" w:rsidRPr="00395A65" w:rsidRDefault="00F52DE9" w:rsidP="006D7647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395A65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Предмет (назив):</w:t>
            </w:r>
          </w:p>
        </w:tc>
        <w:tc>
          <w:tcPr>
            <w:tcW w:w="5744" w:type="dxa"/>
            <w:gridSpan w:val="5"/>
            <w:shd w:val="clear" w:color="auto" w:fill="C6D9F1" w:themeFill="text2" w:themeFillTint="33"/>
          </w:tcPr>
          <w:p w:rsidR="00F52DE9" w:rsidRPr="00395A65" w:rsidRDefault="006E2230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395A65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ИНФЕКТОЛОГИЈА</w:t>
            </w:r>
          </w:p>
        </w:tc>
      </w:tr>
      <w:tr w:rsidR="00F52DE9" w:rsidRPr="00395A65" w:rsidTr="00767CB5">
        <w:trPr>
          <w:trHeight w:val="431"/>
        </w:trPr>
        <w:tc>
          <w:tcPr>
            <w:tcW w:w="4028" w:type="dxa"/>
            <w:gridSpan w:val="3"/>
            <w:shd w:val="clear" w:color="auto" w:fill="C6D9F1" w:themeFill="text2" w:themeFillTint="33"/>
          </w:tcPr>
          <w:p w:rsidR="00F52DE9" w:rsidRPr="00395A65" w:rsidRDefault="00F52DE9" w:rsidP="00F52DE9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395A65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Опис (назив):</w:t>
            </w:r>
          </w:p>
        </w:tc>
        <w:tc>
          <w:tcPr>
            <w:tcW w:w="5744" w:type="dxa"/>
            <w:gridSpan w:val="5"/>
            <w:shd w:val="clear" w:color="auto" w:fill="C6D9F1" w:themeFill="text2" w:themeFillTint="33"/>
          </w:tcPr>
          <w:p w:rsidR="00F52DE9" w:rsidRPr="00395A65" w:rsidRDefault="00F52DE9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395A65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Стручни предмет</w:t>
            </w:r>
            <w:r w:rsidR="006E2230" w:rsidRPr="00395A65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-теорија</w:t>
            </w:r>
          </w:p>
        </w:tc>
      </w:tr>
      <w:tr w:rsidR="00F52DE9" w:rsidRPr="00395A65" w:rsidTr="00767CB5">
        <w:trPr>
          <w:trHeight w:val="724"/>
        </w:trPr>
        <w:tc>
          <w:tcPr>
            <w:tcW w:w="4028" w:type="dxa"/>
            <w:gridSpan w:val="3"/>
            <w:shd w:val="clear" w:color="auto" w:fill="C6D9F1" w:themeFill="text2" w:themeFillTint="33"/>
          </w:tcPr>
          <w:p w:rsidR="00F52DE9" w:rsidRPr="00395A65" w:rsidRDefault="00F52DE9" w:rsidP="00F52DE9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395A65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Модул (наслов):</w:t>
            </w:r>
          </w:p>
        </w:tc>
        <w:tc>
          <w:tcPr>
            <w:tcW w:w="5744" w:type="dxa"/>
            <w:gridSpan w:val="5"/>
            <w:shd w:val="clear" w:color="auto" w:fill="C6D9F1" w:themeFill="text2" w:themeFillTint="33"/>
          </w:tcPr>
          <w:p w:rsidR="00F52DE9" w:rsidRPr="00395A65" w:rsidRDefault="006E2230" w:rsidP="00F52DE9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395A65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ЕПИДЕМИОЛОГИЈА И КЛИНИЧКЕ КАРАКТЕРИСТИКЕ ИНФЕКТИВНИХ БОЛЕСТИ</w:t>
            </w:r>
          </w:p>
        </w:tc>
      </w:tr>
      <w:tr w:rsidR="00E03E5B" w:rsidRPr="00395A65" w:rsidTr="00767CB5">
        <w:trPr>
          <w:trHeight w:val="465"/>
        </w:trPr>
        <w:tc>
          <w:tcPr>
            <w:tcW w:w="4028" w:type="dxa"/>
            <w:gridSpan w:val="3"/>
            <w:shd w:val="clear" w:color="auto" w:fill="C6D9F1" w:themeFill="text2" w:themeFillTint="33"/>
          </w:tcPr>
          <w:p w:rsidR="00F52DE9" w:rsidRPr="00395A65" w:rsidRDefault="00F52DE9" w:rsidP="00F52DE9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395A65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Датум:</w:t>
            </w:r>
            <w:r w:rsidR="00E84793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  2022.</w:t>
            </w:r>
          </w:p>
        </w:tc>
        <w:tc>
          <w:tcPr>
            <w:tcW w:w="3142" w:type="dxa"/>
            <w:gridSpan w:val="3"/>
            <w:shd w:val="clear" w:color="auto" w:fill="C6D9F1" w:themeFill="text2" w:themeFillTint="33"/>
          </w:tcPr>
          <w:p w:rsidR="00F52DE9" w:rsidRPr="00395A65" w:rsidRDefault="00F52DE9" w:rsidP="00F52DE9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395A65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Шифра:</w:t>
            </w:r>
          </w:p>
        </w:tc>
        <w:tc>
          <w:tcPr>
            <w:tcW w:w="2602" w:type="dxa"/>
            <w:gridSpan w:val="2"/>
            <w:shd w:val="clear" w:color="auto" w:fill="C6D9F1" w:themeFill="text2" w:themeFillTint="33"/>
          </w:tcPr>
          <w:p w:rsidR="00F52DE9" w:rsidRPr="00395A65" w:rsidRDefault="00F52DE9" w:rsidP="00DF026C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395A65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Редни број</w:t>
            </w:r>
            <w:r w:rsidR="00352888" w:rsidRPr="00395A65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:       01</w:t>
            </w:r>
            <w:r w:rsidR="00DF026C" w:rsidRPr="00395A65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  </w:t>
            </w:r>
          </w:p>
        </w:tc>
      </w:tr>
      <w:tr w:rsidR="003C4654" w:rsidRPr="00395A65" w:rsidTr="00767CB5">
        <w:trPr>
          <w:trHeight w:val="450"/>
        </w:trPr>
        <w:tc>
          <w:tcPr>
            <w:tcW w:w="4028" w:type="dxa"/>
            <w:gridSpan w:val="3"/>
            <w:tcBorders>
              <w:right w:val="nil"/>
            </w:tcBorders>
          </w:tcPr>
          <w:p w:rsidR="00001B16" w:rsidRPr="00395A65" w:rsidRDefault="003C4654" w:rsidP="003C4654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395A65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Сврха:</w:t>
            </w:r>
          </w:p>
        </w:tc>
        <w:tc>
          <w:tcPr>
            <w:tcW w:w="5744" w:type="dxa"/>
            <w:gridSpan w:val="5"/>
            <w:tcBorders>
              <w:left w:val="nil"/>
            </w:tcBorders>
          </w:tcPr>
          <w:p w:rsidR="003C4654" w:rsidRPr="00395A65" w:rsidRDefault="003C4654" w:rsidP="00F52DE9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</w:tr>
      <w:tr w:rsidR="00D64A4F" w:rsidRPr="00395A65" w:rsidTr="00767CB5">
        <w:trPr>
          <w:trHeight w:val="693"/>
        </w:trPr>
        <w:tc>
          <w:tcPr>
            <w:tcW w:w="9772" w:type="dxa"/>
            <w:gridSpan w:val="8"/>
          </w:tcPr>
          <w:p w:rsidR="00D64A4F" w:rsidRPr="00395A65" w:rsidRDefault="00D64A4F" w:rsidP="00F52D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395A6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Стицање знања о епидемиологији, значају мјера у сузбијању и спречавању обољења. Стицање знања о етиологији, клиничкој слици, дијагностици, лијечењу и превенцији инфективних  обољења.</w:t>
            </w:r>
          </w:p>
        </w:tc>
      </w:tr>
      <w:tr w:rsidR="00001B16" w:rsidRPr="00395A65" w:rsidTr="00767CB5">
        <w:trPr>
          <w:trHeight w:val="471"/>
        </w:trPr>
        <w:tc>
          <w:tcPr>
            <w:tcW w:w="4028" w:type="dxa"/>
            <w:gridSpan w:val="3"/>
            <w:tcBorders>
              <w:right w:val="nil"/>
            </w:tcBorders>
          </w:tcPr>
          <w:p w:rsidR="00001B16" w:rsidRPr="00395A65" w:rsidRDefault="00001B16" w:rsidP="00001B16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395A65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Специјални захтјеви/Предуслови:</w:t>
            </w:r>
          </w:p>
        </w:tc>
        <w:tc>
          <w:tcPr>
            <w:tcW w:w="5744" w:type="dxa"/>
            <w:gridSpan w:val="5"/>
            <w:tcBorders>
              <w:left w:val="nil"/>
            </w:tcBorders>
          </w:tcPr>
          <w:p w:rsidR="00001B16" w:rsidRPr="00395A65" w:rsidRDefault="00001B16" w:rsidP="00F52DE9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</w:tr>
      <w:tr w:rsidR="00D64A4F" w:rsidRPr="00395A65" w:rsidTr="00767CB5">
        <w:trPr>
          <w:trHeight w:val="769"/>
        </w:trPr>
        <w:tc>
          <w:tcPr>
            <w:tcW w:w="9772" w:type="dxa"/>
            <w:gridSpan w:val="8"/>
          </w:tcPr>
          <w:p w:rsidR="00D64A4F" w:rsidRPr="00395A65" w:rsidRDefault="00C74CBA" w:rsidP="00F52DE9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395A6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Усвојена</w:t>
            </w:r>
            <w:r w:rsidR="006C71FB" w:rsidRPr="00395A6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знања и вјештине из предмета: Анатомија, Здравствена њега , Физиологија, Патологија Хигијена са здравственим васпитањем, Микробиологија, Фармакологија </w:t>
            </w:r>
            <w:r w:rsidRPr="00395A6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</w:tc>
      </w:tr>
      <w:tr w:rsidR="00001B16" w:rsidRPr="00395A65" w:rsidTr="00767CB5">
        <w:trPr>
          <w:trHeight w:val="370"/>
        </w:trPr>
        <w:tc>
          <w:tcPr>
            <w:tcW w:w="4028" w:type="dxa"/>
            <w:gridSpan w:val="3"/>
            <w:tcBorders>
              <w:right w:val="nil"/>
            </w:tcBorders>
          </w:tcPr>
          <w:p w:rsidR="00001B16" w:rsidRPr="00395A65" w:rsidRDefault="00746E09" w:rsidP="003C4654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395A65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Циљеви:</w:t>
            </w:r>
          </w:p>
        </w:tc>
        <w:tc>
          <w:tcPr>
            <w:tcW w:w="5744" w:type="dxa"/>
            <w:gridSpan w:val="5"/>
            <w:tcBorders>
              <w:left w:val="nil"/>
            </w:tcBorders>
          </w:tcPr>
          <w:p w:rsidR="00001B16" w:rsidRPr="00395A65" w:rsidRDefault="00001B16" w:rsidP="00F52DE9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</w:tr>
      <w:tr w:rsidR="001A4787" w:rsidRPr="00395A65" w:rsidTr="00767CB5">
        <w:trPr>
          <w:trHeight w:val="600"/>
        </w:trPr>
        <w:tc>
          <w:tcPr>
            <w:tcW w:w="9772" w:type="dxa"/>
            <w:gridSpan w:val="8"/>
          </w:tcPr>
          <w:p w:rsidR="001A4787" w:rsidRPr="00395A65" w:rsidRDefault="001A4787" w:rsidP="000B53ED">
            <w:pPr>
              <w:pStyle w:val="ListParagraph"/>
              <w:numPr>
                <w:ilvl w:val="0"/>
                <w:numId w:val="4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395A6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Стицање потребних знања о природи настанка</w:t>
            </w:r>
            <w:r w:rsidR="00AF55B6" w:rsidRPr="00395A6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, ширења, лијечења и спречавања појаве заразних обољења;</w:t>
            </w:r>
          </w:p>
          <w:p w:rsidR="00AF55B6" w:rsidRPr="00395A65" w:rsidRDefault="00AF55B6" w:rsidP="000B53ED">
            <w:pPr>
              <w:pStyle w:val="ListParagraph"/>
              <w:numPr>
                <w:ilvl w:val="0"/>
                <w:numId w:val="4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395A6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Стицање знања о утицају еколошке средине на појаву заразних болести код човјека;</w:t>
            </w:r>
          </w:p>
          <w:p w:rsidR="00AF55B6" w:rsidRPr="00395A65" w:rsidRDefault="00AF55B6" w:rsidP="000B53ED">
            <w:pPr>
              <w:pStyle w:val="ListParagraph"/>
              <w:numPr>
                <w:ilvl w:val="0"/>
                <w:numId w:val="4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395A6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Оспособљавање ученика за спровођење мјера</w:t>
            </w:r>
            <w:r w:rsidR="004B417D" w:rsidRPr="00395A6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395A6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заштите у спречавању и сузбијању ширења инфективних болести у редовним и ванредним условима;</w:t>
            </w:r>
          </w:p>
          <w:p w:rsidR="00AF55B6" w:rsidRPr="00395A65" w:rsidRDefault="00AF55B6" w:rsidP="000B53ED">
            <w:pPr>
              <w:pStyle w:val="ListParagraph"/>
              <w:numPr>
                <w:ilvl w:val="0"/>
                <w:numId w:val="4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395A6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Оспособљавање ученика за примјену знања у пракси</w:t>
            </w:r>
            <w:r w:rsidR="00EA4B5A" w:rsidRPr="00395A6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  <w:p w:rsidR="001A4787" w:rsidRPr="00395A65" w:rsidRDefault="001A4787" w:rsidP="00F52DE9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</w:tr>
      <w:tr w:rsidR="00746E09" w:rsidRPr="00395A65" w:rsidTr="00767CB5">
        <w:trPr>
          <w:trHeight w:val="405"/>
        </w:trPr>
        <w:tc>
          <w:tcPr>
            <w:tcW w:w="4028" w:type="dxa"/>
            <w:gridSpan w:val="3"/>
            <w:tcBorders>
              <w:right w:val="nil"/>
            </w:tcBorders>
          </w:tcPr>
          <w:p w:rsidR="00746E09" w:rsidRPr="00395A65" w:rsidRDefault="00746E09" w:rsidP="003C4654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395A65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Теме:</w:t>
            </w:r>
          </w:p>
        </w:tc>
        <w:tc>
          <w:tcPr>
            <w:tcW w:w="5744" w:type="dxa"/>
            <w:gridSpan w:val="5"/>
            <w:tcBorders>
              <w:left w:val="nil"/>
            </w:tcBorders>
          </w:tcPr>
          <w:p w:rsidR="00746E09" w:rsidRPr="00395A65" w:rsidRDefault="00746E09" w:rsidP="00F52DE9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</w:tr>
      <w:tr w:rsidR="001A4787" w:rsidRPr="00395A65" w:rsidTr="00767CB5">
        <w:trPr>
          <w:trHeight w:val="1380"/>
        </w:trPr>
        <w:tc>
          <w:tcPr>
            <w:tcW w:w="9772" w:type="dxa"/>
            <w:gridSpan w:val="8"/>
          </w:tcPr>
          <w:p w:rsidR="001A4787" w:rsidRPr="00395A65" w:rsidRDefault="00AF55B6" w:rsidP="000B53ED">
            <w:pPr>
              <w:pStyle w:val="ListParagraph"/>
              <w:numPr>
                <w:ilvl w:val="0"/>
                <w:numId w:val="8"/>
              </w:num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395A65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Епидемиолошке карактеристике акутних инфективних болести</w:t>
            </w:r>
          </w:p>
          <w:p w:rsidR="00AF55B6" w:rsidRPr="00395A65" w:rsidRDefault="00AF55B6" w:rsidP="000B53ED">
            <w:pPr>
              <w:pStyle w:val="ListParagraph"/>
              <w:numPr>
                <w:ilvl w:val="0"/>
                <w:numId w:val="8"/>
              </w:num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395A65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Клиничке карактеристике и дијагноза инфективних болести</w:t>
            </w:r>
          </w:p>
          <w:p w:rsidR="00AF55B6" w:rsidRPr="00395A65" w:rsidRDefault="00AF55B6" w:rsidP="000B53ED">
            <w:pPr>
              <w:pStyle w:val="ListParagraph"/>
              <w:numPr>
                <w:ilvl w:val="0"/>
                <w:numId w:val="8"/>
              </w:num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395A65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Спречавање и сузбијање акутних инфективних болести</w:t>
            </w:r>
          </w:p>
          <w:p w:rsidR="001A4787" w:rsidRPr="00395A65" w:rsidRDefault="00AF55B6" w:rsidP="000B53ED">
            <w:pPr>
              <w:pStyle w:val="ListParagraph"/>
              <w:numPr>
                <w:ilvl w:val="0"/>
                <w:numId w:val="8"/>
              </w:num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395A65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Осипне грознице</w:t>
            </w:r>
          </w:p>
          <w:p w:rsidR="00646E2A" w:rsidRPr="00395A65" w:rsidRDefault="00646E2A" w:rsidP="00646E2A">
            <w:pPr>
              <w:pStyle w:val="ListParagraph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646E2A" w:rsidRPr="00395A65" w:rsidRDefault="00646E2A" w:rsidP="000B53ED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646E2A" w:rsidRPr="00395A65" w:rsidRDefault="00646E2A" w:rsidP="00674356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</w:tr>
      <w:tr w:rsidR="00E03E5B" w:rsidRPr="00395A65" w:rsidTr="00767CB5">
        <w:trPr>
          <w:trHeight w:val="420"/>
        </w:trPr>
        <w:tc>
          <w:tcPr>
            <w:tcW w:w="2127" w:type="dxa"/>
            <w:vMerge w:val="restart"/>
            <w:tcBorders>
              <w:right w:val="nil"/>
            </w:tcBorders>
            <w:shd w:val="clear" w:color="auto" w:fill="C6D9F1" w:themeFill="text2" w:themeFillTint="33"/>
            <w:vAlign w:val="center"/>
          </w:tcPr>
          <w:p w:rsidR="00F204FF" w:rsidRPr="00395A65" w:rsidRDefault="00F204FF" w:rsidP="003E4E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3E4EA8" w:rsidRPr="00395A65" w:rsidRDefault="003E4EA8" w:rsidP="003E4E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395A65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Тема</w:t>
            </w:r>
          </w:p>
          <w:p w:rsidR="00F204FF" w:rsidRPr="00395A65" w:rsidRDefault="00F204FF" w:rsidP="003E4EA8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1901" w:type="dxa"/>
            <w:gridSpan w:val="2"/>
            <w:tcBorders>
              <w:right w:val="nil"/>
            </w:tcBorders>
            <w:shd w:val="clear" w:color="auto" w:fill="C6D9F1" w:themeFill="text2" w:themeFillTint="33"/>
          </w:tcPr>
          <w:p w:rsidR="00F204FF" w:rsidRPr="00395A65" w:rsidRDefault="00F204FF" w:rsidP="003E4EA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3947" w:type="dxa"/>
            <w:gridSpan w:val="4"/>
            <w:tcBorders>
              <w:left w:val="nil"/>
            </w:tcBorders>
            <w:shd w:val="clear" w:color="auto" w:fill="C6D9F1" w:themeFill="text2" w:themeFillTint="33"/>
            <w:vAlign w:val="center"/>
          </w:tcPr>
          <w:p w:rsidR="00F204FF" w:rsidRPr="00395A65" w:rsidRDefault="003E4EA8" w:rsidP="003E4EA8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395A65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Исходи учења</w:t>
            </w:r>
          </w:p>
        </w:tc>
        <w:tc>
          <w:tcPr>
            <w:tcW w:w="1797" w:type="dxa"/>
            <w:vMerge w:val="restart"/>
            <w:tcBorders>
              <w:left w:val="nil"/>
            </w:tcBorders>
            <w:shd w:val="clear" w:color="auto" w:fill="C6D9F1" w:themeFill="text2" w:themeFillTint="33"/>
            <w:vAlign w:val="center"/>
          </w:tcPr>
          <w:p w:rsidR="00F204FF" w:rsidRPr="00395A65" w:rsidRDefault="003E4EA8" w:rsidP="003E4E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395A65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Смјернице за наставнике</w:t>
            </w:r>
          </w:p>
        </w:tc>
      </w:tr>
      <w:tr w:rsidR="00051275" w:rsidRPr="00395A65" w:rsidTr="00767CB5">
        <w:trPr>
          <w:trHeight w:val="676"/>
        </w:trPr>
        <w:tc>
          <w:tcPr>
            <w:tcW w:w="2127" w:type="dxa"/>
            <w:vMerge/>
            <w:tcBorders>
              <w:right w:val="nil"/>
            </w:tcBorders>
          </w:tcPr>
          <w:p w:rsidR="00646E2A" w:rsidRPr="00395A65" w:rsidRDefault="00646E2A" w:rsidP="003C4654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1843" w:type="dxa"/>
            <w:tcBorders>
              <w:right w:val="nil"/>
            </w:tcBorders>
            <w:shd w:val="clear" w:color="auto" w:fill="C6D9F1" w:themeFill="text2" w:themeFillTint="33"/>
            <w:vAlign w:val="center"/>
          </w:tcPr>
          <w:p w:rsidR="00646E2A" w:rsidRPr="00395A65" w:rsidRDefault="00646E2A" w:rsidP="003E4E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395A65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Знања</w:t>
            </w:r>
          </w:p>
        </w:tc>
        <w:tc>
          <w:tcPr>
            <w:tcW w:w="1945" w:type="dxa"/>
            <w:gridSpan w:val="2"/>
            <w:shd w:val="clear" w:color="auto" w:fill="C6D9F1" w:themeFill="text2" w:themeFillTint="33"/>
            <w:vAlign w:val="center"/>
          </w:tcPr>
          <w:p w:rsidR="00646E2A" w:rsidRPr="00395A65" w:rsidRDefault="00646E2A" w:rsidP="00646E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395A65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Вјештине</w:t>
            </w:r>
          </w:p>
        </w:tc>
        <w:tc>
          <w:tcPr>
            <w:tcW w:w="2060" w:type="dxa"/>
            <w:gridSpan w:val="3"/>
            <w:tcBorders>
              <w:left w:val="nil"/>
            </w:tcBorders>
            <w:shd w:val="clear" w:color="auto" w:fill="C6D9F1" w:themeFill="text2" w:themeFillTint="33"/>
            <w:vAlign w:val="center"/>
          </w:tcPr>
          <w:p w:rsidR="00646E2A" w:rsidRPr="00395A65" w:rsidRDefault="00646E2A" w:rsidP="003E4E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395A65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Личне компетенције</w:t>
            </w:r>
          </w:p>
        </w:tc>
        <w:tc>
          <w:tcPr>
            <w:tcW w:w="1797" w:type="dxa"/>
            <w:vMerge/>
            <w:tcBorders>
              <w:left w:val="nil"/>
            </w:tcBorders>
          </w:tcPr>
          <w:p w:rsidR="00646E2A" w:rsidRPr="00395A65" w:rsidRDefault="00646E2A" w:rsidP="00F52DE9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</w:tr>
      <w:tr w:rsidR="00051275" w:rsidRPr="00395A65" w:rsidTr="00767CB5">
        <w:trPr>
          <w:trHeight w:val="360"/>
        </w:trPr>
        <w:tc>
          <w:tcPr>
            <w:tcW w:w="2127" w:type="dxa"/>
            <w:vMerge/>
            <w:tcBorders>
              <w:right w:val="nil"/>
            </w:tcBorders>
          </w:tcPr>
          <w:p w:rsidR="003E4EA8" w:rsidRPr="00395A65" w:rsidRDefault="003E4EA8" w:rsidP="003C4654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5848" w:type="dxa"/>
            <w:gridSpan w:val="6"/>
            <w:shd w:val="clear" w:color="auto" w:fill="C6D9F1" w:themeFill="text2" w:themeFillTint="33"/>
            <w:vAlign w:val="center"/>
          </w:tcPr>
          <w:p w:rsidR="003E4EA8" w:rsidRPr="00395A65" w:rsidRDefault="003E4EA8" w:rsidP="000D1F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395A65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Ученик је способан да:</w:t>
            </w:r>
          </w:p>
        </w:tc>
        <w:tc>
          <w:tcPr>
            <w:tcW w:w="1797" w:type="dxa"/>
            <w:vMerge/>
            <w:tcBorders>
              <w:left w:val="nil"/>
            </w:tcBorders>
          </w:tcPr>
          <w:p w:rsidR="003E4EA8" w:rsidRPr="00395A65" w:rsidRDefault="003E4EA8" w:rsidP="00F52DE9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</w:tr>
      <w:tr w:rsidR="00241044" w:rsidRPr="00395A65" w:rsidTr="00767CB5">
        <w:trPr>
          <w:trHeight w:val="1545"/>
        </w:trPr>
        <w:tc>
          <w:tcPr>
            <w:tcW w:w="2127" w:type="dxa"/>
            <w:tcBorders>
              <w:right w:val="nil"/>
            </w:tcBorders>
            <w:shd w:val="clear" w:color="auto" w:fill="C6D9F1" w:themeFill="text2" w:themeFillTint="33"/>
          </w:tcPr>
          <w:p w:rsidR="00241044" w:rsidRPr="00395A65" w:rsidRDefault="00241044" w:rsidP="00BB6074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395A65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1. Епидемиолошке карактеристике акутних инфективних болести</w:t>
            </w:r>
          </w:p>
          <w:p w:rsidR="00241044" w:rsidRPr="00395A65" w:rsidRDefault="00241044" w:rsidP="00FC5E0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241044" w:rsidRPr="00395A65" w:rsidRDefault="00241044" w:rsidP="003E4EA8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241044" w:rsidRPr="00395A65" w:rsidRDefault="00241044" w:rsidP="003E4EA8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241044" w:rsidRPr="00395A65" w:rsidRDefault="00241044" w:rsidP="003E4EA8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241044" w:rsidRPr="00395A65" w:rsidRDefault="00241044" w:rsidP="003E4EA8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241044" w:rsidRPr="00395A65" w:rsidRDefault="00241044" w:rsidP="003E4EA8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1843" w:type="dxa"/>
            <w:shd w:val="clear" w:color="auto" w:fill="auto"/>
          </w:tcPr>
          <w:p w:rsidR="00241044" w:rsidRPr="00395A65" w:rsidRDefault="00241044" w:rsidP="00E03E5B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395A6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објасни основне појмове и дефиниције у епидемиологији;</w:t>
            </w:r>
          </w:p>
          <w:p w:rsidR="00241044" w:rsidRPr="00395A65" w:rsidRDefault="00241044" w:rsidP="00E03E5B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395A6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опише синдроме појединих органских система;</w:t>
            </w:r>
          </w:p>
          <w:p w:rsidR="00241044" w:rsidRPr="00395A65" w:rsidRDefault="00241044" w:rsidP="000B53ED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395A6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наброји врсте инфективних болести и компликације у току акутних инфективних болести.</w:t>
            </w:r>
          </w:p>
        </w:tc>
        <w:tc>
          <w:tcPr>
            <w:tcW w:w="1968" w:type="dxa"/>
            <w:gridSpan w:val="3"/>
            <w:shd w:val="clear" w:color="auto" w:fill="auto"/>
          </w:tcPr>
          <w:p w:rsidR="00241044" w:rsidRPr="00395A65" w:rsidRDefault="00241044" w:rsidP="00E03E5B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395A6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објасни шта је то инфективна болест и објасни имунолошка збивања у току инфекције;</w:t>
            </w:r>
          </w:p>
          <w:p w:rsidR="00241044" w:rsidRPr="00395A65" w:rsidRDefault="00241044" w:rsidP="00E03E5B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395A6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опише етиологију и патогенезу инфективних болести;</w:t>
            </w:r>
          </w:p>
          <w:p w:rsidR="00241044" w:rsidRPr="00395A65" w:rsidRDefault="00241044" w:rsidP="00E03E5B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395A6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објасни елементе Вограликовог ланца;</w:t>
            </w:r>
          </w:p>
        </w:tc>
        <w:tc>
          <w:tcPr>
            <w:tcW w:w="2037" w:type="dxa"/>
            <w:gridSpan w:val="2"/>
            <w:vMerge w:val="restart"/>
            <w:shd w:val="clear" w:color="auto" w:fill="auto"/>
          </w:tcPr>
          <w:p w:rsidR="00241044" w:rsidRPr="00395A65" w:rsidRDefault="00241044" w:rsidP="00241044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395A6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- савјесно  и одговорно приступа обављању повјерених задатака; </w:t>
            </w:r>
          </w:p>
          <w:p w:rsidR="00241044" w:rsidRPr="00395A65" w:rsidRDefault="00241044" w:rsidP="00241044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395A6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ефикасно планира начин и вријеме рада;</w:t>
            </w:r>
          </w:p>
          <w:p w:rsidR="00241044" w:rsidRPr="00395A65" w:rsidRDefault="00241044" w:rsidP="00241044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395A6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испољи позитиван однос према спровођењу прописа и стандарда који су важни за његов рад;</w:t>
            </w:r>
          </w:p>
          <w:p w:rsidR="00241044" w:rsidRPr="00395A65" w:rsidRDefault="00241044" w:rsidP="00241044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395A6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испољи љубазност, комуникативност и флексибилност у односу са сарадницима;</w:t>
            </w:r>
          </w:p>
          <w:p w:rsidR="00241044" w:rsidRPr="00395A65" w:rsidRDefault="00241044" w:rsidP="00241044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395A6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- изражава спремност за тимски рад; </w:t>
            </w:r>
          </w:p>
          <w:p w:rsidR="00241044" w:rsidRPr="00395A65" w:rsidRDefault="00241044" w:rsidP="00241044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395A6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- испољи иницијативу, предузимљивост и способност </w:t>
            </w:r>
            <w:r w:rsidRPr="00395A6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самосталног рјешавања проблема;</w:t>
            </w:r>
          </w:p>
          <w:p w:rsidR="00241044" w:rsidRPr="00395A65" w:rsidRDefault="00241044" w:rsidP="00241044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395A6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одговорно рјешава проблеме у раду, прилагођава се промјенама у раду;</w:t>
            </w:r>
          </w:p>
          <w:p w:rsidR="00241044" w:rsidRPr="00395A65" w:rsidRDefault="00241044" w:rsidP="0024104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395A6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испољи самосталност у раду уз поштовање професионалних и етичких норми струке.</w:t>
            </w:r>
          </w:p>
        </w:tc>
        <w:tc>
          <w:tcPr>
            <w:tcW w:w="1797" w:type="dxa"/>
            <w:tcBorders>
              <w:left w:val="nil"/>
            </w:tcBorders>
          </w:tcPr>
          <w:p w:rsidR="00241044" w:rsidRPr="00395A65" w:rsidRDefault="00241044" w:rsidP="00E03E5B">
            <w:pPr>
              <w:pStyle w:val="NoSpacing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395A6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Користити:</w:t>
            </w:r>
          </w:p>
          <w:p w:rsidR="00241044" w:rsidRPr="00395A65" w:rsidRDefault="00241044" w:rsidP="00E03E5B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395A6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уџбеник,</w:t>
            </w:r>
          </w:p>
          <w:p w:rsidR="00241044" w:rsidRPr="00395A65" w:rsidRDefault="00241044" w:rsidP="00E03E5B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395A6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стручну литературу;</w:t>
            </w:r>
          </w:p>
          <w:p w:rsidR="00241044" w:rsidRPr="00395A65" w:rsidRDefault="00241044" w:rsidP="00E03E5B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395A6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анатомски атлас,</w:t>
            </w:r>
          </w:p>
          <w:p w:rsidR="00241044" w:rsidRPr="00395A65" w:rsidRDefault="00241044" w:rsidP="00E03E5B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395A6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интернет.</w:t>
            </w:r>
          </w:p>
          <w:p w:rsidR="00241044" w:rsidRPr="00395A65" w:rsidRDefault="00241044" w:rsidP="00F52DE9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</w:tr>
      <w:tr w:rsidR="00241044" w:rsidRPr="00395A65" w:rsidTr="00767CB5">
        <w:trPr>
          <w:trHeight w:val="1500"/>
        </w:trPr>
        <w:tc>
          <w:tcPr>
            <w:tcW w:w="2127" w:type="dxa"/>
            <w:tcBorders>
              <w:right w:val="nil"/>
            </w:tcBorders>
            <w:shd w:val="clear" w:color="auto" w:fill="C6D9F1" w:themeFill="text2" w:themeFillTint="33"/>
          </w:tcPr>
          <w:p w:rsidR="00241044" w:rsidRPr="00395A65" w:rsidRDefault="00241044" w:rsidP="00FC5E09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395A65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2. Клиничке карактеристике и дијагноза инфективних болести</w:t>
            </w:r>
          </w:p>
          <w:p w:rsidR="00241044" w:rsidRPr="00395A65" w:rsidRDefault="00241044" w:rsidP="00FC5E09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843" w:type="dxa"/>
            <w:shd w:val="clear" w:color="auto" w:fill="auto"/>
          </w:tcPr>
          <w:p w:rsidR="00241044" w:rsidRPr="00395A65" w:rsidRDefault="00241044" w:rsidP="00E03E5B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395A6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опише симптоме акутних инфективних болести;</w:t>
            </w:r>
          </w:p>
          <w:p w:rsidR="00241044" w:rsidRPr="00395A65" w:rsidRDefault="00241044" w:rsidP="006538D5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395A6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опише ток акутних инфективних болести.</w:t>
            </w:r>
          </w:p>
        </w:tc>
        <w:tc>
          <w:tcPr>
            <w:tcW w:w="1968" w:type="dxa"/>
            <w:gridSpan w:val="3"/>
            <w:shd w:val="clear" w:color="auto" w:fill="auto"/>
          </w:tcPr>
          <w:p w:rsidR="00241044" w:rsidRPr="00395A65" w:rsidRDefault="00241044" w:rsidP="00E03E5B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395A6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објасни поступке и методе за постављање дијагнозе акутних инфективних болести;</w:t>
            </w:r>
          </w:p>
          <w:p w:rsidR="00241044" w:rsidRPr="00395A65" w:rsidRDefault="00241044" w:rsidP="00E03E5B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395A6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објасни начин лијечења акутних инфективних болести.</w:t>
            </w:r>
          </w:p>
          <w:p w:rsidR="000B53ED" w:rsidRPr="00395A65" w:rsidRDefault="000B53ED" w:rsidP="00E03E5B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037" w:type="dxa"/>
            <w:gridSpan w:val="2"/>
            <w:vMerge/>
            <w:shd w:val="clear" w:color="auto" w:fill="auto"/>
            <w:vAlign w:val="center"/>
          </w:tcPr>
          <w:p w:rsidR="00241044" w:rsidRPr="00395A65" w:rsidRDefault="00241044" w:rsidP="000D1F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1797" w:type="dxa"/>
            <w:tcBorders>
              <w:left w:val="nil"/>
            </w:tcBorders>
          </w:tcPr>
          <w:p w:rsidR="00241044" w:rsidRPr="00395A65" w:rsidRDefault="00241044" w:rsidP="00E04747">
            <w:pPr>
              <w:pStyle w:val="NoSpacing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395A6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Користити:</w:t>
            </w:r>
          </w:p>
          <w:p w:rsidR="00241044" w:rsidRPr="00395A65" w:rsidRDefault="00241044" w:rsidP="00E04747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395A6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уџбеник,</w:t>
            </w:r>
          </w:p>
          <w:p w:rsidR="00241044" w:rsidRPr="00395A65" w:rsidRDefault="00241044" w:rsidP="00E04747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395A6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стручну литературу;</w:t>
            </w:r>
          </w:p>
          <w:p w:rsidR="00241044" w:rsidRPr="00395A65" w:rsidRDefault="00241044" w:rsidP="00E04747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395A6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анатомски атлас,</w:t>
            </w:r>
          </w:p>
          <w:p w:rsidR="00241044" w:rsidRPr="00395A65" w:rsidRDefault="00241044" w:rsidP="00E04747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395A6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интернет.</w:t>
            </w:r>
          </w:p>
          <w:p w:rsidR="00241044" w:rsidRPr="00395A65" w:rsidRDefault="00241044" w:rsidP="00F52DE9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</w:tr>
      <w:tr w:rsidR="00241044" w:rsidRPr="00395A65" w:rsidTr="00767CB5">
        <w:trPr>
          <w:trHeight w:val="1170"/>
        </w:trPr>
        <w:tc>
          <w:tcPr>
            <w:tcW w:w="2127" w:type="dxa"/>
            <w:tcBorders>
              <w:right w:val="nil"/>
            </w:tcBorders>
            <w:shd w:val="clear" w:color="auto" w:fill="C6D9F1" w:themeFill="text2" w:themeFillTint="33"/>
          </w:tcPr>
          <w:p w:rsidR="00241044" w:rsidRPr="00395A65" w:rsidRDefault="00241044" w:rsidP="00FC5E09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395A65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3. Спречавање и сузбијање акутних инфективних болести</w:t>
            </w:r>
          </w:p>
          <w:p w:rsidR="00241044" w:rsidRPr="00395A65" w:rsidRDefault="00241044" w:rsidP="00FC5E09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843" w:type="dxa"/>
            <w:shd w:val="clear" w:color="auto" w:fill="auto"/>
          </w:tcPr>
          <w:p w:rsidR="00241044" w:rsidRPr="00395A65" w:rsidRDefault="00241044" w:rsidP="00FF0273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395A6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наброји заштитне мјере за спречавање и сузбијање инфективних болести;</w:t>
            </w:r>
          </w:p>
          <w:p w:rsidR="00241044" w:rsidRPr="00395A65" w:rsidRDefault="00241044" w:rsidP="00FF0273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395A6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- објасни шта је </w:t>
            </w:r>
            <w:r w:rsidRPr="00395A6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вакцинација и наведе календар обавезне вакцинације;</w:t>
            </w:r>
          </w:p>
          <w:p w:rsidR="00241044" w:rsidRPr="00395A65" w:rsidRDefault="00241044" w:rsidP="000B53ED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395A6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објасни шта је пасивна заштита код акутних инфективних болести</w:t>
            </w:r>
            <w:r w:rsidR="000B53ED" w:rsidRPr="00395A6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1968" w:type="dxa"/>
            <w:gridSpan w:val="3"/>
            <w:shd w:val="clear" w:color="auto" w:fill="auto"/>
          </w:tcPr>
          <w:p w:rsidR="00241044" w:rsidRPr="00395A65" w:rsidRDefault="00241044" w:rsidP="00FF0273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395A6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- опише и зна да примјени терапију анафилактичког шока.</w:t>
            </w:r>
          </w:p>
        </w:tc>
        <w:tc>
          <w:tcPr>
            <w:tcW w:w="2037" w:type="dxa"/>
            <w:gridSpan w:val="2"/>
            <w:vMerge/>
            <w:shd w:val="clear" w:color="auto" w:fill="auto"/>
            <w:vAlign w:val="center"/>
          </w:tcPr>
          <w:p w:rsidR="00241044" w:rsidRPr="00395A65" w:rsidRDefault="00241044" w:rsidP="000D1F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1797" w:type="dxa"/>
            <w:tcBorders>
              <w:left w:val="nil"/>
            </w:tcBorders>
          </w:tcPr>
          <w:p w:rsidR="00241044" w:rsidRPr="00395A65" w:rsidRDefault="00241044" w:rsidP="00E04747">
            <w:pPr>
              <w:pStyle w:val="NoSpacing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395A6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Користити:</w:t>
            </w:r>
          </w:p>
          <w:p w:rsidR="00241044" w:rsidRPr="00395A65" w:rsidRDefault="00241044" w:rsidP="00E04747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395A6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уџбеник,</w:t>
            </w:r>
          </w:p>
          <w:p w:rsidR="00241044" w:rsidRPr="00395A65" w:rsidRDefault="00241044" w:rsidP="00E04747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395A6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стручну литературу;</w:t>
            </w:r>
          </w:p>
          <w:p w:rsidR="00241044" w:rsidRPr="00395A65" w:rsidRDefault="00241044" w:rsidP="00E04747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395A6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анатомски атлас,</w:t>
            </w:r>
          </w:p>
          <w:p w:rsidR="00241044" w:rsidRPr="00395A65" w:rsidRDefault="00241044" w:rsidP="00E04747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395A6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интернет.</w:t>
            </w:r>
          </w:p>
          <w:p w:rsidR="00241044" w:rsidRPr="00395A65" w:rsidRDefault="00241044" w:rsidP="00F52DE9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</w:tr>
      <w:tr w:rsidR="00241044" w:rsidRPr="00395A65" w:rsidTr="00767CB5">
        <w:trPr>
          <w:trHeight w:val="1170"/>
        </w:trPr>
        <w:tc>
          <w:tcPr>
            <w:tcW w:w="2127" w:type="dxa"/>
            <w:tcBorders>
              <w:right w:val="nil"/>
            </w:tcBorders>
            <w:shd w:val="clear" w:color="auto" w:fill="C6D9F1" w:themeFill="text2" w:themeFillTint="33"/>
          </w:tcPr>
          <w:p w:rsidR="00241044" w:rsidRPr="00395A65" w:rsidRDefault="00241044" w:rsidP="00FC5E09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395A65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lastRenderedPageBreak/>
              <w:t>4. Осипне грознице</w:t>
            </w:r>
          </w:p>
          <w:p w:rsidR="00241044" w:rsidRPr="00395A65" w:rsidRDefault="00241044" w:rsidP="003E4EA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843" w:type="dxa"/>
            <w:shd w:val="clear" w:color="auto" w:fill="auto"/>
          </w:tcPr>
          <w:p w:rsidR="00241044" w:rsidRPr="00395A65" w:rsidRDefault="00241044" w:rsidP="00051275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395A6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опише врсте осипа;</w:t>
            </w:r>
          </w:p>
          <w:p w:rsidR="00241044" w:rsidRPr="00395A65" w:rsidRDefault="00241044" w:rsidP="000B53ED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395A6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дефинише, наведе епидемиологију, етиологију, патогенезу, клиничку слику, компликације вариоле, варичеле, морбила, скарлатине и рубеоле.</w:t>
            </w:r>
          </w:p>
        </w:tc>
        <w:tc>
          <w:tcPr>
            <w:tcW w:w="1968" w:type="dxa"/>
            <w:gridSpan w:val="3"/>
            <w:shd w:val="clear" w:color="auto" w:fill="auto"/>
          </w:tcPr>
          <w:p w:rsidR="00241044" w:rsidRPr="00395A65" w:rsidRDefault="00241044" w:rsidP="00051275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395A6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разликује осипне грознице;</w:t>
            </w:r>
          </w:p>
          <w:p w:rsidR="00241044" w:rsidRPr="00395A65" w:rsidRDefault="00241044" w:rsidP="00051275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395A6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опише мјере заштите од осипних грозница;</w:t>
            </w:r>
          </w:p>
          <w:p w:rsidR="00241044" w:rsidRPr="00395A65" w:rsidRDefault="00241044" w:rsidP="00121858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395A6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опише терапију, принципе његе обољелих и прогнозу вариоле, варичеле, морбила, скарлатине и рубеоле.</w:t>
            </w:r>
          </w:p>
          <w:p w:rsidR="00241044" w:rsidRPr="00395A65" w:rsidRDefault="00241044" w:rsidP="00051275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037" w:type="dxa"/>
            <w:gridSpan w:val="2"/>
            <w:vMerge/>
            <w:shd w:val="clear" w:color="auto" w:fill="auto"/>
            <w:vAlign w:val="center"/>
          </w:tcPr>
          <w:p w:rsidR="00241044" w:rsidRPr="00395A65" w:rsidRDefault="00241044" w:rsidP="000D1F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1797" w:type="dxa"/>
            <w:tcBorders>
              <w:left w:val="nil"/>
            </w:tcBorders>
          </w:tcPr>
          <w:p w:rsidR="00241044" w:rsidRPr="00395A65" w:rsidRDefault="00241044" w:rsidP="00E04747">
            <w:pPr>
              <w:pStyle w:val="NoSpacing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395A6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Користити:</w:t>
            </w:r>
          </w:p>
          <w:p w:rsidR="00241044" w:rsidRPr="00395A65" w:rsidRDefault="00241044" w:rsidP="00E04747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395A6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уџбеник,</w:t>
            </w:r>
          </w:p>
          <w:p w:rsidR="00241044" w:rsidRPr="00395A65" w:rsidRDefault="00241044" w:rsidP="00E04747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395A6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стручну литературу;</w:t>
            </w:r>
          </w:p>
          <w:p w:rsidR="00241044" w:rsidRPr="00395A65" w:rsidRDefault="00241044" w:rsidP="00E04747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395A6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анатомски атлас,</w:t>
            </w:r>
          </w:p>
          <w:p w:rsidR="00241044" w:rsidRPr="00395A65" w:rsidRDefault="00241044" w:rsidP="00E04747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395A6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интернет.</w:t>
            </w:r>
          </w:p>
          <w:p w:rsidR="00241044" w:rsidRPr="00395A65" w:rsidRDefault="00241044" w:rsidP="00F52DE9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</w:tr>
      <w:tr w:rsidR="00EC4276" w:rsidRPr="00395A65" w:rsidTr="00767CB5">
        <w:trPr>
          <w:trHeight w:val="494"/>
        </w:trPr>
        <w:tc>
          <w:tcPr>
            <w:tcW w:w="9772" w:type="dxa"/>
            <w:gridSpan w:val="8"/>
            <w:shd w:val="clear" w:color="auto" w:fill="auto"/>
          </w:tcPr>
          <w:p w:rsidR="00EC4276" w:rsidRPr="00395A65" w:rsidRDefault="00034169" w:rsidP="00F52DE9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395A65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Интеграција:</w:t>
            </w:r>
          </w:p>
        </w:tc>
      </w:tr>
      <w:tr w:rsidR="00034169" w:rsidRPr="00395A65" w:rsidTr="00241044">
        <w:trPr>
          <w:trHeight w:val="595"/>
        </w:trPr>
        <w:tc>
          <w:tcPr>
            <w:tcW w:w="9772" w:type="dxa"/>
            <w:gridSpan w:val="8"/>
            <w:shd w:val="clear" w:color="auto" w:fill="auto"/>
          </w:tcPr>
          <w:p w:rsidR="00034169" w:rsidRPr="00395A65" w:rsidRDefault="00241044" w:rsidP="00F52D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395A6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Интерна медицина, Хирургија, Фармакологија</w:t>
            </w:r>
          </w:p>
        </w:tc>
      </w:tr>
      <w:tr w:rsidR="00034169" w:rsidRPr="00395A65" w:rsidTr="00767CB5">
        <w:trPr>
          <w:trHeight w:val="362"/>
        </w:trPr>
        <w:tc>
          <w:tcPr>
            <w:tcW w:w="9772" w:type="dxa"/>
            <w:gridSpan w:val="8"/>
            <w:shd w:val="clear" w:color="auto" w:fill="auto"/>
          </w:tcPr>
          <w:p w:rsidR="00034169" w:rsidRPr="00395A65" w:rsidRDefault="00037279" w:rsidP="00F52DE9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395A65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Извори:</w:t>
            </w:r>
          </w:p>
        </w:tc>
      </w:tr>
      <w:tr w:rsidR="00037279" w:rsidRPr="00395A65" w:rsidTr="00767CB5">
        <w:trPr>
          <w:trHeight w:val="1170"/>
        </w:trPr>
        <w:tc>
          <w:tcPr>
            <w:tcW w:w="9772" w:type="dxa"/>
            <w:gridSpan w:val="8"/>
            <w:shd w:val="clear" w:color="auto" w:fill="auto"/>
          </w:tcPr>
          <w:p w:rsidR="00282340" w:rsidRPr="00395A65" w:rsidRDefault="00282340" w:rsidP="00282340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395A6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Уџбеник прописан од стране Министарства просвјете и културе Републике Српске</w:t>
            </w:r>
          </w:p>
          <w:p w:rsidR="000B53ED" w:rsidRPr="00395A65" w:rsidRDefault="000B53ED" w:rsidP="000B53ED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395A6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Бошковић , С., Инфектологија са негом за ученике 3. и 4. разреда за занимања медицински техничар и гинеколошко-акушерски техничар, Data Status</w:t>
            </w:r>
          </w:p>
          <w:p w:rsidR="000B53ED" w:rsidRPr="00395A65" w:rsidRDefault="000B53ED" w:rsidP="000B53ED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395A6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Диклић, Драгомир, Антонијевић, Божидар, ИНфективне болести са негом за 3. или 4. разред медицинске школе, Завод за уџбенике и наставна средства, Београд</w:t>
            </w:r>
          </w:p>
          <w:p w:rsidR="00282340" w:rsidRPr="00395A65" w:rsidRDefault="00282340" w:rsidP="00282340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395A6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медицинска документација</w:t>
            </w:r>
          </w:p>
          <w:p w:rsidR="00282340" w:rsidRPr="00395A65" w:rsidRDefault="00282340" w:rsidP="00282340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395A6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интернет</w:t>
            </w:r>
          </w:p>
          <w:p w:rsidR="00037279" w:rsidRPr="00395A65" w:rsidRDefault="00282340" w:rsidP="00282340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395A6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анатомски атлас</w:t>
            </w:r>
          </w:p>
        </w:tc>
      </w:tr>
      <w:tr w:rsidR="00EC4276" w:rsidRPr="00395A65" w:rsidTr="00767CB5">
        <w:trPr>
          <w:trHeight w:val="344"/>
        </w:trPr>
        <w:tc>
          <w:tcPr>
            <w:tcW w:w="9772" w:type="dxa"/>
            <w:gridSpan w:val="8"/>
            <w:shd w:val="clear" w:color="auto" w:fill="auto"/>
          </w:tcPr>
          <w:p w:rsidR="00EC4276" w:rsidRPr="00395A65" w:rsidRDefault="00D17C68" w:rsidP="00F52DE9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395A65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Оцјењивање:</w:t>
            </w:r>
          </w:p>
        </w:tc>
      </w:tr>
      <w:tr w:rsidR="00EC4276" w:rsidRPr="00395A65" w:rsidTr="000B53ED">
        <w:trPr>
          <w:trHeight w:val="795"/>
        </w:trPr>
        <w:tc>
          <w:tcPr>
            <w:tcW w:w="9772" w:type="dxa"/>
            <w:gridSpan w:val="8"/>
            <w:shd w:val="clear" w:color="auto" w:fill="auto"/>
          </w:tcPr>
          <w:p w:rsidR="00EC4276" w:rsidRPr="00395A65" w:rsidRDefault="00EC4276" w:rsidP="00EC4276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395A6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Оцјењивање се врши у складу са Законом о средњем образовању и васпитању и Правилником о оцјењивању ученика у настави и полагању испита у средњој школи.</w:t>
            </w:r>
          </w:p>
          <w:p w:rsidR="00EC4276" w:rsidRPr="00395A65" w:rsidRDefault="00461140" w:rsidP="00EC4276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395A6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На почетку изучавањ</w:t>
            </w:r>
            <w:r w:rsidR="00EC4276" w:rsidRPr="00395A6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 модула ученике треба упознати са техникама и критеријуму оцјењивања</w:t>
            </w:r>
          </w:p>
        </w:tc>
      </w:tr>
    </w:tbl>
    <w:p w:rsidR="00EC10FD" w:rsidRPr="00395A65" w:rsidRDefault="00EC10FD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674356" w:rsidRPr="00395A65" w:rsidRDefault="00674356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674356" w:rsidRPr="00395A65" w:rsidRDefault="00674356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674356" w:rsidRPr="00395A65" w:rsidRDefault="00674356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674356" w:rsidRPr="00395A65" w:rsidRDefault="00674356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674356" w:rsidRPr="00395A65" w:rsidRDefault="00674356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674356" w:rsidRPr="00395A65" w:rsidRDefault="00674356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674356" w:rsidRPr="00395A65" w:rsidRDefault="00674356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674356" w:rsidRPr="00395A65" w:rsidRDefault="00674356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674356" w:rsidRPr="00395A65" w:rsidRDefault="00674356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674356" w:rsidRPr="00395A65" w:rsidRDefault="00674356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674356" w:rsidRPr="00395A65" w:rsidRDefault="00674356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674356" w:rsidRPr="00395A65" w:rsidRDefault="00674356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674356" w:rsidRPr="00395A65" w:rsidRDefault="00674356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674356" w:rsidRPr="00395A65" w:rsidRDefault="00674356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674356" w:rsidRPr="00395A65" w:rsidRDefault="00674356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674356" w:rsidRPr="00395A65" w:rsidRDefault="00674356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674356" w:rsidRPr="00395A65" w:rsidRDefault="00674356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674356" w:rsidRPr="00395A65" w:rsidRDefault="00674356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674356" w:rsidRPr="00395A65" w:rsidRDefault="00674356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674356" w:rsidRPr="00395A65" w:rsidRDefault="00674356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674356" w:rsidRPr="00395A65" w:rsidRDefault="00674356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674356" w:rsidRPr="00395A65" w:rsidRDefault="00674356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674356" w:rsidRPr="00395A65" w:rsidRDefault="00674356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674356" w:rsidRPr="00395A65" w:rsidRDefault="00674356">
      <w:pPr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W w:w="977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82"/>
        <w:gridCol w:w="2030"/>
        <w:gridCol w:w="124"/>
        <w:gridCol w:w="1765"/>
        <w:gridCol w:w="23"/>
        <w:gridCol w:w="862"/>
        <w:gridCol w:w="1160"/>
        <w:gridCol w:w="1726"/>
      </w:tblGrid>
      <w:tr w:rsidR="00EC10FD" w:rsidRPr="00395A65" w:rsidTr="00C12A46">
        <w:trPr>
          <w:trHeight w:val="425"/>
        </w:trPr>
        <w:tc>
          <w:tcPr>
            <w:tcW w:w="4236" w:type="dxa"/>
            <w:gridSpan w:val="3"/>
            <w:shd w:val="clear" w:color="auto" w:fill="C6D9F1" w:themeFill="text2" w:themeFillTint="33"/>
          </w:tcPr>
          <w:p w:rsidR="00EC10FD" w:rsidRPr="00395A65" w:rsidRDefault="00EC10FD" w:rsidP="00EC10FD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395A65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lastRenderedPageBreak/>
              <w:t>Струка (назив):</w:t>
            </w:r>
          </w:p>
        </w:tc>
        <w:tc>
          <w:tcPr>
            <w:tcW w:w="5536" w:type="dxa"/>
            <w:gridSpan w:val="5"/>
            <w:shd w:val="clear" w:color="auto" w:fill="C6D9F1" w:themeFill="text2" w:themeFillTint="33"/>
          </w:tcPr>
          <w:p w:rsidR="00EC10FD" w:rsidRPr="00395A65" w:rsidRDefault="00EC10FD" w:rsidP="00E901D6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395A65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ЗДРАВСТВО</w:t>
            </w:r>
          </w:p>
        </w:tc>
      </w:tr>
      <w:tr w:rsidR="00EC10FD" w:rsidRPr="00395A65" w:rsidTr="00C12A46">
        <w:trPr>
          <w:trHeight w:val="461"/>
        </w:trPr>
        <w:tc>
          <w:tcPr>
            <w:tcW w:w="4236" w:type="dxa"/>
            <w:gridSpan w:val="3"/>
            <w:shd w:val="clear" w:color="auto" w:fill="C6D9F1" w:themeFill="text2" w:themeFillTint="33"/>
          </w:tcPr>
          <w:p w:rsidR="00EC10FD" w:rsidRPr="00395A65" w:rsidRDefault="00EC10FD" w:rsidP="00E901D6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395A65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Занимање (назив):</w:t>
            </w:r>
          </w:p>
        </w:tc>
        <w:tc>
          <w:tcPr>
            <w:tcW w:w="5536" w:type="dxa"/>
            <w:gridSpan w:val="5"/>
            <w:shd w:val="clear" w:color="auto" w:fill="C6D9F1" w:themeFill="text2" w:themeFillTint="33"/>
          </w:tcPr>
          <w:p w:rsidR="00EC10FD" w:rsidRPr="00395A65" w:rsidRDefault="00EC10FD" w:rsidP="00E901D6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395A65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МЕДИЦИНСКИ ТЕХНИЧАР</w:t>
            </w:r>
          </w:p>
        </w:tc>
      </w:tr>
      <w:tr w:rsidR="00EC10FD" w:rsidRPr="00395A65" w:rsidTr="00C12A46">
        <w:trPr>
          <w:trHeight w:val="345"/>
        </w:trPr>
        <w:tc>
          <w:tcPr>
            <w:tcW w:w="4236" w:type="dxa"/>
            <w:gridSpan w:val="3"/>
            <w:shd w:val="clear" w:color="auto" w:fill="C6D9F1" w:themeFill="text2" w:themeFillTint="33"/>
          </w:tcPr>
          <w:p w:rsidR="00EC10FD" w:rsidRPr="00395A65" w:rsidRDefault="00EC10FD" w:rsidP="00E901D6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395A65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Предмет (назив):</w:t>
            </w:r>
          </w:p>
        </w:tc>
        <w:tc>
          <w:tcPr>
            <w:tcW w:w="5536" w:type="dxa"/>
            <w:gridSpan w:val="5"/>
            <w:shd w:val="clear" w:color="auto" w:fill="C6D9F1" w:themeFill="text2" w:themeFillTint="33"/>
          </w:tcPr>
          <w:p w:rsidR="00EC10FD" w:rsidRPr="00395A65" w:rsidRDefault="0063656A" w:rsidP="00E901D6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395A65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ИНФЕКТОЛОГИЈА</w:t>
            </w:r>
          </w:p>
        </w:tc>
      </w:tr>
      <w:tr w:rsidR="00EC10FD" w:rsidRPr="00395A65" w:rsidTr="00C12A46">
        <w:trPr>
          <w:trHeight w:val="431"/>
        </w:trPr>
        <w:tc>
          <w:tcPr>
            <w:tcW w:w="4236" w:type="dxa"/>
            <w:gridSpan w:val="3"/>
            <w:shd w:val="clear" w:color="auto" w:fill="C6D9F1" w:themeFill="text2" w:themeFillTint="33"/>
          </w:tcPr>
          <w:p w:rsidR="00EC10FD" w:rsidRPr="00395A65" w:rsidRDefault="00EC10FD" w:rsidP="00E901D6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395A65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Опис (назив):</w:t>
            </w:r>
          </w:p>
        </w:tc>
        <w:tc>
          <w:tcPr>
            <w:tcW w:w="5536" w:type="dxa"/>
            <w:gridSpan w:val="5"/>
            <w:shd w:val="clear" w:color="auto" w:fill="C6D9F1" w:themeFill="text2" w:themeFillTint="33"/>
          </w:tcPr>
          <w:p w:rsidR="00EC10FD" w:rsidRPr="00395A65" w:rsidRDefault="00EC10FD" w:rsidP="00E901D6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395A65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Стручни предмет</w:t>
            </w:r>
            <w:r w:rsidR="0063656A" w:rsidRPr="00395A65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-теорија</w:t>
            </w:r>
          </w:p>
        </w:tc>
      </w:tr>
      <w:tr w:rsidR="00EC10FD" w:rsidRPr="00395A65" w:rsidTr="00C12A46">
        <w:trPr>
          <w:trHeight w:val="865"/>
        </w:trPr>
        <w:tc>
          <w:tcPr>
            <w:tcW w:w="4236" w:type="dxa"/>
            <w:gridSpan w:val="3"/>
            <w:shd w:val="clear" w:color="auto" w:fill="C6D9F1" w:themeFill="text2" w:themeFillTint="33"/>
          </w:tcPr>
          <w:p w:rsidR="00EC10FD" w:rsidRPr="00395A65" w:rsidRDefault="00EC10FD" w:rsidP="00E901D6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395A65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Модул (наслов):</w:t>
            </w:r>
          </w:p>
        </w:tc>
        <w:tc>
          <w:tcPr>
            <w:tcW w:w="5536" w:type="dxa"/>
            <w:gridSpan w:val="5"/>
            <w:shd w:val="clear" w:color="auto" w:fill="C6D9F1" w:themeFill="text2" w:themeFillTint="33"/>
          </w:tcPr>
          <w:p w:rsidR="00EC10FD" w:rsidRPr="00395A65" w:rsidRDefault="00BE070C" w:rsidP="00E901D6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395A65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Опште карактеристике цријевних и респираторних инфекција; трансмисионе болести, зоонозе</w:t>
            </w:r>
          </w:p>
        </w:tc>
      </w:tr>
      <w:tr w:rsidR="00645B74" w:rsidRPr="00395A65" w:rsidTr="00C12A46">
        <w:trPr>
          <w:trHeight w:val="554"/>
        </w:trPr>
        <w:tc>
          <w:tcPr>
            <w:tcW w:w="4236" w:type="dxa"/>
            <w:gridSpan w:val="3"/>
            <w:shd w:val="clear" w:color="auto" w:fill="C6D9F1" w:themeFill="text2" w:themeFillTint="33"/>
          </w:tcPr>
          <w:p w:rsidR="00EC10FD" w:rsidRPr="00395A65" w:rsidRDefault="00EC10FD" w:rsidP="00E901D6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395A65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Датум:</w:t>
            </w:r>
            <w:r w:rsidR="00E84793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   2022.</w:t>
            </w:r>
            <w:bookmarkStart w:id="0" w:name="_GoBack"/>
            <w:bookmarkEnd w:id="0"/>
          </w:p>
        </w:tc>
        <w:tc>
          <w:tcPr>
            <w:tcW w:w="2650" w:type="dxa"/>
            <w:gridSpan w:val="3"/>
            <w:shd w:val="clear" w:color="auto" w:fill="C6D9F1" w:themeFill="text2" w:themeFillTint="33"/>
          </w:tcPr>
          <w:p w:rsidR="00EC10FD" w:rsidRPr="00395A65" w:rsidRDefault="00EC10FD" w:rsidP="00E901D6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395A65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Шифра:</w:t>
            </w:r>
          </w:p>
        </w:tc>
        <w:tc>
          <w:tcPr>
            <w:tcW w:w="2886" w:type="dxa"/>
            <w:gridSpan w:val="2"/>
            <w:shd w:val="clear" w:color="auto" w:fill="C6D9F1" w:themeFill="text2" w:themeFillTint="33"/>
          </w:tcPr>
          <w:p w:rsidR="00EC10FD" w:rsidRPr="00395A65" w:rsidRDefault="00EC10FD" w:rsidP="00E901D6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395A65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Редни број:             02</w:t>
            </w:r>
          </w:p>
        </w:tc>
      </w:tr>
      <w:tr w:rsidR="00EC10FD" w:rsidRPr="00395A65" w:rsidTr="00C12A46">
        <w:trPr>
          <w:trHeight w:val="450"/>
        </w:trPr>
        <w:tc>
          <w:tcPr>
            <w:tcW w:w="4236" w:type="dxa"/>
            <w:gridSpan w:val="3"/>
            <w:tcBorders>
              <w:right w:val="nil"/>
            </w:tcBorders>
          </w:tcPr>
          <w:p w:rsidR="00EC10FD" w:rsidRPr="00395A65" w:rsidRDefault="00EC10FD" w:rsidP="00E901D6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395A65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Сврха:</w:t>
            </w:r>
          </w:p>
        </w:tc>
        <w:tc>
          <w:tcPr>
            <w:tcW w:w="5536" w:type="dxa"/>
            <w:gridSpan w:val="5"/>
            <w:tcBorders>
              <w:left w:val="nil"/>
            </w:tcBorders>
          </w:tcPr>
          <w:p w:rsidR="00EC10FD" w:rsidRPr="00395A65" w:rsidRDefault="00EC10FD" w:rsidP="00E901D6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</w:tr>
      <w:tr w:rsidR="00D64A4F" w:rsidRPr="00395A65" w:rsidTr="00C12A46">
        <w:trPr>
          <w:trHeight w:val="751"/>
        </w:trPr>
        <w:tc>
          <w:tcPr>
            <w:tcW w:w="9772" w:type="dxa"/>
            <w:gridSpan w:val="8"/>
          </w:tcPr>
          <w:p w:rsidR="00D64A4F" w:rsidRPr="00395A65" w:rsidRDefault="00D64A4F" w:rsidP="00E901D6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395A6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Стицање знања о етиологији, клиничкој слици, дијагностици, лијечењу и превенцији </w:t>
            </w:r>
            <w:r w:rsidR="00BE070C" w:rsidRPr="00395A6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инфективних цријевних, респираторних, трансмисионих </w:t>
            </w:r>
            <w:r w:rsidRPr="00395A6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обољења</w:t>
            </w:r>
            <w:r w:rsidR="00BE070C" w:rsidRPr="00395A6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и зооноза.</w:t>
            </w:r>
          </w:p>
        </w:tc>
      </w:tr>
      <w:tr w:rsidR="00EC10FD" w:rsidRPr="00395A65" w:rsidTr="00C12A46">
        <w:trPr>
          <w:trHeight w:val="471"/>
        </w:trPr>
        <w:tc>
          <w:tcPr>
            <w:tcW w:w="4236" w:type="dxa"/>
            <w:gridSpan w:val="3"/>
            <w:tcBorders>
              <w:right w:val="nil"/>
            </w:tcBorders>
          </w:tcPr>
          <w:p w:rsidR="00EC10FD" w:rsidRPr="00395A65" w:rsidRDefault="00EC10FD" w:rsidP="00E901D6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395A65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Специјални захтјеви/Предуслови:</w:t>
            </w:r>
          </w:p>
        </w:tc>
        <w:tc>
          <w:tcPr>
            <w:tcW w:w="5536" w:type="dxa"/>
            <w:gridSpan w:val="5"/>
            <w:tcBorders>
              <w:left w:val="nil"/>
            </w:tcBorders>
          </w:tcPr>
          <w:p w:rsidR="00EC10FD" w:rsidRPr="00395A65" w:rsidRDefault="00EC10FD" w:rsidP="00E901D6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</w:tr>
      <w:tr w:rsidR="00D64A4F" w:rsidRPr="00395A65" w:rsidTr="00C12A46">
        <w:trPr>
          <w:trHeight w:val="885"/>
        </w:trPr>
        <w:tc>
          <w:tcPr>
            <w:tcW w:w="9772" w:type="dxa"/>
            <w:gridSpan w:val="8"/>
          </w:tcPr>
          <w:p w:rsidR="00D64A4F" w:rsidRPr="00395A65" w:rsidRDefault="001A0389" w:rsidP="00E901D6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395A6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Усвојена знања и вјештине из предмета: Анатомија, Здравствена њега , Физиологија, Патологија Хигијена са здравственим васпитањем, Микробиологија, Фармакологија , Инфектологија-први модул.</w:t>
            </w:r>
          </w:p>
        </w:tc>
      </w:tr>
      <w:tr w:rsidR="00EC10FD" w:rsidRPr="00395A65" w:rsidTr="00C12A46">
        <w:trPr>
          <w:trHeight w:val="390"/>
        </w:trPr>
        <w:tc>
          <w:tcPr>
            <w:tcW w:w="4236" w:type="dxa"/>
            <w:gridSpan w:val="3"/>
            <w:tcBorders>
              <w:right w:val="nil"/>
            </w:tcBorders>
          </w:tcPr>
          <w:p w:rsidR="00EC10FD" w:rsidRPr="00395A65" w:rsidRDefault="00EC10FD" w:rsidP="00E901D6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395A65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Циљеви:</w:t>
            </w:r>
          </w:p>
        </w:tc>
        <w:tc>
          <w:tcPr>
            <w:tcW w:w="5536" w:type="dxa"/>
            <w:gridSpan w:val="5"/>
            <w:tcBorders>
              <w:left w:val="nil"/>
            </w:tcBorders>
          </w:tcPr>
          <w:p w:rsidR="00EC10FD" w:rsidRPr="00395A65" w:rsidRDefault="00EC10FD" w:rsidP="00E901D6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</w:tr>
      <w:tr w:rsidR="00C9119E" w:rsidRPr="00395A65" w:rsidTr="00C12A46">
        <w:trPr>
          <w:trHeight w:val="600"/>
        </w:trPr>
        <w:tc>
          <w:tcPr>
            <w:tcW w:w="9772" w:type="dxa"/>
            <w:gridSpan w:val="8"/>
          </w:tcPr>
          <w:p w:rsidR="00C9119E" w:rsidRPr="00395A65" w:rsidRDefault="00C9119E" w:rsidP="00CB1148">
            <w:pPr>
              <w:pStyle w:val="ListParagraph"/>
              <w:numPr>
                <w:ilvl w:val="0"/>
                <w:numId w:val="4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395A6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Стицање потребних знања о природи настанка, ширења, лијечења и спречавања појаве заразних обољења;</w:t>
            </w:r>
          </w:p>
          <w:p w:rsidR="00C9119E" w:rsidRPr="00395A65" w:rsidRDefault="00C9119E" w:rsidP="00CB1148">
            <w:pPr>
              <w:pStyle w:val="ListParagraph"/>
              <w:numPr>
                <w:ilvl w:val="0"/>
                <w:numId w:val="4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395A6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Стицање знања о утицају животне средине на појаву заразних болести код човјека;</w:t>
            </w:r>
          </w:p>
          <w:p w:rsidR="006F1158" w:rsidRPr="00395A65" w:rsidRDefault="006F1158" w:rsidP="00CB1148">
            <w:pPr>
              <w:pStyle w:val="ListParagraph"/>
              <w:numPr>
                <w:ilvl w:val="0"/>
                <w:numId w:val="4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395A6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Стицање знања о етиологији, клиничкој слици, дијагностици, лијечењу, превенцији, компликацијама и прогнози инфективних цријевних, респираторних, трансмисионих обољења и зооноза.</w:t>
            </w:r>
          </w:p>
          <w:p w:rsidR="00C9119E" w:rsidRPr="00395A65" w:rsidRDefault="00C9119E" w:rsidP="00CB1148">
            <w:pPr>
              <w:pStyle w:val="ListParagraph"/>
              <w:numPr>
                <w:ilvl w:val="0"/>
                <w:numId w:val="4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395A6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Оспособљавање ученика за спровођење мјера заштите у спречавању и сузбијању ширења инфективних болести у редовним и ванредним условима;</w:t>
            </w:r>
          </w:p>
          <w:p w:rsidR="00C9119E" w:rsidRPr="00395A65" w:rsidRDefault="00C9119E" w:rsidP="00CB1148">
            <w:pPr>
              <w:pStyle w:val="ListParagraph"/>
              <w:numPr>
                <w:ilvl w:val="0"/>
                <w:numId w:val="4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395A6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Оспособљавање ученика за примјену знања у пракси</w:t>
            </w:r>
            <w:r w:rsidR="00CB1148" w:rsidRPr="00395A6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  <w:p w:rsidR="00C9119E" w:rsidRPr="00395A65" w:rsidRDefault="00C9119E" w:rsidP="00E901D6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</w:tr>
      <w:tr w:rsidR="00EC10FD" w:rsidRPr="00395A65" w:rsidTr="00C12A46">
        <w:trPr>
          <w:trHeight w:val="405"/>
        </w:trPr>
        <w:tc>
          <w:tcPr>
            <w:tcW w:w="4236" w:type="dxa"/>
            <w:gridSpan w:val="3"/>
            <w:tcBorders>
              <w:right w:val="nil"/>
            </w:tcBorders>
          </w:tcPr>
          <w:p w:rsidR="00EC10FD" w:rsidRPr="00395A65" w:rsidRDefault="00EC10FD" w:rsidP="00E901D6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395A65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Теме:</w:t>
            </w:r>
          </w:p>
        </w:tc>
        <w:tc>
          <w:tcPr>
            <w:tcW w:w="5536" w:type="dxa"/>
            <w:gridSpan w:val="5"/>
            <w:tcBorders>
              <w:left w:val="nil"/>
            </w:tcBorders>
          </w:tcPr>
          <w:p w:rsidR="00EC10FD" w:rsidRPr="00395A65" w:rsidRDefault="00EC10FD" w:rsidP="00E901D6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</w:tr>
      <w:tr w:rsidR="00C9119E" w:rsidRPr="00395A65" w:rsidTr="00C12A46">
        <w:trPr>
          <w:trHeight w:val="1380"/>
        </w:trPr>
        <w:tc>
          <w:tcPr>
            <w:tcW w:w="9772" w:type="dxa"/>
            <w:gridSpan w:val="8"/>
          </w:tcPr>
          <w:p w:rsidR="00C9119E" w:rsidRPr="00395A65" w:rsidRDefault="00A852A4" w:rsidP="00CB1148">
            <w:pPr>
              <w:pStyle w:val="ListParagraph"/>
              <w:numPr>
                <w:ilvl w:val="0"/>
                <w:numId w:val="9"/>
              </w:num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395A65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Респираторне инфекције</w:t>
            </w:r>
          </w:p>
          <w:p w:rsidR="00A852A4" w:rsidRPr="00395A65" w:rsidRDefault="00A852A4" w:rsidP="00CB1148">
            <w:pPr>
              <w:pStyle w:val="ListParagraph"/>
              <w:numPr>
                <w:ilvl w:val="0"/>
                <w:numId w:val="9"/>
              </w:num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395A65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Цријевне инфекције</w:t>
            </w:r>
          </w:p>
          <w:p w:rsidR="00A852A4" w:rsidRPr="00395A65" w:rsidRDefault="00A852A4" w:rsidP="00CB1148">
            <w:pPr>
              <w:pStyle w:val="ListParagraph"/>
              <w:numPr>
                <w:ilvl w:val="0"/>
                <w:numId w:val="9"/>
              </w:num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395A65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Крвне (трансмисивне) и остале инфективне болести</w:t>
            </w:r>
          </w:p>
          <w:p w:rsidR="00C9119E" w:rsidRPr="00395A65" w:rsidRDefault="00A852A4" w:rsidP="00E901D6">
            <w:pPr>
              <w:pStyle w:val="ListParagraph"/>
              <w:numPr>
                <w:ilvl w:val="0"/>
                <w:numId w:val="9"/>
              </w:num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395A65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Зоонозе</w:t>
            </w:r>
          </w:p>
        </w:tc>
      </w:tr>
      <w:tr w:rsidR="007C3E32" w:rsidRPr="00395A65" w:rsidTr="00C12A46">
        <w:trPr>
          <w:trHeight w:val="420"/>
        </w:trPr>
        <w:tc>
          <w:tcPr>
            <w:tcW w:w="2082" w:type="dxa"/>
            <w:vMerge w:val="restart"/>
            <w:tcBorders>
              <w:right w:val="nil"/>
            </w:tcBorders>
            <w:shd w:val="clear" w:color="auto" w:fill="C6D9F1" w:themeFill="text2" w:themeFillTint="33"/>
            <w:vAlign w:val="center"/>
          </w:tcPr>
          <w:p w:rsidR="007C3E32" w:rsidRPr="00395A65" w:rsidRDefault="007C3E32" w:rsidP="00E901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7C3E32" w:rsidRPr="00395A65" w:rsidRDefault="007C3E32" w:rsidP="00E901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395A65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Тема</w:t>
            </w:r>
          </w:p>
          <w:p w:rsidR="007C3E32" w:rsidRPr="00395A65" w:rsidRDefault="007C3E32" w:rsidP="00E901D6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5964" w:type="dxa"/>
            <w:gridSpan w:val="6"/>
            <w:shd w:val="clear" w:color="auto" w:fill="C6D9F1" w:themeFill="text2" w:themeFillTint="33"/>
            <w:vAlign w:val="center"/>
          </w:tcPr>
          <w:p w:rsidR="007C3E32" w:rsidRPr="00395A65" w:rsidRDefault="007C3E32" w:rsidP="007C3E3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395A65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Исходи учења</w:t>
            </w:r>
          </w:p>
        </w:tc>
        <w:tc>
          <w:tcPr>
            <w:tcW w:w="1726" w:type="dxa"/>
            <w:vMerge w:val="restart"/>
            <w:tcBorders>
              <w:left w:val="nil"/>
            </w:tcBorders>
            <w:shd w:val="clear" w:color="auto" w:fill="C6D9F1" w:themeFill="text2" w:themeFillTint="33"/>
            <w:vAlign w:val="center"/>
          </w:tcPr>
          <w:p w:rsidR="007C3E32" w:rsidRPr="00395A65" w:rsidRDefault="007C3E32" w:rsidP="00E901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395A65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Смјернице за наставнике</w:t>
            </w:r>
          </w:p>
        </w:tc>
      </w:tr>
      <w:tr w:rsidR="004B1858" w:rsidRPr="00395A65" w:rsidTr="00C12A46">
        <w:trPr>
          <w:trHeight w:val="676"/>
        </w:trPr>
        <w:tc>
          <w:tcPr>
            <w:tcW w:w="2082" w:type="dxa"/>
            <w:vMerge/>
            <w:tcBorders>
              <w:right w:val="nil"/>
            </w:tcBorders>
          </w:tcPr>
          <w:p w:rsidR="00125EB0" w:rsidRPr="00395A65" w:rsidRDefault="00125EB0" w:rsidP="00E901D6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2030" w:type="dxa"/>
            <w:tcBorders>
              <w:right w:val="nil"/>
            </w:tcBorders>
            <w:shd w:val="clear" w:color="auto" w:fill="C6D9F1" w:themeFill="text2" w:themeFillTint="33"/>
            <w:vAlign w:val="center"/>
          </w:tcPr>
          <w:p w:rsidR="00125EB0" w:rsidRPr="00395A65" w:rsidRDefault="00125EB0" w:rsidP="00E901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395A65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Знања</w:t>
            </w:r>
          </w:p>
        </w:tc>
        <w:tc>
          <w:tcPr>
            <w:tcW w:w="1889" w:type="dxa"/>
            <w:gridSpan w:val="2"/>
            <w:shd w:val="clear" w:color="auto" w:fill="C6D9F1" w:themeFill="text2" w:themeFillTint="33"/>
            <w:vAlign w:val="center"/>
          </w:tcPr>
          <w:p w:rsidR="00125EB0" w:rsidRPr="00395A65" w:rsidRDefault="00125EB0" w:rsidP="00125E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395A65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Вјештине</w:t>
            </w:r>
          </w:p>
        </w:tc>
        <w:tc>
          <w:tcPr>
            <w:tcW w:w="2045" w:type="dxa"/>
            <w:gridSpan w:val="3"/>
            <w:tcBorders>
              <w:left w:val="nil"/>
            </w:tcBorders>
            <w:shd w:val="clear" w:color="auto" w:fill="C6D9F1" w:themeFill="text2" w:themeFillTint="33"/>
            <w:vAlign w:val="center"/>
          </w:tcPr>
          <w:p w:rsidR="00125EB0" w:rsidRPr="00395A65" w:rsidRDefault="00125EB0" w:rsidP="00E901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395A65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Личне компетенције</w:t>
            </w:r>
          </w:p>
        </w:tc>
        <w:tc>
          <w:tcPr>
            <w:tcW w:w="1726" w:type="dxa"/>
            <w:vMerge/>
            <w:tcBorders>
              <w:left w:val="nil"/>
            </w:tcBorders>
          </w:tcPr>
          <w:p w:rsidR="00125EB0" w:rsidRPr="00395A65" w:rsidRDefault="00125EB0" w:rsidP="00E901D6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</w:tr>
      <w:tr w:rsidR="00645B74" w:rsidRPr="00395A65" w:rsidTr="00C12A46">
        <w:trPr>
          <w:trHeight w:val="360"/>
        </w:trPr>
        <w:tc>
          <w:tcPr>
            <w:tcW w:w="2082" w:type="dxa"/>
            <w:vMerge/>
            <w:tcBorders>
              <w:right w:val="nil"/>
            </w:tcBorders>
          </w:tcPr>
          <w:p w:rsidR="00EC10FD" w:rsidRPr="00395A65" w:rsidRDefault="00EC10FD" w:rsidP="00E901D6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5964" w:type="dxa"/>
            <w:gridSpan w:val="6"/>
            <w:shd w:val="clear" w:color="auto" w:fill="C6D9F1" w:themeFill="text2" w:themeFillTint="33"/>
            <w:vAlign w:val="center"/>
          </w:tcPr>
          <w:p w:rsidR="00EC10FD" w:rsidRPr="00395A65" w:rsidRDefault="00EC10FD" w:rsidP="007C3E3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395A65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Ученик је способан да:</w:t>
            </w:r>
          </w:p>
        </w:tc>
        <w:tc>
          <w:tcPr>
            <w:tcW w:w="1726" w:type="dxa"/>
            <w:vMerge/>
            <w:tcBorders>
              <w:left w:val="nil"/>
            </w:tcBorders>
          </w:tcPr>
          <w:p w:rsidR="00EC10FD" w:rsidRPr="00395A65" w:rsidRDefault="00EC10FD" w:rsidP="00E901D6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</w:tr>
      <w:tr w:rsidR="00277931" w:rsidRPr="00395A65" w:rsidTr="00C12A46">
        <w:trPr>
          <w:trHeight w:val="1545"/>
        </w:trPr>
        <w:tc>
          <w:tcPr>
            <w:tcW w:w="2082" w:type="dxa"/>
            <w:tcBorders>
              <w:right w:val="nil"/>
            </w:tcBorders>
            <w:shd w:val="clear" w:color="auto" w:fill="C6D9F1" w:themeFill="text2" w:themeFillTint="33"/>
          </w:tcPr>
          <w:p w:rsidR="00277931" w:rsidRPr="00395A65" w:rsidRDefault="00277931" w:rsidP="007C3E32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395A65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1. Респираторне инфекције</w:t>
            </w:r>
          </w:p>
          <w:p w:rsidR="00277931" w:rsidRPr="00395A65" w:rsidRDefault="00277931" w:rsidP="00E901D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277931" w:rsidRPr="00395A65" w:rsidRDefault="00277931" w:rsidP="00E901D6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277931" w:rsidRPr="00395A65" w:rsidRDefault="00277931" w:rsidP="00E901D6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2030" w:type="dxa"/>
            <w:shd w:val="clear" w:color="auto" w:fill="auto"/>
          </w:tcPr>
          <w:p w:rsidR="00277931" w:rsidRPr="00395A65" w:rsidRDefault="00277931" w:rsidP="009504F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395A6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дефинише, наведе етиологију, извор инфекције, путеве ш</w:t>
            </w:r>
            <w:r w:rsidR="00C12A46" w:rsidRPr="00395A6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ирења, улазно мјесто, имунитет </w:t>
            </w:r>
            <w:r w:rsidRPr="00395A6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 мјере заштите респираторних инфекција</w:t>
            </w:r>
            <w:r w:rsidR="00C12A46" w:rsidRPr="00395A6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  <w:p w:rsidR="00277931" w:rsidRPr="00395A65" w:rsidRDefault="00277931" w:rsidP="007C3E32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277931" w:rsidRPr="00395A65" w:rsidRDefault="00277931" w:rsidP="007C3E32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912" w:type="dxa"/>
            <w:gridSpan w:val="3"/>
            <w:shd w:val="clear" w:color="auto" w:fill="auto"/>
          </w:tcPr>
          <w:p w:rsidR="00C12A46" w:rsidRPr="00395A65" w:rsidRDefault="00C12A46" w:rsidP="009504FC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395A6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опише патогенезу, пато- анатомске промјене, клиничку слику, компликације, терапију и прогнозу респираторних инфекција;</w:t>
            </w:r>
          </w:p>
          <w:p w:rsidR="00C12A46" w:rsidRPr="00395A65" w:rsidRDefault="00C12A46" w:rsidP="009504FC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395A6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примјени</w:t>
            </w:r>
          </w:p>
          <w:p w:rsidR="00C12A46" w:rsidRPr="00395A65" w:rsidRDefault="00C12A46" w:rsidP="009504F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395A6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мјере </w:t>
            </w:r>
            <w:r w:rsidR="009504FC" w:rsidRPr="00395A6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спречавања </w:t>
            </w:r>
            <w:r w:rsidRPr="00395A6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респираторних инфекција</w:t>
            </w:r>
            <w:r w:rsidR="009504FC" w:rsidRPr="00395A6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  <w:p w:rsidR="00277931" w:rsidRPr="00395A65" w:rsidRDefault="00277931" w:rsidP="007C3E32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022" w:type="dxa"/>
            <w:gridSpan w:val="2"/>
            <w:vMerge w:val="restart"/>
            <w:shd w:val="clear" w:color="auto" w:fill="auto"/>
          </w:tcPr>
          <w:p w:rsidR="00277931" w:rsidRPr="00395A65" w:rsidRDefault="00277931" w:rsidP="00751DB7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395A6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- савјесно  и одговорно приступа обављању повјерених задатака; </w:t>
            </w:r>
          </w:p>
          <w:p w:rsidR="00277931" w:rsidRPr="00395A65" w:rsidRDefault="00277931" w:rsidP="00751DB7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395A6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ефикасно планира начин и вријеме рада;</w:t>
            </w:r>
          </w:p>
          <w:p w:rsidR="00277931" w:rsidRPr="00395A65" w:rsidRDefault="00277931" w:rsidP="00751DB7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395A6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испољи позитиван однос према спровођењу прописа и стандарда који су важни за његов рад;</w:t>
            </w:r>
          </w:p>
          <w:p w:rsidR="00277931" w:rsidRPr="00395A65" w:rsidRDefault="00277931" w:rsidP="00751DB7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395A6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испољи љубазност, комуникативност и флексибилност у односу са сарадницима;</w:t>
            </w:r>
          </w:p>
          <w:p w:rsidR="00277931" w:rsidRPr="00395A65" w:rsidRDefault="00277931" w:rsidP="00751DB7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395A6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- изражава спремност за тимски рад; </w:t>
            </w:r>
          </w:p>
          <w:p w:rsidR="00277931" w:rsidRPr="00395A65" w:rsidRDefault="00277931" w:rsidP="00751DB7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395A6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- испољи иницијативу, </w:t>
            </w:r>
            <w:r w:rsidRPr="00395A6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предузимљивост и способност самосталног рјешавања проблема;</w:t>
            </w:r>
          </w:p>
          <w:p w:rsidR="00277931" w:rsidRPr="00395A65" w:rsidRDefault="00277931" w:rsidP="00751DB7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395A6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одговорно рјешава проблеме у раду, прилагођава се промјенама у раду;</w:t>
            </w:r>
          </w:p>
          <w:p w:rsidR="00277931" w:rsidRPr="00395A65" w:rsidRDefault="00277931" w:rsidP="00751DB7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395A6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испољи самосталност у раду уз поштовање професионалних и етичких норми струке.</w:t>
            </w:r>
          </w:p>
        </w:tc>
        <w:tc>
          <w:tcPr>
            <w:tcW w:w="1726" w:type="dxa"/>
            <w:tcBorders>
              <w:left w:val="nil"/>
            </w:tcBorders>
          </w:tcPr>
          <w:p w:rsidR="00277931" w:rsidRPr="00395A65" w:rsidRDefault="00277931" w:rsidP="007C3E32">
            <w:pPr>
              <w:pStyle w:val="NoSpacing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395A6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Користити:</w:t>
            </w:r>
          </w:p>
          <w:p w:rsidR="00277931" w:rsidRPr="00395A65" w:rsidRDefault="00277931" w:rsidP="007C3E32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395A6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уџбеник,</w:t>
            </w:r>
          </w:p>
          <w:p w:rsidR="00277931" w:rsidRPr="00395A65" w:rsidRDefault="00277931" w:rsidP="007C3E32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395A6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стручну литературу;</w:t>
            </w:r>
          </w:p>
          <w:p w:rsidR="00277931" w:rsidRPr="00395A65" w:rsidRDefault="00277931" w:rsidP="007C3E32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395A6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анатомски атлас,</w:t>
            </w:r>
          </w:p>
          <w:p w:rsidR="00277931" w:rsidRPr="00395A65" w:rsidRDefault="00277931" w:rsidP="007C3E32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395A6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интернет.</w:t>
            </w:r>
          </w:p>
          <w:p w:rsidR="00277931" w:rsidRPr="00395A65" w:rsidRDefault="00277931" w:rsidP="007C3E32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277931" w:rsidRPr="00395A65" w:rsidRDefault="00277931" w:rsidP="00E901D6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277931" w:rsidRPr="00395A65" w:rsidRDefault="00277931" w:rsidP="00E901D6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</w:tr>
      <w:tr w:rsidR="00277931" w:rsidRPr="00395A65" w:rsidTr="0005666A">
        <w:trPr>
          <w:trHeight w:val="1500"/>
        </w:trPr>
        <w:tc>
          <w:tcPr>
            <w:tcW w:w="2082" w:type="dxa"/>
            <w:tcBorders>
              <w:right w:val="nil"/>
            </w:tcBorders>
            <w:shd w:val="clear" w:color="auto" w:fill="C6D9F1" w:themeFill="text2" w:themeFillTint="33"/>
          </w:tcPr>
          <w:p w:rsidR="00277931" w:rsidRPr="00395A65" w:rsidRDefault="00277931" w:rsidP="007C3E32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395A65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2. Цријевне инфекције</w:t>
            </w:r>
          </w:p>
        </w:tc>
        <w:tc>
          <w:tcPr>
            <w:tcW w:w="2030" w:type="dxa"/>
            <w:shd w:val="clear" w:color="auto" w:fill="auto"/>
          </w:tcPr>
          <w:p w:rsidR="00277931" w:rsidRPr="00395A65" w:rsidRDefault="00277931" w:rsidP="00645B7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395A6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дефинише, наведе етиологију, извор инфекције, путеве ш</w:t>
            </w:r>
            <w:r w:rsidR="0005666A" w:rsidRPr="00395A6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ирења, улазно мјесто, имунитет </w:t>
            </w:r>
            <w:r w:rsidRPr="00395A6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 мјере заштите цријевних инфективних обољења</w:t>
            </w:r>
            <w:r w:rsidR="0005666A" w:rsidRPr="00395A6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  <w:p w:rsidR="00277931" w:rsidRPr="00395A65" w:rsidRDefault="00277931" w:rsidP="00645B74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277931" w:rsidRPr="00395A65" w:rsidRDefault="00277931" w:rsidP="00645B74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277931" w:rsidRPr="00395A65" w:rsidRDefault="00277931" w:rsidP="00645B74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1912" w:type="dxa"/>
            <w:gridSpan w:val="3"/>
            <w:shd w:val="clear" w:color="auto" w:fill="auto"/>
          </w:tcPr>
          <w:p w:rsidR="0005666A" w:rsidRPr="00395A65" w:rsidRDefault="0005666A" w:rsidP="0005666A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395A6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опише патогенезу, пато- анатомске промјене, клиничку слику, компликације, терапију и прогнозу цријевних инфективних обољења;</w:t>
            </w:r>
          </w:p>
          <w:p w:rsidR="0005666A" w:rsidRPr="00395A65" w:rsidRDefault="0005666A" w:rsidP="0005666A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395A6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примјени</w:t>
            </w:r>
          </w:p>
          <w:p w:rsidR="0005666A" w:rsidRPr="00395A65" w:rsidRDefault="0005666A" w:rsidP="0005666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395A6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мјере превенције цријевних инфективних обољења.</w:t>
            </w:r>
          </w:p>
          <w:p w:rsidR="00277931" w:rsidRPr="00395A65" w:rsidRDefault="00277931" w:rsidP="0005666A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2022" w:type="dxa"/>
            <w:gridSpan w:val="2"/>
            <w:vMerge/>
            <w:shd w:val="clear" w:color="auto" w:fill="auto"/>
            <w:vAlign w:val="center"/>
          </w:tcPr>
          <w:p w:rsidR="00277931" w:rsidRPr="00395A65" w:rsidRDefault="00277931" w:rsidP="00E901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1726" w:type="dxa"/>
            <w:tcBorders>
              <w:left w:val="nil"/>
            </w:tcBorders>
          </w:tcPr>
          <w:p w:rsidR="00277931" w:rsidRPr="00395A65" w:rsidRDefault="00277931" w:rsidP="00BE070C">
            <w:pPr>
              <w:pStyle w:val="NoSpacing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395A6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Користити:</w:t>
            </w:r>
          </w:p>
          <w:p w:rsidR="00277931" w:rsidRPr="00395A65" w:rsidRDefault="00277931" w:rsidP="00BE070C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395A6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уџбеник,</w:t>
            </w:r>
          </w:p>
          <w:p w:rsidR="00277931" w:rsidRPr="00395A65" w:rsidRDefault="00277931" w:rsidP="00BE070C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395A6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стручну литературу;</w:t>
            </w:r>
          </w:p>
          <w:p w:rsidR="00277931" w:rsidRPr="00395A65" w:rsidRDefault="00277931" w:rsidP="00BE070C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395A6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анатомски атлас,</w:t>
            </w:r>
          </w:p>
          <w:p w:rsidR="00277931" w:rsidRPr="00395A65" w:rsidRDefault="00277931" w:rsidP="00BE070C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395A6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интернет.</w:t>
            </w:r>
          </w:p>
          <w:p w:rsidR="00277931" w:rsidRPr="00395A65" w:rsidRDefault="00277931" w:rsidP="00751DB7">
            <w:pPr>
              <w:pStyle w:val="NoSpacing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</w:tr>
      <w:tr w:rsidR="00277931" w:rsidRPr="00395A65" w:rsidTr="00C12A46">
        <w:trPr>
          <w:trHeight w:val="1170"/>
        </w:trPr>
        <w:tc>
          <w:tcPr>
            <w:tcW w:w="2082" w:type="dxa"/>
            <w:tcBorders>
              <w:right w:val="nil"/>
            </w:tcBorders>
            <w:shd w:val="clear" w:color="auto" w:fill="C6D9F1" w:themeFill="text2" w:themeFillTint="33"/>
          </w:tcPr>
          <w:p w:rsidR="00277931" w:rsidRPr="00395A65" w:rsidRDefault="00277931" w:rsidP="007C3E32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395A65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lastRenderedPageBreak/>
              <w:t>3. Крвне (трансмисивне) и остале инфективне болести</w:t>
            </w:r>
          </w:p>
          <w:p w:rsidR="00277931" w:rsidRPr="00395A65" w:rsidRDefault="00277931" w:rsidP="004B185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030" w:type="dxa"/>
            <w:shd w:val="clear" w:color="auto" w:fill="auto"/>
          </w:tcPr>
          <w:p w:rsidR="00277931" w:rsidRPr="00395A65" w:rsidRDefault="00277931" w:rsidP="004B1858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395A6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опише опште карактеристике и значај трансмисивних болести;</w:t>
            </w:r>
          </w:p>
          <w:p w:rsidR="00277931" w:rsidRPr="00395A65" w:rsidRDefault="00277931" w:rsidP="004B1858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395A6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- објасни етиологију и клиничку слику маларије; </w:t>
            </w:r>
          </w:p>
          <w:p w:rsidR="00277931" w:rsidRPr="00395A65" w:rsidRDefault="00277931" w:rsidP="004B1858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395A6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опише епидемиологију, клиничку слику, лиј</w:t>
            </w:r>
            <w:r w:rsidR="00751DB7" w:rsidRPr="00395A6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ечење </w:t>
            </w:r>
            <w:r w:rsidRPr="00395A6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рикециоза; </w:t>
            </w:r>
          </w:p>
          <w:p w:rsidR="00277931" w:rsidRPr="00395A65" w:rsidRDefault="00277931" w:rsidP="004B1858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395A6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објасни етиологију, клиничк</w:t>
            </w:r>
            <w:r w:rsidR="00751DB7" w:rsidRPr="00395A6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е манифестације </w:t>
            </w:r>
            <w:r w:rsidRPr="00395A6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 лијечење код синдрома имуно</w:t>
            </w:r>
            <w:r w:rsidR="00751DB7" w:rsidRPr="00395A6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</w:t>
            </w:r>
            <w:r w:rsidRPr="00395A6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дефицијенције</w:t>
            </w:r>
            <w:r w:rsidR="00751DB7" w:rsidRPr="00395A6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  <w:p w:rsidR="00751DB7" w:rsidRPr="00395A65" w:rsidRDefault="00751DB7" w:rsidP="004B1858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751DB7" w:rsidRPr="00395A65" w:rsidRDefault="00751DB7" w:rsidP="004B1858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912" w:type="dxa"/>
            <w:gridSpan w:val="3"/>
            <w:shd w:val="clear" w:color="auto" w:fill="auto"/>
          </w:tcPr>
          <w:p w:rsidR="00751DB7" w:rsidRPr="00395A65" w:rsidRDefault="00751DB7" w:rsidP="00751DB7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395A6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наведе превентивне мјере против маларије, рикециоза;</w:t>
            </w:r>
          </w:p>
          <w:p w:rsidR="00751DB7" w:rsidRPr="00395A65" w:rsidRDefault="00751DB7" w:rsidP="00751DB7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395A6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објасни заштитне мјере и лијечење код синдрома имуно-дефицијенције.</w:t>
            </w:r>
          </w:p>
          <w:p w:rsidR="00277931" w:rsidRPr="00395A65" w:rsidRDefault="00277931" w:rsidP="004B185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022" w:type="dxa"/>
            <w:gridSpan w:val="2"/>
            <w:vMerge/>
            <w:shd w:val="clear" w:color="auto" w:fill="auto"/>
          </w:tcPr>
          <w:p w:rsidR="00277931" w:rsidRPr="00395A65" w:rsidRDefault="00277931" w:rsidP="00277931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1726" w:type="dxa"/>
            <w:tcBorders>
              <w:left w:val="nil"/>
            </w:tcBorders>
          </w:tcPr>
          <w:p w:rsidR="00277931" w:rsidRPr="00395A65" w:rsidRDefault="00277931" w:rsidP="007C3E32">
            <w:pPr>
              <w:pStyle w:val="NoSpacing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395A6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Користити:</w:t>
            </w:r>
          </w:p>
          <w:p w:rsidR="00277931" w:rsidRPr="00395A65" w:rsidRDefault="00277931" w:rsidP="007C3E32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395A6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уџбеник,</w:t>
            </w:r>
          </w:p>
          <w:p w:rsidR="00277931" w:rsidRPr="00395A65" w:rsidRDefault="00277931" w:rsidP="007C3E32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395A6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стручну литературу;</w:t>
            </w:r>
          </w:p>
          <w:p w:rsidR="00277931" w:rsidRPr="00395A65" w:rsidRDefault="00277931" w:rsidP="007C3E32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395A6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анатомски атлас,</w:t>
            </w:r>
          </w:p>
          <w:p w:rsidR="00277931" w:rsidRPr="00395A65" w:rsidRDefault="00277931" w:rsidP="007C3E32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395A6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интернет.</w:t>
            </w:r>
          </w:p>
          <w:p w:rsidR="00277931" w:rsidRPr="00395A65" w:rsidRDefault="00277931" w:rsidP="00E901D6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</w:tr>
      <w:tr w:rsidR="00277931" w:rsidRPr="00395A65" w:rsidTr="00751DB7">
        <w:trPr>
          <w:trHeight w:val="1170"/>
        </w:trPr>
        <w:tc>
          <w:tcPr>
            <w:tcW w:w="2082" w:type="dxa"/>
            <w:tcBorders>
              <w:right w:val="nil"/>
            </w:tcBorders>
            <w:shd w:val="clear" w:color="auto" w:fill="C6D9F1" w:themeFill="text2" w:themeFillTint="33"/>
          </w:tcPr>
          <w:p w:rsidR="00277931" w:rsidRPr="00395A65" w:rsidRDefault="00277931" w:rsidP="007C3E32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395A65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lastRenderedPageBreak/>
              <w:t>4. Зоонозе</w:t>
            </w:r>
          </w:p>
          <w:p w:rsidR="00277931" w:rsidRPr="00395A65" w:rsidRDefault="00277931" w:rsidP="007C3E32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2030" w:type="dxa"/>
            <w:shd w:val="clear" w:color="auto" w:fill="auto"/>
          </w:tcPr>
          <w:p w:rsidR="00277931" w:rsidRPr="00395A65" w:rsidRDefault="00277931" w:rsidP="00751DB7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395A6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опише опште карактеристике и значај зооноза;</w:t>
            </w:r>
          </w:p>
          <w:p w:rsidR="00277931" w:rsidRPr="00395A65" w:rsidRDefault="00277931" w:rsidP="00751DB7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395A6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објасни етиологију, епидемиологију, клиничку слику, диј</w:t>
            </w:r>
            <w:r w:rsidR="00751DB7" w:rsidRPr="00395A6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агностичке процедуре, лијечење </w:t>
            </w:r>
            <w:r w:rsidRPr="00395A6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код појединих зооноза</w:t>
            </w:r>
            <w:r w:rsidR="000B53ED" w:rsidRPr="00395A6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  <w:p w:rsidR="000B53ED" w:rsidRPr="00395A65" w:rsidRDefault="000B53ED" w:rsidP="0028192A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751DB7" w:rsidRPr="00395A65" w:rsidRDefault="00751DB7" w:rsidP="0028192A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912" w:type="dxa"/>
            <w:gridSpan w:val="3"/>
            <w:shd w:val="clear" w:color="auto" w:fill="auto"/>
          </w:tcPr>
          <w:p w:rsidR="00277931" w:rsidRPr="00395A65" w:rsidRDefault="00751DB7" w:rsidP="00751DB7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395A6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објасни заштитне мјере код појединих зооноза.</w:t>
            </w:r>
          </w:p>
        </w:tc>
        <w:tc>
          <w:tcPr>
            <w:tcW w:w="2022" w:type="dxa"/>
            <w:gridSpan w:val="2"/>
            <w:vMerge/>
            <w:shd w:val="clear" w:color="auto" w:fill="auto"/>
            <w:vAlign w:val="center"/>
          </w:tcPr>
          <w:p w:rsidR="00277931" w:rsidRPr="00395A65" w:rsidRDefault="00277931" w:rsidP="00E901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1726" w:type="dxa"/>
            <w:tcBorders>
              <w:left w:val="nil"/>
            </w:tcBorders>
          </w:tcPr>
          <w:p w:rsidR="00751DB7" w:rsidRPr="00395A65" w:rsidRDefault="00751DB7" w:rsidP="00751DB7">
            <w:pPr>
              <w:pStyle w:val="NoSpacing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395A6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Користити:</w:t>
            </w:r>
          </w:p>
          <w:p w:rsidR="00751DB7" w:rsidRPr="00395A65" w:rsidRDefault="00751DB7" w:rsidP="00751DB7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395A6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уџбеник,</w:t>
            </w:r>
          </w:p>
          <w:p w:rsidR="00751DB7" w:rsidRPr="00395A65" w:rsidRDefault="00751DB7" w:rsidP="00751DB7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395A6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стручну литературу;</w:t>
            </w:r>
          </w:p>
          <w:p w:rsidR="00751DB7" w:rsidRPr="00395A65" w:rsidRDefault="00751DB7" w:rsidP="00751DB7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395A6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анатомски атлас,</w:t>
            </w:r>
          </w:p>
          <w:p w:rsidR="00751DB7" w:rsidRPr="00395A65" w:rsidRDefault="00751DB7" w:rsidP="00751DB7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395A6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интернет.</w:t>
            </w:r>
          </w:p>
          <w:p w:rsidR="00277931" w:rsidRPr="00395A65" w:rsidRDefault="00277931" w:rsidP="007C3E32">
            <w:pPr>
              <w:pStyle w:val="NoSpacing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3A3C3C" w:rsidRPr="00395A65" w:rsidTr="00C12A46">
        <w:trPr>
          <w:trHeight w:val="384"/>
        </w:trPr>
        <w:tc>
          <w:tcPr>
            <w:tcW w:w="9772" w:type="dxa"/>
            <w:gridSpan w:val="8"/>
            <w:shd w:val="clear" w:color="auto" w:fill="auto"/>
          </w:tcPr>
          <w:p w:rsidR="003A3C3C" w:rsidRPr="00395A65" w:rsidRDefault="001F1471" w:rsidP="001F1471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395A65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Интеграција:</w:t>
            </w:r>
          </w:p>
        </w:tc>
      </w:tr>
      <w:tr w:rsidR="001F1471" w:rsidRPr="00395A65" w:rsidTr="00C12A46">
        <w:trPr>
          <w:trHeight w:val="608"/>
        </w:trPr>
        <w:tc>
          <w:tcPr>
            <w:tcW w:w="9772" w:type="dxa"/>
            <w:gridSpan w:val="8"/>
            <w:shd w:val="clear" w:color="auto" w:fill="auto"/>
          </w:tcPr>
          <w:p w:rsidR="00277931" w:rsidRPr="00395A65" w:rsidRDefault="00241044" w:rsidP="001F1471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395A6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Интерна медицина, Хирургија, Фармакологија</w:t>
            </w:r>
          </w:p>
        </w:tc>
      </w:tr>
      <w:tr w:rsidR="001F1471" w:rsidRPr="00395A65" w:rsidTr="00C12A46">
        <w:trPr>
          <w:trHeight w:val="575"/>
        </w:trPr>
        <w:tc>
          <w:tcPr>
            <w:tcW w:w="9772" w:type="dxa"/>
            <w:gridSpan w:val="8"/>
            <w:shd w:val="clear" w:color="auto" w:fill="auto"/>
          </w:tcPr>
          <w:p w:rsidR="001F1471" w:rsidRPr="00395A65" w:rsidRDefault="00277931" w:rsidP="001F1471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395A65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Извори:</w:t>
            </w:r>
          </w:p>
        </w:tc>
      </w:tr>
      <w:tr w:rsidR="003A3C3C" w:rsidRPr="00395A65" w:rsidTr="00C12A46">
        <w:trPr>
          <w:trHeight w:val="1170"/>
        </w:trPr>
        <w:tc>
          <w:tcPr>
            <w:tcW w:w="9772" w:type="dxa"/>
            <w:gridSpan w:val="8"/>
            <w:shd w:val="clear" w:color="auto" w:fill="auto"/>
          </w:tcPr>
          <w:p w:rsidR="005F02EB" w:rsidRPr="00395A65" w:rsidRDefault="00B03802" w:rsidP="005F02EB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395A6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Уџбеник прописан од стране Министарства просвјете и културе Републике Српске</w:t>
            </w:r>
          </w:p>
          <w:p w:rsidR="005F02EB" w:rsidRPr="00395A65" w:rsidRDefault="005F02EB" w:rsidP="005F02EB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395A6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Бошковић , С., Инфектологија са негом за ученике 3. и 4. разреда за занимања медицински техничар и гинеколошко-акушерски техничар, Data Status</w:t>
            </w:r>
          </w:p>
          <w:p w:rsidR="000B53ED" w:rsidRPr="00395A65" w:rsidRDefault="0028192A" w:rsidP="000B53ED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395A6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Диклић, Драгомир, Антонијевић, Божидар, ИНфективне болести са негом за 3. или 4. разред медицинске школе, Завод за уџбенике и наста</w:t>
            </w:r>
            <w:r w:rsidR="005F02EB" w:rsidRPr="00395A6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вна средства, Београд</w:t>
            </w:r>
          </w:p>
          <w:p w:rsidR="00B03802" w:rsidRPr="00395A65" w:rsidRDefault="00B03802" w:rsidP="000B53ED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395A6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медицинска документација</w:t>
            </w:r>
          </w:p>
          <w:p w:rsidR="00B03802" w:rsidRPr="00395A65" w:rsidRDefault="00B03802" w:rsidP="00B03802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395A6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интернет</w:t>
            </w:r>
          </w:p>
          <w:p w:rsidR="00751DB7" w:rsidRPr="00395A65" w:rsidRDefault="00B03802" w:rsidP="00751DB7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395A6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анатомски атлас</w:t>
            </w:r>
          </w:p>
        </w:tc>
      </w:tr>
      <w:tr w:rsidR="00B03802" w:rsidRPr="00395A65" w:rsidTr="00C12A46">
        <w:trPr>
          <w:trHeight w:val="400"/>
        </w:trPr>
        <w:tc>
          <w:tcPr>
            <w:tcW w:w="9772" w:type="dxa"/>
            <w:gridSpan w:val="8"/>
            <w:shd w:val="clear" w:color="auto" w:fill="auto"/>
          </w:tcPr>
          <w:p w:rsidR="00B03802" w:rsidRPr="00395A65" w:rsidRDefault="00F84100" w:rsidP="00B03802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395A65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Оцјењивање:</w:t>
            </w:r>
          </w:p>
        </w:tc>
      </w:tr>
      <w:tr w:rsidR="003A3C3C" w:rsidRPr="00395A65" w:rsidTr="00C12A46">
        <w:trPr>
          <w:trHeight w:val="1170"/>
        </w:trPr>
        <w:tc>
          <w:tcPr>
            <w:tcW w:w="9772" w:type="dxa"/>
            <w:gridSpan w:val="8"/>
            <w:shd w:val="clear" w:color="auto" w:fill="auto"/>
          </w:tcPr>
          <w:p w:rsidR="003A3C3C" w:rsidRPr="00395A65" w:rsidRDefault="003A3C3C" w:rsidP="003A3C3C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395A6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Оцјењивање се врши у складу са Законом о средњем образовању и васпитању и Правилником о оцјењивању ученика у настави и полагању испита у средњој школи.</w:t>
            </w:r>
          </w:p>
          <w:p w:rsidR="003A3C3C" w:rsidRPr="00395A65" w:rsidRDefault="00461140" w:rsidP="003A3C3C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395A6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На почетку изучавањ</w:t>
            </w:r>
            <w:r w:rsidR="003A3C3C" w:rsidRPr="00395A6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 модула ученике треба упознати са техникама и критеријуму оцјењивања</w:t>
            </w:r>
            <w:r w:rsidR="003C5BFD" w:rsidRPr="00395A6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</w:tc>
      </w:tr>
    </w:tbl>
    <w:p w:rsidR="00EC10FD" w:rsidRPr="00395A65" w:rsidRDefault="00EC10FD" w:rsidP="00EC10FD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EC10FD" w:rsidRPr="00395A65" w:rsidRDefault="00EC10FD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EC10FD" w:rsidRPr="00395A65" w:rsidRDefault="00EC10FD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EC10FD" w:rsidRPr="00395A65" w:rsidRDefault="00EC10FD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EC10FD" w:rsidRPr="00395A65" w:rsidRDefault="00EC10FD">
      <w:pPr>
        <w:rPr>
          <w:lang w:val="sr-Cyrl-CS"/>
        </w:rPr>
      </w:pPr>
    </w:p>
    <w:p w:rsidR="00EC10FD" w:rsidRPr="00395A65" w:rsidRDefault="00EC10FD">
      <w:pPr>
        <w:rPr>
          <w:lang w:val="sr-Cyrl-CS"/>
        </w:rPr>
      </w:pPr>
    </w:p>
    <w:p w:rsidR="00EC10FD" w:rsidRPr="00395A65" w:rsidRDefault="00EC10FD">
      <w:pPr>
        <w:rPr>
          <w:lang w:val="sr-Cyrl-CS"/>
        </w:rPr>
      </w:pPr>
    </w:p>
    <w:p w:rsidR="00EC10FD" w:rsidRPr="00395A65" w:rsidRDefault="00EC10FD">
      <w:pPr>
        <w:rPr>
          <w:lang w:val="sr-Cyrl-CS"/>
        </w:rPr>
      </w:pPr>
    </w:p>
    <w:sectPr w:rsidR="00EC10FD" w:rsidRPr="00395A65" w:rsidSect="000B53ED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FD392B"/>
    <w:multiLevelType w:val="hybridMultilevel"/>
    <w:tmpl w:val="C9D0B598"/>
    <w:lvl w:ilvl="0" w:tplc="141A000F">
      <w:start w:val="1"/>
      <w:numFmt w:val="decimal"/>
      <w:lvlText w:val="%1."/>
      <w:lvlJc w:val="left"/>
      <w:pPr>
        <w:ind w:left="720" w:hanging="360"/>
      </w:p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182FC9"/>
    <w:multiLevelType w:val="hybridMultilevel"/>
    <w:tmpl w:val="799241C8"/>
    <w:lvl w:ilvl="0" w:tplc="1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AD759E"/>
    <w:multiLevelType w:val="hybridMultilevel"/>
    <w:tmpl w:val="E88CC0F8"/>
    <w:lvl w:ilvl="0" w:tplc="1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258503D"/>
    <w:multiLevelType w:val="hybridMultilevel"/>
    <w:tmpl w:val="C9D0B598"/>
    <w:lvl w:ilvl="0" w:tplc="141A000F">
      <w:start w:val="1"/>
      <w:numFmt w:val="decimal"/>
      <w:lvlText w:val="%1."/>
      <w:lvlJc w:val="left"/>
      <w:pPr>
        <w:ind w:left="720" w:hanging="360"/>
      </w:p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FB56F3"/>
    <w:multiLevelType w:val="hybridMultilevel"/>
    <w:tmpl w:val="C9D0B598"/>
    <w:lvl w:ilvl="0" w:tplc="141A000F">
      <w:start w:val="1"/>
      <w:numFmt w:val="decimal"/>
      <w:lvlText w:val="%1."/>
      <w:lvlJc w:val="left"/>
      <w:pPr>
        <w:ind w:left="720" w:hanging="360"/>
      </w:p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38178C"/>
    <w:multiLevelType w:val="hybridMultilevel"/>
    <w:tmpl w:val="23D065C4"/>
    <w:lvl w:ilvl="0" w:tplc="141A000F">
      <w:start w:val="1"/>
      <w:numFmt w:val="decimal"/>
      <w:lvlText w:val="%1."/>
      <w:lvlJc w:val="left"/>
      <w:pPr>
        <w:ind w:left="720" w:hanging="360"/>
      </w:p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AB3AB6"/>
    <w:multiLevelType w:val="hybridMultilevel"/>
    <w:tmpl w:val="4C84C408"/>
    <w:lvl w:ilvl="0" w:tplc="1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A074D25"/>
    <w:multiLevelType w:val="hybridMultilevel"/>
    <w:tmpl w:val="23D065C4"/>
    <w:lvl w:ilvl="0" w:tplc="141A000F">
      <w:start w:val="1"/>
      <w:numFmt w:val="decimal"/>
      <w:lvlText w:val="%1."/>
      <w:lvlJc w:val="left"/>
      <w:pPr>
        <w:ind w:left="720" w:hanging="360"/>
      </w:p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6061A6A"/>
    <w:multiLevelType w:val="hybridMultilevel"/>
    <w:tmpl w:val="C9D0B598"/>
    <w:lvl w:ilvl="0" w:tplc="141A000F">
      <w:start w:val="1"/>
      <w:numFmt w:val="decimal"/>
      <w:lvlText w:val="%1."/>
      <w:lvlJc w:val="left"/>
      <w:pPr>
        <w:ind w:left="720" w:hanging="360"/>
      </w:p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B9E6CCB"/>
    <w:multiLevelType w:val="hybridMultilevel"/>
    <w:tmpl w:val="799241C8"/>
    <w:lvl w:ilvl="0" w:tplc="1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C3C0EE8"/>
    <w:multiLevelType w:val="hybridMultilevel"/>
    <w:tmpl w:val="21E0ECFA"/>
    <w:lvl w:ilvl="0" w:tplc="1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0"/>
  </w:num>
  <w:num w:numId="5">
    <w:abstractNumId w:val="5"/>
  </w:num>
  <w:num w:numId="6">
    <w:abstractNumId w:val="7"/>
  </w:num>
  <w:num w:numId="7">
    <w:abstractNumId w:val="9"/>
  </w:num>
  <w:num w:numId="8">
    <w:abstractNumId w:val="1"/>
  </w:num>
  <w:num w:numId="9">
    <w:abstractNumId w:val="4"/>
  </w:num>
  <w:num w:numId="10">
    <w:abstractNumId w:val="8"/>
  </w:num>
  <w:num w:numId="11">
    <w:abstractNumId w:val="3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52DE9"/>
    <w:rsid w:val="00001B16"/>
    <w:rsid w:val="00034169"/>
    <w:rsid w:val="00037279"/>
    <w:rsid w:val="00051275"/>
    <w:rsid w:val="0005666A"/>
    <w:rsid w:val="000B53ED"/>
    <w:rsid w:val="000D1FC2"/>
    <w:rsid w:val="00116B91"/>
    <w:rsid w:val="00121858"/>
    <w:rsid w:val="00121F5A"/>
    <w:rsid w:val="00125EB0"/>
    <w:rsid w:val="001A0389"/>
    <w:rsid w:val="001A4787"/>
    <w:rsid w:val="001F1471"/>
    <w:rsid w:val="001F7CA3"/>
    <w:rsid w:val="00241044"/>
    <w:rsid w:val="00262827"/>
    <w:rsid w:val="00277931"/>
    <w:rsid w:val="0028192A"/>
    <w:rsid w:val="00282340"/>
    <w:rsid w:val="00352888"/>
    <w:rsid w:val="0038791F"/>
    <w:rsid w:val="00395A65"/>
    <w:rsid w:val="003A1755"/>
    <w:rsid w:val="003A3C3C"/>
    <w:rsid w:val="003A65A7"/>
    <w:rsid w:val="003C4654"/>
    <w:rsid w:val="003C5BFD"/>
    <w:rsid w:val="003E4EA8"/>
    <w:rsid w:val="003F4704"/>
    <w:rsid w:val="00454683"/>
    <w:rsid w:val="004549AD"/>
    <w:rsid w:val="00461140"/>
    <w:rsid w:val="00471E56"/>
    <w:rsid w:val="004B1858"/>
    <w:rsid w:val="004B417D"/>
    <w:rsid w:val="00512648"/>
    <w:rsid w:val="00584956"/>
    <w:rsid w:val="005F02EB"/>
    <w:rsid w:val="0063656A"/>
    <w:rsid w:val="00645B74"/>
    <w:rsid w:val="00646E2A"/>
    <w:rsid w:val="006538D5"/>
    <w:rsid w:val="00674356"/>
    <w:rsid w:val="006A0E46"/>
    <w:rsid w:val="006A4CF1"/>
    <w:rsid w:val="006B0F67"/>
    <w:rsid w:val="006C71FB"/>
    <w:rsid w:val="006D7647"/>
    <w:rsid w:val="006E2230"/>
    <w:rsid w:val="006F1158"/>
    <w:rsid w:val="00746E09"/>
    <w:rsid w:val="00751DB7"/>
    <w:rsid w:val="00767CB5"/>
    <w:rsid w:val="007A3E38"/>
    <w:rsid w:val="007C3E32"/>
    <w:rsid w:val="00802C89"/>
    <w:rsid w:val="008C6D9A"/>
    <w:rsid w:val="008E34A0"/>
    <w:rsid w:val="009504FC"/>
    <w:rsid w:val="00A42F39"/>
    <w:rsid w:val="00A7260E"/>
    <w:rsid w:val="00A8431A"/>
    <w:rsid w:val="00A852A4"/>
    <w:rsid w:val="00AF55B6"/>
    <w:rsid w:val="00B03802"/>
    <w:rsid w:val="00BB6074"/>
    <w:rsid w:val="00BE070C"/>
    <w:rsid w:val="00BE5304"/>
    <w:rsid w:val="00C068AA"/>
    <w:rsid w:val="00C12A46"/>
    <w:rsid w:val="00C74CBA"/>
    <w:rsid w:val="00C9119E"/>
    <w:rsid w:val="00CB1148"/>
    <w:rsid w:val="00D17C68"/>
    <w:rsid w:val="00D222B6"/>
    <w:rsid w:val="00D64A4F"/>
    <w:rsid w:val="00D81DF5"/>
    <w:rsid w:val="00DB79F5"/>
    <w:rsid w:val="00DD6984"/>
    <w:rsid w:val="00DF026C"/>
    <w:rsid w:val="00E03E5B"/>
    <w:rsid w:val="00E04747"/>
    <w:rsid w:val="00E84793"/>
    <w:rsid w:val="00E8760F"/>
    <w:rsid w:val="00EA4B5A"/>
    <w:rsid w:val="00EC10FD"/>
    <w:rsid w:val="00EC4276"/>
    <w:rsid w:val="00F143D3"/>
    <w:rsid w:val="00F204FF"/>
    <w:rsid w:val="00F52DE9"/>
    <w:rsid w:val="00F80952"/>
    <w:rsid w:val="00F84100"/>
    <w:rsid w:val="00FC5E09"/>
    <w:rsid w:val="00FF0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477F5BA-7E2B-4A7D-95BA-8C20D0195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1DF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C4276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121F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509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2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3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6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63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9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9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13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2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19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</Pages>
  <Words>1304</Words>
  <Characters>7437</Characters>
  <Application>Microsoft Office Word</Application>
  <DocSecurity>0</DocSecurity>
  <Lines>61</Lines>
  <Paragraphs>17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8724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PC-Admin</dc:creator>
  <cp:keywords/>
  <dc:description/>
  <cp:lastModifiedBy>24. Milija Marjanovic</cp:lastModifiedBy>
  <cp:revision>67</cp:revision>
  <cp:lastPrinted>2022-04-10T21:16:00Z</cp:lastPrinted>
  <dcterms:created xsi:type="dcterms:W3CDTF">2022-02-20T08:56:00Z</dcterms:created>
  <dcterms:modified xsi:type="dcterms:W3CDTF">2022-07-14T13:19:00Z</dcterms:modified>
</cp:coreProperties>
</file>