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5019" w:type="dxa"/>
        <w:tblInd w:w="-413" w:type="dxa"/>
        <w:tblCellMar>
          <w:top w:w="41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4583"/>
        <w:gridCol w:w="5402"/>
        <w:gridCol w:w="5034"/>
      </w:tblGrid>
      <w:tr w:rsidR="00A624D3" w:rsidRPr="001A0B74" w:rsidTr="00902789">
        <w:trPr>
          <w:trHeight w:val="359"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A624D3" w:rsidRPr="001A0B74" w:rsidRDefault="00A624D3" w:rsidP="0090278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1A0B74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Струка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 xml:space="preserve"> (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назив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 xml:space="preserve">):    </w:t>
            </w:r>
          </w:p>
        </w:tc>
        <w:tc>
          <w:tcPr>
            <w:tcW w:w="10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A624D3" w:rsidRPr="001A0B74" w:rsidRDefault="00A624D3" w:rsidP="00902789">
            <w:pPr>
              <w:ind w:left="1"/>
              <w:rPr>
                <w:rFonts w:asciiTheme="minorHAnsi" w:hAnsiTheme="minorHAnsi" w:cstheme="minorHAnsi"/>
                <w:sz w:val="24"/>
                <w:szCs w:val="24"/>
              </w:rPr>
            </w:pPr>
            <w:r w:rsidRPr="001A0B74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 xml:space="preserve">ЗДРАВСТВО </w:t>
            </w:r>
          </w:p>
        </w:tc>
      </w:tr>
      <w:tr w:rsidR="00A624D3" w:rsidRPr="001A0B74" w:rsidTr="00902789">
        <w:trPr>
          <w:trHeight w:val="438"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A624D3" w:rsidRPr="001A0B74" w:rsidRDefault="00A624D3" w:rsidP="0090278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1A0B74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Занимање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 xml:space="preserve"> (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назив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 xml:space="preserve">):  </w:t>
            </w:r>
          </w:p>
        </w:tc>
        <w:tc>
          <w:tcPr>
            <w:tcW w:w="10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A624D3" w:rsidRPr="001A0B74" w:rsidRDefault="00A624D3" w:rsidP="00902789">
            <w:pPr>
              <w:ind w:left="1"/>
              <w:rPr>
                <w:rFonts w:asciiTheme="minorHAnsi" w:hAnsiTheme="minorHAnsi" w:cstheme="minorHAnsi"/>
                <w:sz w:val="24"/>
                <w:szCs w:val="24"/>
              </w:rPr>
            </w:pPr>
            <w:r w:rsidRPr="001A0B74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МЕДИЦИНСКИ ТЕХНИЧАР</w:t>
            </w:r>
          </w:p>
        </w:tc>
      </w:tr>
      <w:tr w:rsidR="00A624D3" w:rsidRPr="001A0B74" w:rsidTr="00902789">
        <w:trPr>
          <w:trHeight w:val="418"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A624D3" w:rsidRPr="001A0B74" w:rsidRDefault="00A624D3" w:rsidP="0090278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1A0B74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Предмет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 xml:space="preserve"> (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назив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 xml:space="preserve">): </w:t>
            </w:r>
          </w:p>
        </w:tc>
        <w:tc>
          <w:tcPr>
            <w:tcW w:w="10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A624D3" w:rsidRPr="001A0B74" w:rsidRDefault="00600B01" w:rsidP="0090278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 xml:space="preserve">ПРАКТИЧНА НАСТАВА </w:t>
            </w:r>
            <w:r w:rsidR="00A624D3" w:rsidRPr="001A0B74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ИНТЕРНА МЕДИЦИНА-3 РАЗРЕД</w:t>
            </w:r>
          </w:p>
        </w:tc>
      </w:tr>
      <w:tr w:rsidR="00A624D3" w:rsidRPr="001A0B74" w:rsidTr="00902789">
        <w:trPr>
          <w:trHeight w:val="516"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A624D3" w:rsidRPr="001A0B74" w:rsidRDefault="00A624D3" w:rsidP="0090278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1A0B74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Опис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 xml:space="preserve"> (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предмета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):</w:t>
            </w:r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</w:p>
          <w:p w:rsidR="00A624D3" w:rsidRPr="001A0B74" w:rsidRDefault="00A624D3" w:rsidP="0090278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0B74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0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  <w:vAlign w:val="center"/>
          </w:tcPr>
          <w:p w:rsidR="00A624D3" w:rsidRPr="001A0B74" w:rsidRDefault="00A624D3" w:rsidP="00902789">
            <w:pPr>
              <w:ind w:left="1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  <w:r w:rsidRPr="001A0B74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 xml:space="preserve">СТРУЧНО ПРАКТИЧНИ ПРЕДМЕТ РАЗРАЂЕН У ТРИ МОДУЛА-ВЈЕЖБЕ </w:t>
            </w:r>
          </w:p>
        </w:tc>
      </w:tr>
      <w:tr w:rsidR="00A624D3" w:rsidRPr="001A0B74" w:rsidTr="00902789">
        <w:trPr>
          <w:trHeight w:val="516"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A624D3" w:rsidRPr="001A0B74" w:rsidRDefault="00A624D3" w:rsidP="0090278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1A0B74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Модул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 xml:space="preserve"> (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наслов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 xml:space="preserve">):   </w:t>
            </w:r>
          </w:p>
          <w:p w:rsidR="00A624D3" w:rsidRPr="001A0B74" w:rsidRDefault="00A624D3" w:rsidP="0090278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0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A624D3" w:rsidRPr="00E864E3" w:rsidRDefault="00A624D3" w:rsidP="0090278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864E3">
              <w:rPr>
                <w:rFonts w:asciiTheme="minorHAnsi" w:hAnsiTheme="minorHAnsi" w:cstheme="minorHAnsi"/>
                <w:b/>
                <w:sz w:val="24"/>
                <w:szCs w:val="24"/>
              </w:rPr>
              <w:t>ЊЕГА И ДИЈАГНОСТИКА ОБОЉЕЛИХ ОД КАРДИОВАСКУЛАРНИХ ОБОЉЕЊА, ХЕМАТОЛОШКИХ ОБОЉЕЊА И ОБОЉЕЊА ЛОКОМОТОРНОГ СИСТЕМА</w:t>
            </w:r>
          </w:p>
        </w:tc>
      </w:tr>
      <w:tr w:rsidR="00A624D3" w:rsidRPr="001A0B74" w:rsidTr="00902789">
        <w:trPr>
          <w:trHeight w:val="364"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A624D3" w:rsidRPr="001A0B74" w:rsidRDefault="00A624D3" w:rsidP="0090278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1A0B74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Датум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 xml:space="preserve">: </w:t>
            </w:r>
            <w:proofErr w:type="spellStart"/>
            <w:proofErr w:type="gramStart"/>
            <w:r w:rsidRPr="001A0B74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април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 xml:space="preserve">  2022</w:t>
            </w:r>
            <w:proofErr w:type="gramEnd"/>
            <w:r w:rsidRPr="001A0B74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A624D3" w:rsidRPr="001A0B74" w:rsidRDefault="00A624D3" w:rsidP="00902789">
            <w:pPr>
              <w:ind w:left="1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1A0B74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Шифра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 xml:space="preserve">: </w:t>
            </w:r>
          </w:p>
        </w:tc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A624D3" w:rsidRPr="001A0B74" w:rsidRDefault="00A624D3" w:rsidP="00902789">
            <w:pPr>
              <w:ind w:left="3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1A0B74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Редни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број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: 03</w:t>
            </w:r>
          </w:p>
        </w:tc>
      </w:tr>
      <w:tr w:rsidR="00A624D3" w:rsidRPr="001A0B74" w:rsidTr="00902789">
        <w:trPr>
          <w:trHeight w:val="268"/>
        </w:trPr>
        <w:tc>
          <w:tcPr>
            <w:tcW w:w="150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4D3" w:rsidRPr="001A0B74" w:rsidRDefault="00A624D3" w:rsidP="0090278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1A0B74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Сврха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 xml:space="preserve">:  </w:t>
            </w:r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A624D3" w:rsidRPr="001A0B74" w:rsidTr="00902789">
        <w:trPr>
          <w:trHeight w:val="1274"/>
        </w:trPr>
        <w:tc>
          <w:tcPr>
            <w:tcW w:w="150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4D3" w:rsidRPr="001A0B74" w:rsidRDefault="00A624D3" w:rsidP="00902789">
            <w:pPr>
              <w:spacing w:after="22"/>
              <w:rPr>
                <w:rFonts w:asciiTheme="minorHAnsi" w:hAnsiTheme="minorHAnsi" w:cstheme="minorHAnsi"/>
                <w:sz w:val="24"/>
                <w:szCs w:val="24"/>
              </w:rPr>
            </w:pPr>
            <w:r w:rsidRPr="001A0B74">
              <w:rPr>
                <w:rFonts w:asciiTheme="minorHAnsi" w:hAnsiTheme="minorHAnsi" w:cstheme="minorHAnsi"/>
                <w:sz w:val="24"/>
                <w:szCs w:val="24"/>
                <w:lang w:val="sr-Cyrl-CS"/>
              </w:rPr>
              <w:t xml:space="preserve">Оспособити ученика </w:t>
            </w:r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за</w:t>
            </w:r>
            <w:r w:rsidRPr="001A0B74">
              <w:rPr>
                <w:rFonts w:asciiTheme="minorHAnsi" w:hAnsiTheme="minorHAnsi" w:cstheme="minorHAnsi"/>
                <w:sz w:val="24"/>
                <w:szCs w:val="24"/>
                <w:lang w:val="sr-Cyrl-CS"/>
              </w:rPr>
              <w:t xml:space="preserve"> </w:t>
            </w:r>
            <w:proofErr w:type="spellStart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његу</w:t>
            </w:r>
            <w:proofErr w:type="spellEnd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 xml:space="preserve"> и </w:t>
            </w:r>
            <w:proofErr w:type="spellStart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дијагностику</w:t>
            </w:r>
            <w:proofErr w:type="spellEnd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обољелих</w:t>
            </w:r>
            <w:proofErr w:type="spellEnd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од</w:t>
            </w:r>
            <w:proofErr w:type="spellEnd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кардиоваскуларних</w:t>
            </w:r>
            <w:proofErr w:type="spellEnd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  <w:proofErr w:type="spellStart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хематолошких</w:t>
            </w:r>
            <w:proofErr w:type="spellEnd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 xml:space="preserve"> и </w:t>
            </w:r>
            <w:proofErr w:type="spellStart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обољења</w:t>
            </w:r>
            <w:proofErr w:type="spellEnd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локомоторног</w:t>
            </w:r>
            <w:proofErr w:type="spellEnd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система</w:t>
            </w:r>
            <w:proofErr w:type="spellEnd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</w:tr>
      <w:tr w:rsidR="00A624D3" w:rsidRPr="001A0B74" w:rsidTr="00902789">
        <w:trPr>
          <w:trHeight w:val="293"/>
        </w:trPr>
        <w:tc>
          <w:tcPr>
            <w:tcW w:w="150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4D3" w:rsidRPr="001A0B74" w:rsidRDefault="00A624D3" w:rsidP="0090278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1A0B74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Специјални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захтјеви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 xml:space="preserve"> /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Предуслови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 xml:space="preserve"> </w:t>
            </w:r>
          </w:p>
        </w:tc>
      </w:tr>
      <w:tr w:rsidR="00A624D3" w:rsidRPr="001A0B74" w:rsidTr="00902789">
        <w:trPr>
          <w:trHeight w:val="456"/>
        </w:trPr>
        <w:tc>
          <w:tcPr>
            <w:tcW w:w="150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24D3" w:rsidRPr="001A0B74" w:rsidRDefault="00A624D3" w:rsidP="0090278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Усвојено</w:t>
            </w:r>
            <w:proofErr w:type="spellEnd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знање</w:t>
            </w:r>
            <w:proofErr w:type="spellEnd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из</w:t>
            </w:r>
            <w:proofErr w:type="spellEnd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Здравствене</w:t>
            </w:r>
            <w:proofErr w:type="spellEnd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његе</w:t>
            </w:r>
            <w:proofErr w:type="spellEnd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 xml:space="preserve"> I и II, </w:t>
            </w:r>
            <w:proofErr w:type="spellStart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Интерне</w:t>
            </w:r>
            <w:proofErr w:type="spellEnd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медицине</w:t>
            </w:r>
            <w:proofErr w:type="spellEnd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 xml:space="preserve"> и </w:t>
            </w:r>
            <w:proofErr w:type="spellStart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Фармакологије</w:t>
            </w:r>
            <w:proofErr w:type="spellEnd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:rsidR="00A624D3" w:rsidRPr="001A0B74" w:rsidRDefault="00A624D3" w:rsidP="0090278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624D3" w:rsidRPr="001A0B74" w:rsidTr="00902789">
        <w:trPr>
          <w:trHeight w:val="302"/>
        </w:trPr>
        <w:tc>
          <w:tcPr>
            <w:tcW w:w="150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4D3" w:rsidRPr="001A0B74" w:rsidRDefault="00A624D3" w:rsidP="0090278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1A0B74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Циљеви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 xml:space="preserve"> </w:t>
            </w:r>
          </w:p>
        </w:tc>
      </w:tr>
      <w:tr w:rsidR="00A624D3" w:rsidRPr="001A0B74" w:rsidTr="00902789">
        <w:trPr>
          <w:trHeight w:val="2221"/>
        </w:trPr>
        <w:tc>
          <w:tcPr>
            <w:tcW w:w="150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4D3" w:rsidRPr="001A0B74" w:rsidRDefault="00A624D3" w:rsidP="00A624D3">
            <w:pPr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1A0B7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Усвајање знањ</w:t>
            </w:r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а</w:t>
            </w:r>
            <w:r w:rsidRPr="001A0B7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о </w:t>
            </w:r>
            <w:proofErr w:type="spellStart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инвазивним</w:t>
            </w:r>
            <w:proofErr w:type="spellEnd"/>
            <w:r w:rsidRPr="001A0B7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дијагности</w:t>
            </w:r>
            <w:proofErr w:type="spellEnd"/>
            <w:r w:rsidRPr="001A0B7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ч</w:t>
            </w:r>
            <w:proofErr w:type="spellStart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ким</w:t>
            </w:r>
            <w:proofErr w:type="spellEnd"/>
            <w:r w:rsidRPr="001A0B7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методама</w:t>
            </w:r>
            <w:proofErr w:type="spellEnd"/>
            <w:r w:rsidRPr="001A0B7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.</w:t>
            </w:r>
          </w:p>
          <w:p w:rsidR="00A624D3" w:rsidRPr="008709FB" w:rsidRDefault="00A624D3" w:rsidP="00A624D3">
            <w:pPr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8709FB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Стицање  </w:t>
            </w:r>
            <w:r w:rsidRPr="001A0B7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знања</w:t>
            </w:r>
            <w:r w:rsidRPr="008709FB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о њези болесника са миокардитисом, перикардитисом, ендокардитисом и реуматском грозницом.</w:t>
            </w:r>
          </w:p>
          <w:p w:rsidR="00A624D3" w:rsidRPr="008709FB" w:rsidRDefault="00A624D3" w:rsidP="00A624D3">
            <w:pPr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1A0B7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Оспособити</w:t>
            </w:r>
            <w:r w:rsidRPr="008709FB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1A0B7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ученика</w:t>
            </w:r>
            <w:r w:rsidRPr="008709FB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1A0B7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да</w:t>
            </w:r>
            <w:r w:rsidRPr="008709FB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1A0B7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стечена</w:t>
            </w:r>
            <w:r w:rsidRPr="008709FB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1A0B7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знања</w:t>
            </w:r>
            <w:r w:rsidRPr="008709FB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1A0B7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може</w:t>
            </w:r>
            <w:r w:rsidRPr="008709FB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r w:rsidRPr="001A0B7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примијенити</w:t>
            </w:r>
            <w:r w:rsidRPr="008709FB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за његу болесника са акутним инфарктом миокарда.</w:t>
            </w:r>
          </w:p>
          <w:p w:rsidR="00A624D3" w:rsidRPr="001A0B74" w:rsidRDefault="00A624D3" w:rsidP="00A624D3">
            <w:pPr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proofErr w:type="gramStart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Стицање</w:t>
            </w:r>
            <w:proofErr w:type="spellEnd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 xml:space="preserve">  </w:t>
            </w:r>
            <w:r w:rsidRPr="001A0B7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знања</w:t>
            </w:r>
            <w:proofErr w:type="gramEnd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 xml:space="preserve"> о </w:t>
            </w:r>
            <w:proofErr w:type="spellStart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њези</w:t>
            </w:r>
            <w:proofErr w:type="spellEnd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обољелих</w:t>
            </w:r>
            <w:proofErr w:type="spellEnd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од</w:t>
            </w:r>
            <w:proofErr w:type="spellEnd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болести</w:t>
            </w:r>
            <w:proofErr w:type="spellEnd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крви</w:t>
            </w:r>
            <w:proofErr w:type="spellEnd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 xml:space="preserve"> и </w:t>
            </w:r>
            <w:proofErr w:type="spellStart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крвотворних</w:t>
            </w:r>
            <w:proofErr w:type="spellEnd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органа</w:t>
            </w:r>
            <w:proofErr w:type="spellEnd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:rsidR="00A624D3" w:rsidRPr="001A0B74" w:rsidRDefault="00A624D3" w:rsidP="00A624D3">
            <w:pPr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Оспособити</w:t>
            </w:r>
            <w:proofErr w:type="spellEnd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ученика</w:t>
            </w:r>
            <w:proofErr w:type="spellEnd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 xml:space="preserve"> за </w:t>
            </w:r>
            <w:proofErr w:type="spellStart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припрему</w:t>
            </w:r>
            <w:proofErr w:type="spellEnd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болесника</w:t>
            </w:r>
            <w:proofErr w:type="spellEnd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 xml:space="preserve"> и </w:t>
            </w:r>
            <w:proofErr w:type="spellStart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матријала</w:t>
            </w:r>
            <w:proofErr w:type="spellEnd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 xml:space="preserve"> за </w:t>
            </w:r>
            <w:proofErr w:type="spellStart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стерналну</w:t>
            </w:r>
            <w:proofErr w:type="spellEnd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пункцију</w:t>
            </w:r>
            <w:proofErr w:type="spellEnd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:rsidR="00A624D3" w:rsidRPr="001A0B74" w:rsidRDefault="00A624D3" w:rsidP="00A624D3">
            <w:pPr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Стицање</w:t>
            </w:r>
            <w:proofErr w:type="spellEnd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знања</w:t>
            </w:r>
            <w:proofErr w:type="spellEnd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 xml:space="preserve"> о </w:t>
            </w:r>
            <w:proofErr w:type="spellStart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трансфузији</w:t>
            </w:r>
            <w:proofErr w:type="spellEnd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крви</w:t>
            </w:r>
            <w:proofErr w:type="spellEnd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:rsidR="00A624D3" w:rsidRPr="001A0B74" w:rsidRDefault="00A624D3" w:rsidP="00A624D3">
            <w:pPr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A0B7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Оспособити</w:t>
            </w:r>
            <w:r w:rsidRPr="001A0B7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1A0B7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ученика</w:t>
            </w:r>
            <w:r w:rsidRPr="001A0B7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1A0B7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да</w:t>
            </w:r>
            <w:r w:rsidRPr="001A0B7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1A0B7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стечена</w:t>
            </w:r>
            <w:r w:rsidRPr="001A0B7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1A0B7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знања</w:t>
            </w:r>
            <w:r w:rsidRPr="001A0B7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1A0B7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може</w:t>
            </w:r>
            <w:r w:rsidRPr="001A0B7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1A0B7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примијенити</w:t>
            </w:r>
            <w:r w:rsidRPr="001A0B74">
              <w:rPr>
                <w:rFonts w:asciiTheme="minorHAnsi" w:hAnsiTheme="minorHAnsi" w:cstheme="minorHAnsi"/>
                <w:sz w:val="24"/>
                <w:szCs w:val="24"/>
              </w:rPr>
              <w:t xml:space="preserve"> за </w:t>
            </w:r>
            <w:proofErr w:type="spellStart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његу</w:t>
            </w:r>
            <w:proofErr w:type="spellEnd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болесника</w:t>
            </w:r>
            <w:proofErr w:type="spellEnd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са</w:t>
            </w:r>
            <w:proofErr w:type="spellEnd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обољењима</w:t>
            </w:r>
            <w:proofErr w:type="spellEnd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локомоторног</w:t>
            </w:r>
            <w:proofErr w:type="spellEnd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система</w:t>
            </w:r>
            <w:proofErr w:type="spellEnd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</w:tr>
      <w:tr w:rsidR="00A624D3" w:rsidRPr="001A0B74" w:rsidTr="00902789">
        <w:trPr>
          <w:trHeight w:val="652"/>
        </w:trPr>
        <w:tc>
          <w:tcPr>
            <w:tcW w:w="150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4D3" w:rsidRPr="001A0B74" w:rsidRDefault="00A624D3" w:rsidP="00902789">
            <w:pPr>
              <w:spacing w:after="23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A0B7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lastRenderedPageBreak/>
              <w:t>Теме:</w:t>
            </w:r>
          </w:p>
        </w:tc>
      </w:tr>
      <w:tr w:rsidR="00A624D3" w:rsidRPr="008709FB" w:rsidTr="00902789">
        <w:trPr>
          <w:trHeight w:val="2036"/>
        </w:trPr>
        <w:tc>
          <w:tcPr>
            <w:tcW w:w="150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4D3" w:rsidRPr="001A0B74" w:rsidRDefault="00A624D3" w:rsidP="00902789">
            <w:pPr>
              <w:spacing w:after="23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624D3" w:rsidRPr="001A0B74" w:rsidRDefault="00A624D3" w:rsidP="00A624D3">
            <w:pPr>
              <w:numPr>
                <w:ilvl w:val="0"/>
                <w:numId w:val="2"/>
              </w:numPr>
              <w:spacing w:line="36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proofErr w:type="spellStart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Инвазивне</w:t>
            </w:r>
            <w:proofErr w:type="spellEnd"/>
            <w:r w:rsidRPr="001A0B7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дијагности</w:t>
            </w:r>
            <w:proofErr w:type="spellEnd"/>
            <w:r w:rsidRPr="001A0B7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ч</w:t>
            </w:r>
            <w:proofErr w:type="spellStart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ке</w:t>
            </w:r>
            <w:proofErr w:type="spellEnd"/>
            <w:r w:rsidRPr="001A0B7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методе</w:t>
            </w:r>
            <w:proofErr w:type="spellEnd"/>
            <w:r w:rsidRPr="001A0B74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.</w:t>
            </w:r>
          </w:p>
          <w:p w:rsidR="00A624D3" w:rsidRPr="008709FB" w:rsidRDefault="00A624D3" w:rsidP="00A624D3">
            <w:pPr>
              <w:numPr>
                <w:ilvl w:val="0"/>
                <w:numId w:val="2"/>
              </w:numPr>
              <w:spacing w:line="36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8709FB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Њега болесника са миокардитисом, перикардитисом, ендокардитисом и реуматском грозницом.</w:t>
            </w:r>
          </w:p>
          <w:p w:rsidR="00A624D3" w:rsidRPr="008709FB" w:rsidRDefault="00A624D3" w:rsidP="00A624D3">
            <w:pPr>
              <w:numPr>
                <w:ilvl w:val="0"/>
                <w:numId w:val="2"/>
              </w:numPr>
              <w:spacing w:line="36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8709FB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Њега болесника са акутним инфарктом миокарда.</w:t>
            </w:r>
          </w:p>
          <w:p w:rsidR="00A624D3" w:rsidRPr="008709FB" w:rsidRDefault="00A624D3" w:rsidP="00A624D3">
            <w:pPr>
              <w:numPr>
                <w:ilvl w:val="0"/>
                <w:numId w:val="2"/>
              </w:numPr>
              <w:spacing w:line="36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8709FB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>Дијагностика и њега обољелих од болести крви и крвотворних органа.</w:t>
            </w:r>
          </w:p>
          <w:p w:rsidR="00A624D3" w:rsidRPr="001A0B74" w:rsidRDefault="00A624D3" w:rsidP="00A624D3">
            <w:pPr>
              <w:numPr>
                <w:ilvl w:val="0"/>
                <w:numId w:val="2"/>
              </w:numPr>
              <w:spacing w:line="36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proofErr w:type="spellStart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Стернална</w:t>
            </w:r>
            <w:proofErr w:type="spellEnd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пункција</w:t>
            </w:r>
            <w:proofErr w:type="spellEnd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:rsidR="00A624D3" w:rsidRPr="001A0B74" w:rsidRDefault="00A624D3" w:rsidP="00A624D3">
            <w:pPr>
              <w:numPr>
                <w:ilvl w:val="0"/>
                <w:numId w:val="2"/>
              </w:numPr>
              <w:spacing w:line="360" w:lineRule="auto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proofErr w:type="spellStart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Лијечење</w:t>
            </w:r>
            <w:proofErr w:type="spellEnd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трансфузијом</w:t>
            </w:r>
            <w:proofErr w:type="spellEnd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крви</w:t>
            </w:r>
            <w:proofErr w:type="spellEnd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:rsidR="00A624D3" w:rsidRPr="008709FB" w:rsidRDefault="00A624D3" w:rsidP="00902789">
            <w:pPr>
              <w:spacing w:line="360" w:lineRule="auto"/>
              <w:ind w:left="360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8709FB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7.   </w:t>
            </w:r>
            <w:proofErr w:type="spellStart"/>
            <w:r w:rsidRPr="00EC7061">
              <w:rPr>
                <w:rFonts w:asciiTheme="minorHAnsi" w:hAnsiTheme="minorHAnsi" w:cstheme="minorHAnsi"/>
                <w:bCs/>
                <w:sz w:val="24"/>
                <w:szCs w:val="24"/>
                <w:lang w:val="fr-FR"/>
              </w:rPr>
              <w:t>Испитавање</w:t>
            </w:r>
            <w:proofErr w:type="spellEnd"/>
            <w:r w:rsidRPr="00EC7061">
              <w:rPr>
                <w:rFonts w:asciiTheme="minorHAnsi" w:hAnsiTheme="minorHAnsi" w:cstheme="minorHAnsi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EC7061">
              <w:rPr>
                <w:rFonts w:asciiTheme="minorHAnsi" w:hAnsiTheme="minorHAnsi" w:cstheme="minorHAnsi"/>
                <w:bCs/>
                <w:sz w:val="24"/>
                <w:szCs w:val="24"/>
                <w:lang w:val="fr-FR"/>
              </w:rPr>
              <w:t>болесника</w:t>
            </w:r>
            <w:proofErr w:type="spellEnd"/>
            <w:r w:rsidRPr="00EC7061">
              <w:rPr>
                <w:rFonts w:asciiTheme="minorHAnsi" w:hAnsiTheme="minorHAnsi" w:cstheme="minorHAnsi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EC7061">
              <w:rPr>
                <w:rFonts w:asciiTheme="minorHAnsi" w:hAnsiTheme="minorHAnsi" w:cstheme="minorHAnsi"/>
                <w:bCs/>
                <w:sz w:val="24"/>
                <w:szCs w:val="24"/>
                <w:lang w:val="fr-FR"/>
              </w:rPr>
              <w:t>са</w:t>
            </w:r>
            <w:proofErr w:type="spellEnd"/>
            <w:r w:rsidRPr="00EC7061">
              <w:rPr>
                <w:rFonts w:asciiTheme="minorHAnsi" w:hAnsiTheme="minorHAnsi" w:cstheme="minorHAnsi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EC7061">
              <w:rPr>
                <w:rFonts w:asciiTheme="minorHAnsi" w:hAnsiTheme="minorHAnsi" w:cstheme="minorHAnsi"/>
                <w:bCs/>
                <w:sz w:val="24"/>
                <w:szCs w:val="24"/>
                <w:lang w:val="fr-FR"/>
              </w:rPr>
              <w:t>обољењима</w:t>
            </w:r>
            <w:proofErr w:type="spellEnd"/>
            <w:r w:rsidRPr="00EC7061">
              <w:rPr>
                <w:rFonts w:asciiTheme="minorHAnsi" w:hAnsiTheme="minorHAnsi" w:cstheme="minorHAnsi"/>
                <w:bCs/>
                <w:sz w:val="24"/>
                <w:szCs w:val="24"/>
                <w:lang w:val="fr-FR"/>
              </w:rPr>
              <w:t xml:space="preserve">    </w:t>
            </w:r>
            <w:proofErr w:type="spellStart"/>
            <w:r w:rsidRPr="00EC7061">
              <w:rPr>
                <w:rFonts w:asciiTheme="minorHAnsi" w:hAnsiTheme="minorHAnsi" w:cstheme="minorHAnsi"/>
                <w:bCs/>
                <w:sz w:val="24"/>
                <w:szCs w:val="24"/>
                <w:lang w:val="fr-FR"/>
              </w:rPr>
              <w:t>локомоторног</w:t>
            </w:r>
            <w:proofErr w:type="spellEnd"/>
            <w:r w:rsidRPr="00EC7061">
              <w:rPr>
                <w:rFonts w:asciiTheme="minorHAnsi" w:hAnsiTheme="minorHAnsi" w:cstheme="minorHAnsi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EC7061">
              <w:rPr>
                <w:rFonts w:asciiTheme="minorHAnsi" w:hAnsiTheme="minorHAnsi" w:cstheme="minorHAnsi"/>
                <w:bCs/>
                <w:sz w:val="24"/>
                <w:szCs w:val="24"/>
                <w:lang w:val="fr-FR"/>
              </w:rPr>
              <w:t>система</w:t>
            </w:r>
            <w:proofErr w:type="spellEnd"/>
          </w:p>
          <w:p w:rsidR="00A624D3" w:rsidRPr="008709FB" w:rsidRDefault="00A624D3" w:rsidP="00902789">
            <w:pPr>
              <w:ind w:left="360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8709FB">
              <w:rPr>
                <w:rFonts w:asciiTheme="minorHAnsi" w:hAnsiTheme="minorHAnsi" w:cstheme="minorHAnsi"/>
                <w:sz w:val="24"/>
                <w:szCs w:val="24"/>
                <w:lang w:val="ru-RU"/>
              </w:rPr>
              <w:t xml:space="preserve"> </w:t>
            </w:r>
          </w:p>
          <w:p w:rsidR="00A624D3" w:rsidRPr="008709FB" w:rsidRDefault="00A624D3" w:rsidP="00902789">
            <w:pPr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</w:p>
        </w:tc>
      </w:tr>
    </w:tbl>
    <w:p w:rsidR="00C92F06" w:rsidRPr="008709FB" w:rsidRDefault="00C92F06">
      <w:pPr>
        <w:rPr>
          <w:lang w:val="ru-RU"/>
        </w:rPr>
      </w:pPr>
    </w:p>
    <w:p w:rsidR="00A624D3" w:rsidRPr="008709FB" w:rsidRDefault="00A624D3">
      <w:pPr>
        <w:rPr>
          <w:lang w:val="ru-RU"/>
        </w:rPr>
      </w:pPr>
    </w:p>
    <w:p w:rsidR="00A624D3" w:rsidRPr="008709FB" w:rsidRDefault="00A624D3">
      <w:pPr>
        <w:rPr>
          <w:lang w:val="ru-RU"/>
        </w:rPr>
      </w:pPr>
    </w:p>
    <w:p w:rsidR="00A624D3" w:rsidRPr="008709FB" w:rsidRDefault="00A624D3">
      <w:pPr>
        <w:rPr>
          <w:lang w:val="ru-RU"/>
        </w:rPr>
      </w:pPr>
    </w:p>
    <w:p w:rsidR="00A624D3" w:rsidRPr="008709FB" w:rsidRDefault="00A624D3">
      <w:pPr>
        <w:rPr>
          <w:lang w:val="ru-RU"/>
        </w:rPr>
      </w:pPr>
    </w:p>
    <w:p w:rsidR="00A624D3" w:rsidRPr="008709FB" w:rsidRDefault="00A624D3">
      <w:pPr>
        <w:rPr>
          <w:lang w:val="ru-RU"/>
        </w:rPr>
      </w:pPr>
    </w:p>
    <w:p w:rsidR="00A624D3" w:rsidRPr="008709FB" w:rsidRDefault="00A624D3">
      <w:pPr>
        <w:rPr>
          <w:lang w:val="ru-RU"/>
        </w:rPr>
      </w:pPr>
    </w:p>
    <w:p w:rsidR="00A624D3" w:rsidRPr="008709FB" w:rsidRDefault="00A624D3">
      <w:pPr>
        <w:rPr>
          <w:lang w:val="ru-RU"/>
        </w:rPr>
      </w:pPr>
    </w:p>
    <w:p w:rsidR="00A624D3" w:rsidRPr="008709FB" w:rsidRDefault="00A624D3">
      <w:pPr>
        <w:rPr>
          <w:lang w:val="ru-RU"/>
        </w:rPr>
      </w:pPr>
    </w:p>
    <w:p w:rsidR="00A624D3" w:rsidRPr="008709FB" w:rsidRDefault="00A624D3">
      <w:pPr>
        <w:rPr>
          <w:lang w:val="ru-RU"/>
        </w:rPr>
      </w:pPr>
    </w:p>
    <w:tbl>
      <w:tblPr>
        <w:tblStyle w:val="TableGrid0"/>
        <w:tblW w:w="15877" w:type="dxa"/>
        <w:tblInd w:w="-998" w:type="dxa"/>
        <w:tblLook w:val="04A0" w:firstRow="1" w:lastRow="0" w:firstColumn="1" w:lastColumn="0" w:noHBand="0" w:noVBand="1"/>
      </w:tblPr>
      <w:tblGrid>
        <w:gridCol w:w="2427"/>
        <w:gridCol w:w="2678"/>
        <w:gridCol w:w="2975"/>
        <w:gridCol w:w="3966"/>
        <w:gridCol w:w="3831"/>
      </w:tblGrid>
      <w:tr w:rsidR="00A624D3" w:rsidRPr="00333900" w:rsidTr="00B55EB4">
        <w:trPr>
          <w:trHeight w:val="671"/>
        </w:trPr>
        <w:tc>
          <w:tcPr>
            <w:tcW w:w="2419" w:type="dxa"/>
            <w:vMerge w:val="restart"/>
            <w:shd w:val="clear" w:color="auto" w:fill="B4C6E7" w:themeFill="accent1" w:themeFillTint="66"/>
            <w:vAlign w:val="center"/>
          </w:tcPr>
          <w:p w:rsidR="00A624D3" w:rsidRPr="00333900" w:rsidRDefault="00A624D3" w:rsidP="00902789">
            <w:pPr>
              <w:jc w:val="center"/>
              <w:rPr>
                <w:b/>
                <w:bCs/>
                <w:sz w:val="24"/>
                <w:szCs w:val="24"/>
              </w:rPr>
            </w:pPr>
            <w:r w:rsidRPr="00333900">
              <w:rPr>
                <w:b/>
                <w:bCs/>
                <w:sz w:val="24"/>
                <w:szCs w:val="24"/>
              </w:rPr>
              <w:lastRenderedPageBreak/>
              <w:t>Тема</w:t>
            </w:r>
          </w:p>
        </w:tc>
        <w:tc>
          <w:tcPr>
            <w:tcW w:w="9625" w:type="dxa"/>
            <w:gridSpan w:val="3"/>
            <w:shd w:val="clear" w:color="auto" w:fill="B4C6E7" w:themeFill="accent1" w:themeFillTint="66"/>
            <w:vAlign w:val="center"/>
          </w:tcPr>
          <w:p w:rsidR="00A624D3" w:rsidRPr="00333900" w:rsidRDefault="00A624D3" w:rsidP="00902789">
            <w:pPr>
              <w:jc w:val="center"/>
              <w:rPr>
                <w:b/>
                <w:bCs/>
                <w:sz w:val="24"/>
                <w:szCs w:val="24"/>
              </w:rPr>
            </w:pPr>
            <w:r w:rsidRPr="00333900">
              <w:rPr>
                <w:b/>
                <w:bCs/>
                <w:sz w:val="24"/>
                <w:szCs w:val="24"/>
              </w:rPr>
              <w:t>Исходи учења</w:t>
            </w:r>
          </w:p>
        </w:tc>
        <w:tc>
          <w:tcPr>
            <w:tcW w:w="3833" w:type="dxa"/>
            <w:shd w:val="clear" w:color="auto" w:fill="B4C6E7" w:themeFill="accent1" w:themeFillTint="66"/>
            <w:vAlign w:val="center"/>
          </w:tcPr>
          <w:p w:rsidR="00A624D3" w:rsidRPr="00333900" w:rsidRDefault="00A624D3" w:rsidP="00902789">
            <w:pPr>
              <w:jc w:val="center"/>
              <w:rPr>
                <w:b/>
                <w:bCs/>
                <w:sz w:val="24"/>
                <w:szCs w:val="24"/>
              </w:rPr>
            </w:pPr>
            <w:r w:rsidRPr="00333900">
              <w:rPr>
                <w:b/>
                <w:bCs/>
                <w:sz w:val="24"/>
                <w:szCs w:val="24"/>
              </w:rPr>
              <w:t>Смјернице за наставнике</w:t>
            </w:r>
          </w:p>
        </w:tc>
      </w:tr>
      <w:tr w:rsidR="00EB109E" w:rsidRPr="00333900" w:rsidTr="00B55EB4">
        <w:trPr>
          <w:trHeight w:val="411"/>
        </w:trPr>
        <w:tc>
          <w:tcPr>
            <w:tcW w:w="2419" w:type="dxa"/>
            <w:vMerge/>
            <w:vAlign w:val="center"/>
          </w:tcPr>
          <w:p w:rsidR="00A624D3" w:rsidRPr="00333900" w:rsidRDefault="00A624D3" w:rsidP="0090278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79" w:type="dxa"/>
            <w:shd w:val="clear" w:color="auto" w:fill="B4C6E7" w:themeFill="accent1" w:themeFillTint="66"/>
            <w:vAlign w:val="center"/>
          </w:tcPr>
          <w:p w:rsidR="00A624D3" w:rsidRPr="00333900" w:rsidRDefault="00A624D3" w:rsidP="00902789">
            <w:pPr>
              <w:jc w:val="center"/>
              <w:rPr>
                <w:b/>
                <w:bCs/>
                <w:sz w:val="24"/>
                <w:szCs w:val="24"/>
              </w:rPr>
            </w:pPr>
            <w:r w:rsidRPr="00333900">
              <w:rPr>
                <w:b/>
                <w:bCs/>
                <w:sz w:val="24"/>
                <w:szCs w:val="24"/>
              </w:rPr>
              <w:t>Знање</w:t>
            </w:r>
          </w:p>
        </w:tc>
        <w:tc>
          <w:tcPr>
            <w:tcW w:w="2977" w:type="dxa"/>
            <w:shd w:val="clear" w:color="auto" w:fill="B4C6E7" w:themeFill="accent1" w:themeFillTint="66"/>
            <w:vAlign w:val="center"/>
          </w:tcPr>
          <w:p w:rsidR="00A624D3" w:rsidRPr="00333900" w:rsidRDefault="00A624D3" w:rsidP="00902789">
            <w:pPr>
              <w:jc w:val="center"/>
              <w:rPr>
                <w:b/>
                <w:bCs/>
                <w:sz w:val="24"/>
                <w:szCs w:val="24"/>
              </w:rPr>
            </w:pPr>
            <w:r w:rsidRPr="00333900">
              <w:rPr>
                <w:b/>
                <w:bCs/>
                <w:sz w:val="24"/>
                <w:szCs w:val="24"/>
              </w:rPr>
              <w:t>Вјештине</w:t>
            </w:r>
          </w:p>
        </w:tc>
        <w:tc>
          <w:tcPr>
            <w:tcW w:w="3969" w:type="dxa"/>
            <w:shd w:val="clear" w:color="auto" w:fill="B4C6E7" w:themeFill="accent1" w:themeFillTint="66"/>
            <w:vAlign w:val="center"/>
          </w:tcPr>
          <w:p w:rsidR="00A624D3" w:rsidRPr="00333900" w:rsidRDefault="00A624D3" w:rsidP="00902789">
            <w:pPr>
              <w:jc w:val="center"/>
              <w:rPr>
                <w:b/>
                <w:bCs/>
                <w:sz w:val="24"/>
                <w:szCs w:val="24"/>
              </w:rPr>
            </w:pPr>
            <w:r w:rsidRPr="00333900">
              <w:rPr>
                <w:b/>
                <w:bCs/>
                <w:sz w:val="24"/>
                <w:szCs w:val="24"/>
              </w:rPr>
              <w:t>Личне Компетенције</w:t>
            </w:r>
          </w:p>
        </w:tc>
        <w:tc>
          <w:tcPr>
            <w:tcW w:w="3833" w:type="dxa"/>
            <w:shd w:val="clear" w:color="auto" w:fill="B4C6E7" w:themeFill="accent1" w:themeFillTint="66"/>
          </w:tcPr>
          <w:p w:rsidR="00A624D3" w:rsidRPr="00333900" w:rsidRDefault="00A624D3" w:rsidP="00902789">
            <w:pPr>
              <w:rPr>
                <w:b/>
                <w:bCs/>
                <w:sz w:val="24"/>
                <w:szCs w:val="24"/>
              </w:rPr>
            </w:pPr>
          </w:p>
        </w:tc>
      </w:tr>
      <w:tr w:rsidR="00A624D3" w:rsidRPr="00333900" w:rsidTr="00B55EB4">
        <w:trPr>
          <w:trHeight w:val="411"/>
        </w:trPr>
        <w:tc>
          <w:tcPr>
            <w:tcW w:w="2419" w:type="dxa"/>
            <w:vMerge/>
            <w:vAlign w:val="center"/>
          </w:tcPr>
          <w:p w:rsidR="00A624D3" w:rsidRPr="00333900" w:rsidRDefault="00A624D3" w:rsidP="0090278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25" w:type="dxa"/>
            <w:gridSpan w:val="3"/>
            <w:shd w:val="clear" w:color="auto" w:fill="B4C6E7" w:themeFill="accent1" w:themeFillTint="66"/>
            <w:vAlign w:val="center"/>
          </w:tcPr>
          <w:p w:rsidR="00A624D3" w:rsidRPr="00333900" w:rsidRDefault="00A624D3" w:rsidP="00902789">
            <w:pPr>
              <w:jc w:val="center"/>
              <w:rPr>
                <w:b/>
                <w:bCs/>
                <w:sz w:val="24"/>
                <w:szCs w:val="24"/>
              </w:rPr>
            </w:pPr>
            <w:r w:rsidRPr="00333900">
              <w:rPr>
                <w:b/>
                <w:bCs/>
                <w:sz w:val="24"/>
                <w:szCs w:val="24"/>
              </w:rPr>
              <w:t>Ученик је способан да:</w:t>
            </w:r>
          </w:p>
        </w:tc>
        <w:tc>
          <w:tcPr>
            <w:tcW w:w="3833" w:type="dxa"/>
            <w:shd w:val="clear" w:color="auto" w:fill="B4C6E7" w:themeFill="accent1" w:themeFillTint="66"/>
          </w:tcPr>
          <w:p w:rsidR="00A624D3" w:rsidRPr="00333900" w:rsidRDefault="00A624D3" w:rsidP="00902789">
            <w:pPr>
              <w:rPr>
                <w:b/>
                <w:bCs/>
                <w:sz w:val="24"/>
                <w:szCs w:val="24"/>
              </w:rPr>
            </w:pPr>
          </w:p>
        </w:tc>
      </w:tr>
      <w:tr w:rsidR="00887D49" w:rsidRPr="00333900" w:rsidTr="00B55EB4">
        <w:tc>
          <w:tcPr>
            <w:tcW w:w="2419" w:type="dxa"/>
            <w:shd w:val="clear" w:color="auto" w:fill="B4C6E7" w:themeFill="accent1" w:themeFillTint="66"/>
          </w:tcPr>
          <w:p w:rsidR="00887D49" w:rsidRPr="00333900" w:rsidRDefault="00887D49" w:rsidP="00887D49">
            <w:pPr>
              <w:shd w:val="clear" w:color="auto" w:fill="B4C6E7" w:themeFill="accent1" w:themeFillTint="66"/>
              <w:rPr>
                <w:b/>
                <w:bCs/>
                <w:sz w:val="24"/>
                <w:szCs w:val="24"/>
              </w:rPr>
            </w:pPr>
          </w:p>
          <w:p w:rsidR="00887D49" w:rsidRPr="001A0B74" w:rsidRDefault="00887D49" w:rsidP="00887D49">
            <w:pPr>
              <w:numPr>
                <w:ilvl w:val="0"/>
                <w:numId w:val="3"/>
              </w:numPr>
              <w:spacing w:line="288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1A0B7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Инвазивне</w:t>
            </w:r>
            <w:proofErr w:type="spellEnd"/>
            <w:r w:rsidRPr="001A0B74">
              <w:rPr>
                <w:rFonts w:asciiTheme="minorHAnsi" w:hAnsiTheme="minorHAnsi" w:cstheme="minorHAnsi"/>
                <w:b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A0B7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дијагности</w:t>
            </w:r>
            <w:proofErr w:type="spellEnd"/>
            <w:r w:rsidRPr="001A0B74">
              <w:rPr>
                <w:rFonts w:asciiTheme="minorHAnsi" w:hAnsiTheme="minorHAnsi" w:cstheme="minorHAnsi"/>
                <w:b/>
                <w:bCs/>
                <w:sz w:val="24"/>
                <w:szCs w:val="24"/>
                <w:lang w:val="ru-RU"/>
              </w:rPr>
              <w:t>ч</w:t>
            </w:r>
            <w:proofErr w:type="spellStart"/>
            <w:r w:rsidRPr="001A0B7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ке</w:t>
            </w:r>
            <w:proofErr w:type="spellEnd"/>
            <w:r w:rsidRPr="001A0B74">
              <w:rPr>
                <w:rFonts w:asciiTheme="minorHAnsi" w:hAnsiTheme="minorHAnsi" w:cstheme="minorHAnsi"/>
                <w:b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A0B7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методе</w:t>
            </w:r>
            <w:proofErr w:type="spellEnd"/>
          </w:p>
          <w:p w:rsidR="00887D49" w:rsidRPr="00333900" w:rsidRDefault="00887D49" w:rsidP="00887D49">
            <w:pPr>
              <w:shd w:val="clear" w:color="auto" w:fill="B4C6E7" w:themeFill="accent1" w:themeFillTint="66"/>
              <w:rPr>
                <w:b/>
                <w:bCs/>
                <w:sz w:val="24"/>
                <w:szCs w:val="24"/>
              </w:rPr>
            </w:pPr>
          </w:p>
          <w:p w:rsidR="00887D49" w:rsidRPr="00333900" w:rsidRDefault="00887D49" w:rsidP="00887D49">
            <w:pPr>
              <w:shd w:val="clear" w:color="auto" w:fill="B4C6E7" w:themeFill="accent1" w:themeFillTint="66"/>
              <w:rPr>
                <w:b/>
                <w:bCs/>
                <w:sz w:val="24"/>
                <w:szCs w:val="24"/>
              </w:rPr>
            </w:pPr>
          </w:p>
          <w:p w:rsidR="00887D49" w:rsidRPr="00333900" w:rsidRDefault="00887D49" w:rsidP="00887D49">
            <w:pPr>
              <w:shd w:val="clear" w:color="auto" w:fill="B4C6E7" w:themeFill="accent1" w:themeFillTint="66"/>
              <w:rPr>
                <w:b/>
                <w:bCs/>
                <w:sz w:val="24"/>
                <w:szCs w:val="24"/>
              </w:rPr>
            </w:pPr>
          </w:p>
          <w:p w:rsidR="00887D49" w:rsidRPr="00333900" w:rsidRDefault="00887D49" w:rsidP="00887D49">
            <w:pPr>
              <w:shd w:val="clear" w:color="auto" w:fill="B4C6E7" w:themeFill="accent1" w:themeFillTint="66"/>
              <w:rPr>
                <w:b/>
                <w:bCs/>
                <w:sz w:val="24"/>
                <w:szCs w:val="24"/>
              </w:rPr>
            </w:pPr>
          </w:p>
          <w:p w:rsidR="00887D49" w:rsidRPr="00333900" w:rsidRDefault="00887D49" w:rsidP="00887D49">
            <w:pPr>
              <w:shd w:val="clear" w:color="auto" w:fill="B4C6E7" w:themeFill="accent1" w:themeFillTint="66"/>
              <w:rPr>
                <w:b/>
                <w:bCs/>
                <w:sz w:val="24"/>
                <w:szCs w:val="24"/>
              </w:rPr>
            </w:pPr>
          </w:p>
          <w:p w:rsidR="00887D49" w:rsidRPr="00333900" w:rsidRDefault="00887D49" w:rsidP="00887D49">
            <w:pPr>
              <w:shd w:val="clear" w:color="auto" w:fill="B4C6E7" w:themeFill="accent1" w:themeFillTint="66"/>
              <w:rPr>
                <w:b/>
                <w:bCs/>
                <w:sz w:val="24"/>
                <w:szCs w:val="24"/>
              </w:rPr>
            </w:pPr>
          </w:p>
          <w:p w:rsidR="00887D49" w:rsidRPr="00333900" w:rsidRDefault="00887D49" w:rsidP="00887D49">
            <w:pPr>
              <w:shd w:val="clear" w:color="auto" w:fill="B4C6E7" w:themeFill="accent1" w:themeFillTint="66"/>
              <w:rPr>
                <w:b/>
                <w:bCs/>
                <w:sz w:val="24"/>
                <w:szCs w:val="24"/>
              </w:rPr>
            </w:pPr>
          </w:p>
          <w:p w:rsidR="00887D49" w:rsidRPr="00333900" w:rsidRDefault="00887D49" w:rsidP="00887D49">
            <w:pPr>
              <w:shd w:val="clear" w:color="auto" w:fill="B4C6E7" w:themeFill="accent1" w:themeFillTint="66"/>
              <w:rPr>
                <w:b/>
                <w:bCs/>
                <w:sz w:val="24"/>
                <w:szCs w:val="24"/>
              </w:rPr>
            </w:pPr>
          </w:p>
          <w:p w:rsidR="00887D49" w:rsidRPr="00333900" w:rsidRDefault="00887D49" w:rsidP="00887D49">
            <w:pPr>
              <w:shd w:val="clear" w:color="auto" w:fill="B4C6E7" w:themeFill="accent1" w:themeFillTint="66"/>
              <w:rPr>
                <w:b/>
                <w:bCs/>
                <w:sz w:val="24"/>
                <w:szCs w:val="24"/>
              </w:rPr>
            </w:pPr>
          </w:p>
          <w:p w:rsidR="00887D49" w:rsidRPr="00333900" w:rsidRDefault="00887D49" w:rsidP="00887D49">
            <w:pPr>
              <w:shd w:val="clear" w:color="auto" w:fill="B4C6E7" w:themeFill="accent1" w:themeFillTint="66"/>
              <w:ind w:firstLine="708"/>
              <w:rPr>
                <w:b/>
                <w:bCs/>
                <w:sz w:val="24"/>
                <w:szCs w:val="24"/>
              </w:rPr>
            </w:pPr>
          </w:p>
          <w:p w:rsidR="00887D49" w:rsidRPr="00333900" w:rsidRDefault="00887D49" w:rsidP="00887D49">
            <w:pPr>
              <w:shd w:val="clear" w:color="auto" w:fill="B4C6E7" w:themeFill="accent1" w:themeFillTint="66"/>
              <w:rPr>
                <w:b/>
                <w:bCs/>
                <w:sz w:val="24"/>
                <w:szCs w:val="24"/>
              </w:rPr>
            </w:pPr>
          </w:p>
          <w:p w:rsidR="00887D49" w:rsidRPr="00333900" w:rsidRDefault="00887D49" w:rsidP="00887D4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79" w:type="dxa"/>
          </w:tcPr>
          <w:p w:rsidR="00887D49" w:rsidRPr="004176F8" w:rsidRDefault="00887D49" w:rsidP="00887D49">
            <w:pPr>
              <w:rPr>
                <w:sz w:val="24"/>
                <w:szCs w:val="24"/>
                <w:lang w:val="sr-Cyrl-BA"/>
              </w:rPr>
            </w:pPr>
          </w:p>
          <w:p w:rsidR="00887D49" w:rsidRPr="001A0B74" w:rsidRDefault="00887D49" w:rsidP="002E0A5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proofErr w:type="spellStart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Наведе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инвазивне</w:t>
            </w:r>
            <w:proofErr w:type="spellEnd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 xml:space="preserve">   </w:t>
            </w:r>
            <w:proofErr w:type="spellStart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дијагностичке</w:t>
            </w:r>
            <w:proofErr w:type="spellEnd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методе</w:t>
            </w:r>
            <w:proofErr w:type="spellEnd"/>
          </w:p>
          <w:p w:rsidR="00887D49" w:rsidRPr="001A0B74" w:rsidRDefault="00887D49" w:rsidP="00887D49">
            <w:pPr>
              <w:pStyle w:val="ListParagraph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proofErr w:type="spellStart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Наведе</w:t>
            </w:r>
            <w:proofErr w:type="spellEnd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 xml:space="preserve">  </w:t>
            </w:r>
            <w:proofErr w:type="spellStart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предности</w:t>
            </w:r>
            <w:proofErr w:type="spellEnd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 xml:space="preserve"> и </w:t>
            </w:r>
            <w:proofErr w:type="spellStart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ризике</w:t>
            </w:r>
            <w:proofErr w:type="spellEnd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инвазивних</w:t>
            </w:r>
            <w:proofErr w:type="spellEnd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дијагностичких</w:t>
            </w:r>
            <w:proofErr w:type="spellEnd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метода</w:t>
            </w:r>
            <w:proofErr w:type="spellEnd"/>
          </w:p>
          <w:p w:rsidR="00887D49" w:rsidRPr="004176F8" w:rsidRDefault="00887D49" w:rsidP="00887D49">
            <w:pPr>
              <w:rPr>
                <w:sz w:val="24"/>
                <w:szCs w:val="24"/>
                <w:lang w:val="sr-Cyrl-BA"/>
              </w:rPr>
            </w:pPr>
          </w:p>
        </w:tc>
        <w:tc>
          <w:tcPr>
            <w:tcW w:w="2977" w:type="dxa"/>
          </w:tcPr>
          <w:p w:rsidR="00887D49" w:rsidRPr="006C7616" w:rsidRDefault="00887D49" w:rsidP="00887D49">
            <w:pPr>
              <w:rPr>
                <w:sz w:val="24"/>
                <w:szCs w:val="24"/>
                <w:lang w:val="sr-Cyrl-BA"/>
              </w:rPr>
            </w:pPr>
          </w:p>
          <w:p w:rsidR="002E0A59" w:rsidRPr="006C7616" w:rsidRDefault="00887D49" w:rsidP="00887D49">
            <w:pPr>
              <w:rPr>
                <w:sz w:val="24"/>
                <w:szCs w:val="24"/>
                <w:lang w:val="sr-Cyrl-BA"/>
              </w:rPr>
            </w:pPr>
            <w:r w:rsidRPr="006C7616">
              <w:rPr>
                <w:sz w:val="24"/>
                <w:szCs w:val="24"/>
                <w:lang w:val="sr-Cyrl-BA"/>
              </w:rPr>
              <w:t xml:space="preserve">-Разликује </w:t>
            </w:r>
            <w:proofErr w:type="spellStart"/>
            <w:r w:rsidRPr="006C7616">
              <w:rPr>
                <w:sz w:val="24"/>
                <w:szCs w:val="24"/>
                <w:lang w:val="sr-Cyrl-BA"/>
              </w:rPr>
              <w:t>инвазивне</w:t>
            </w:r>
            <w:proofErr w:type="spellEnd"/>
            <w:r w:rsidRPr="006C7616">
              <w:rPr>
                <w:sz w:val="24"/>
                <w:szCs w:val="24"/>
                <w:lang w:val="sr-Cyrl-BA"/>
              </w:rPr>
              <w:t xml:space="preserve"> дијагностичке методе</w:t>
            </w:r>
          </w:p>
          <w:p w:rsidR="002E0A59" w:rsidRPr="006C7616" w:rsidRDefault="00887D49" w:rsidP="00887D49">
            <w:pPr>
              <w:rPr>
                <w:sz w:val="24"/>
                <w:szCs w:val="24"/>
                <w:lang w:val="sr-Cyrl-BA"/>
              </w:rPr>
            </w:pPr>
            <w:r w:rsidRPr="006C7616">
              <w:rPr>
                <w:sz w:val="24"/>
                <w:szCs w:val="24"/>
                <w:lang w:val="sr-Cyrl-BA"/>
              </w:rPr>
              <w:t xml:space="preserve">-Припреми психички и физички пацијента </w:t>
            </w:r>
          </w:p>
          <w:p w:rsidR="00887D49" w:rsidRPr="006C7616" w:rsidRDefault="00887D49" w:rsidP="00887D49">
            <w:pPr>
              <w:rPr>
                <w:sz w:val="24"/>
                <w:szCs w:val="24"/>
                <w:lang w:val="sr-Cyrl-BA"/>
              </w:rPr>
            </w:pPr>
            <w:r w:rsidRPr="006C7616">
              <w:rPr>
                <w:sz w:val="24"/>
                <w:szCs w:val="24"/>
                <w:lang w:val="sr-Cyrl-BA"/>
              </w:rPr>
              <w:t xml:space="preserve">-Припреми документацију потребну за </w:t>
            </w:r>
            <w:proofErr w:type="spellStart"/>
            <w:r w:rsidRPr="006C7616">
              <w:rPr>
                <w:sz w:val="24"/>
                <w:szCs w:val="24"/>
                <w:lang w:val="sr-Cyrl-BA"/>
              </w:rPr>
              <w:t>инвазивне</w:t>
            </w:r>
            <w:proofErr w:type="spellEnd"/>
            <w:r w:rsidRPr="006C7616">
              <w:rPr>
                <w:sz w:val="24"/>
                <w:szCs w:val="24"/>
                <w:lang w:val="sr-Cyrl-BA"/>
              </w:rPr>
              <w:t xml:space="preserve"> дијагностичке методе</w:t>
            </w:r>
          </w:p>
          <w:p w:rsidR="00887D49" w:rsidRPr="006168E4" w:rsidRDefault="00887D49" w:rsidP="00887D49">
            <w:pPr>
              <w:rPr>
                <w:sz w:val="24"/>
                <w:szCs w:val="24"/>
                <w:lang w:val="sr-Cyrl-BA"/>
              </w:rPr>
            </w:pPr>
          </w:p>
          <w:p w:rsidR="00887D49" w:rsidRPr="006168E4" w:rsidRDefault="00887D49" w:rsidP="00887D49">
            <w:pPr>
              <w:rPr>
                <w:sz w:val="24"/>
                <w:szCs w:val="24"/>
                <w:lang w:val="sr-Cyrl-BA"/>
              </w:rPr>
            </w:pPr>
          </w:p>
        </w:tc>
        <w:tc>
          <w:tcPr>
            <w:tcW w:w="3969" w:type="dxa"/>
          </w:tcPr>
          <w:p w:rsidR="00FB3B6B" w:rsidRPr="008709FB" w:rsidRDefault="00FB3B6B" w:rsidP="00887D49">
            <w:pPr>
              <w:spacing w:line="257" w:lineRule="auto"/>
              <w:rPr>
                <w:rFonts w:asciiTheme="minorHAnsi" w:eastAsia="Times New Roman" w:hAnsiTheme="minorHAnsi" w:cstheme="minorHAnsi"/>
                <w:sz w:val="24"/>
                <w:szCs w:val="24"/>
                <w:lang w:val="sr-Cyrl-BA"/>
              </w:rPr>
            </w:pPr>
          </w:p>
          <w:p w:rsidR="00887D49" w:rsidRPr="008709FB" w:rsidRDefault="00887D49" w:rsidP="00887D49">
            <w:pPr>
              <w:spacing w:line="257" w:lineRule="auto"/>
              <w:rPr>
                <w:rFonts w:asciiTheme="minorHAnsi" w:hAnsiTheme="minorHAnsi" w:cstheme="minorHAnsi"/>
                <w:sz w:val="24"/>
                <w:szCs w:val="24"/>
                <w:lang w:val="sr-Cyrl-BA"/>
              </w:rPr>
            </w:pPr>
            <w:r w:rsidRPr="008709FB">
              <w:rPr>
                <w:rFonts w:asciiTheme="minorHAnsi" w:eastAsia="Times New Roman" w:hAnsiTheme="minorHAnsi" w:cstheme="minorHAnsi"/>
                <w:sz w:val="24"/>
                <w:szCs w:val="24"/>
                <w:lang w:val="sr-Cyrl-BA"/>
              </w:rPr>
              <w:t xml:space="preserve">-Развија културно-хигијенске навике, показује савјесност и уредност. </w:t>
            </w:r>
          </w:p>
          <w:p w:rsidR="00887D49" w:rsidRPr="008709FB" w:rsidRDefault="00887D49" w:rsidP="00887D49">
            <w:pPr>
              <w:spacing w:line="257" w:lineRule="auto"/>
              <w:rPr>
                <w:rFonts w:asciiTheme="minorHAnsi" w:eastAsia="Times New Roman" w:hAnsiTheme="minorHAnsi" w:cstheme="minorHAnsi"/>
                <w:sz w:val="24"/>
                <w:szCs w:val="24"/>
                <w:lang w:val="sr-Cyrl-BA"/>
              </w:rPr>
            </w:pPr>
            <w:r w:rsidRPr="008709FB">
              <w:rPr>
                <w:rFonts w:asciiTheme="minorHAnsi" w:eastAsia="Times New Roman" w:hAnsiTheme="minorHAnsi" w:cstheme="minorHAnsi"/>
                <w:sz w:val="24"/>
                <w:szCs w:val="24"/>
                <w:lang w:val="sr-Cyrl-BA"/>
              </w:rPr>
              <w:t>-Испољи одговоран став према здрављу, болести и немоћи.</w:t>
            </w:r>
          </w:p>
          <w:p w:rsidR="00887D49" w:rsidRPr="008709FB" w:rsidRDefault="00887D49" w:rsidP="00887D49">
            <w:pPr>
              <w:spacing w:line="257" w:lineRule="auto"/>
              <w:rPr>
                <w:rFonts w:asciiTheme="minorHAnsi" w:hAnsiTheme="minorHAnsi" w:cstheme="minorHAnsi"/>
                <w:sz w:val="24"/>
                <w:szCs w:val="24"/>
                <w:lang w:val="sr-Cyrl-BA"/>
              </w:rPr>
            </w:pPr>
            <w:r w:rsidRPr="008709FB">
              <w:rPr>
                <w:rFonts w:asciiTheme="minorHAnsi" w:eastAsia="Times New Roman" w:hAnsiTheme="minorHAnsi" w:cstheme="minorHAnsi"/>
                <w:sz w:val="24"/>
                <w:szCs w:val="24"/>
                <w:lang w:val="sr-Cyrl-BA"/>
              </w:rPr>
              <w:t xml:space="preserve">- Испољи љубазност, емпатију и пожртвованост у односу према пацијенту. </w:t>
            </w:r>
          </w:p>
          <w:p w:rsidR="00887D49" w:rsidRPr="008709FB" w:rsidRDefault="00887D49" w:rsidP="00887D49">
            <w:pPr>
              <w:rPr>
                <w:rFonts w:asciiTheme="minorHAnsi" w:eastAsia="Times New Roman" w:hAnsiTheme="minorHAnsi" w:cstheme="minorHAnsi"/>
                <w:sz w:val="24"/>
                <w:szCs w:val="24"/>
                <w:lang w:val="sr-Cyrl-BA"/>
              </w:rPr>
            </w:pPr>
            <w:r w:rsidRPr="008709FB">
              <w:rPr>
                <w:rFonts w:asciiTheme="minorHAnsi" w:eastAsia="Times New Roman" w:hAnsiTheme="minorHAnsi" w:cstheme="minorHAnsi"/>
                <w:sz w:val="24"/>
                <w:szCs w:val="24"/>
                <w:lang w:val="sr-Cyrl-BA"/>
              </w:rPr>
              <w:t>-Показује тактичност у комуникацији, пажњу и заинтересованост за пацијентове тегобе и способност за невербалну комуникацију.</w:t>
            </w:r>
          </w:p>
          <w:p w:rsidR="00887D49" w:rsidRPr="008709FB" w:rsidRDefault="00887D49" w:rsidP="00887D49">
            <w:pPr>
              <w:rPr>
                <w:sz w:val="24"/>
                <w:szCs w:val="24"/>
                <w:lang w:val="sr-Cyrl-BA"/>
              </w:rPr>
            </w:pPr>
            <w:r w:rsidRPr="008709FB">
              <w:rPr>
                <w:rFonts w:asciiTheme="minorHAnsi" w:eastAsia="Times New Roman" w:hAnsiTheme="minorHAnsi" w:cstheme="minorHAnsi"/>
                <w:sz w:val="24"/>
                <w:szCs w:val="24"/>
                <w:lang w:val="sr-Cyrl-BA"/>
              </w:rPr>
              <w:t>- Испољи стрпљење и упорност у односу према старим,</w:t>
            </w:r>
            <w:r w:rsidR="006358DF" w:rsidRPr="008709FB">
              <w:rPr>
                <w:rFonts w:asciiTheme="minorHAnsi" w:eastAsia="Times New Roman" w:hAnsiTheme="minorHAnsi" w:cstheme="minorHAnsi"/>
                <w:sz w:val="24"/>
                <w:szCs w:val="24"/>
                <w:lang w:val="sr-Cyrl-BA"/>
              </w:rPr>
              <w:t xml:space="preserve"> болесним и немоћним особама.</w:t>
            </w:r>
          </w:p>
        </w:tc>
        <w:tc>
          <w:tcPr>
            <w:tcW w:w="3833" w:type="dxa"/>
          </w:tcPr>
          <w:p w:rsidR="00FB3B6B" w:rsidRPr="008709FB" w:rsidRDefault="00FB3B6B" w:rsidP="00887D49">
            <w:pPr>
              <w:spacing w:after="19"/>
              <w:ind w:left="107"/>
              <w:rPr>
                <w:rFonts w:asciiTheme="minorHAnsi" w:eastAsia="Times New Roman" w:hAnsiTheme="minorHAnsi" w:cstheme="minorHAnsi"/>
                <w:sz w:val="24"/>
                <w:szCs w:val="24"/>
                <w:lang w:val="sr-Cyrl-BA"/>
              </w:rPr>
            </w:pPr>
          </w:p>
          <w:p w:rsidR="00887D49" w:rsidRPr="001A0B74" w:rsidRDefault="00887D49" w:rsidP="00887D49">
            <w:pPr>
              <w:spacing w:after="19"/>
              <w:ind w:left="107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Наставник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користи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: </w:t>
            </w:r>
          </w:p>
          <w:p w:rsidR="00887D49" w:rsidRPr="001A0B74" w:rsidRDefault="00887D49" w:rsidP="00887D49">
            <w:pPr>
              <w:numPr>
                <w:ilvl w:val="0"/>
                <w:numId w:val="4"/>
              </w:numPr>
              <w:spacing w:after="26"/>
              <w:ind w:hanging="360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Стручну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литературу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. </w:t>
            </w:r>
          </w:p>
          <w:p w:rsidR="00887D49" w:rsidRPr="001A0B74" w:rsidRDefault="00887D49" w:rsidP="00887D49">
            <w:pPr>
              <w:numPr>
                <w:ilvl w:val="0"/>
                <w:numId w:val="4"/>
              </w:numPr>
              <w:spacing w:after="24"/>
              <w:ind w:hanging="360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Медицинску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</w:p>
          <w:p w:rsidR="00887D49" w:rsidRPr="001A0B74" w:rsidRDefault="00887D49" w:rsidP="00887D49">
            <w:pPr>
              <w:spacing w:after="18"/>
              <w:ind w:left="467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документацију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. </w:t>
            </w:r>
          </w:p>
          <w:p w:rsidR="00887D49" w:rsidRPr="001A0B74" w:rsidRDefault="00887D49" w:rsidP="00887D49">
            <w:pPr>
              <w:numPr>
                <w:ilvl w:val="0"/>
                <w:numId w:val="4"/>
              </w:numPr>
              <w:spacing w:after="23"/>
              <w:ind w:hanging="360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Слајдове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. </w:t>
            </w:r>
          </w:p>
          <w:p w:rsidR="00887D49" w:rsidRPr="001A0B74" w:rsidRDefault="00887D49" w:rsidP="00887D49">
            <w:pPr>
              <w:numPr>
                <w:ilvl w:val="0"/>
                <w:numId w:val="4"/>
              </w:numPr>
              <w:spacing w:after="23"/>
              <w:ind w:hanging="360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Видео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записе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. </w:t>
            </w:r>
          </w:p>
          <w:p w:rsidR="00887D49" w:rsidRPr="001A0B74" w:rsidRDefault="00887D49" w:rsidP="00887D49">
            <w:pPr>
              <w:numPr>
                <w:ilvl w:val="0"/>
                <w:numId w:val="4"/>
              </w:numPr>
              <w:spacing w:after="22"/>
              <w:ind w:hanging="360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Интернет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. </w:t>
            </w:r>
          </w:p>
          <w:p w:rsidR="00887D49" w:rsidRPr="001A0B74" w:rsidRDefault="00887D49" w:rsidP="00887D49">
            <w:pPr>
              <w:numPr>
                <w:ilvl w:val="0"/>
                <w:numId w:val="4"/>
              </w:numPr>
              <w:spacing w:after="26"/>
              <w:ind w:hanging="360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Лутку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фантом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. </w:t>
            </w:r>
          </w:p>
          <w:p w:rsidR="00887D49" w:rsidRPr="001A0B74" w:rsidRDefault="00887D49" w:rsidP="00887D49">
            <w:pPr>
              <w:numPr>
                <w:ilvl w:val="0"/>
                <w:numId w:val="4"/>
              </w:numPr>
              <w:spacing w:line="283" w:lineRule="auto"/>
              <w:ind w:hanging="360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Материјал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за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оралну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терапију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. </w:t>
            </w:r>
          </w:p>
          <w:p w:rsidR="00887D49" w:rsidRPr="001A0B74" w:rsidRDefault="00887D49" w:rsidP="00887D49">
            <w:pPr>
              <w:spacing w:after="22"/>
              <w:ind w:left="107"/>
              <w:rPr>
                <w:rFonts w:asciiTheme="minorHAnsi" w:hAnsiTheme="minorHAnsi" w:cstheme="minorHAnsi"/>
                <w:sz w:val="24"/>
                <w:szCs w:val="24"/>
              </w:rPr>
            </w:pPr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</w:p>
          <w:p w:rsidR="00887D49" w:rsidRPr="001A0B74" w:rsidRDefault="00887D49" w:rsidP="00887D49">
            <w:pPr>
              <w:numPr>
                <w:ilvl w:val="0"/>
                <w:numId w:val="4"/>
              </w:numPr>
              <w:spacing w:line="243" w:lineRule="auto"/>
              <w:ind w:hanging="360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Фронтални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приступ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комбинован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са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интерактивним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радом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као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и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групни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рад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при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оспособљавању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ученика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за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припрему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пацијента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за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инвазивне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дијагностичке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процедуре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.</w:t>
            </w:r>
          </w:p>
          <w:p w:rsidR="00887D49" w:rsidRPr="001A0B74" w:rsidRDefault="00887D49" w:rsidP="00887D49">
            <w:pPr>
              <w:ind w:left="107"/>
              <w:rPr>
                <w:rFonts w:asciiTheme="minorHAnsi" w:hAnsiTheme="minorHAnsi" w:cstheme="minorHAnsi"/>
                <w:sz w:val="24"/>
                <w:szCs w:val="24"/>
              </w:rPr>
            </w:pPr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</w:p>
          <w:p w:rsidR="00887D49" w:rsidRPr="00142387" w:rsidRDefault="00887D49" w:rsidP="00887D49">
            <w:pPr>
              <w:rPr>
                <w:sz w:val="24"/>
                <w:szCs w:val="24"/>
                <w:lang w:val="sr-Cyrl-BA"/>
              </w:rPr>
            </w:pPr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</w:p>
        </w:tc>
      </w:tr>
    </w:tbl>
    <w:p w:rsidR="00A624D3" w:rsidRDefault="00A624D3"/>
    <w:p w:rsidR="00EB109E" w:rsidRDefault="00EB109E"/>
    <w:p w:rsidR="00EB109E" w:rsidRDefault="00EB109E"/>
    <w:p w:rsidR="00622559" w:rsidRDefault="00622559"/>
    <w:tbl>
      <w:tblPr>
        <w:tblStyle w:val="TableGrid0"/>
        <w:tblW w:w="16083" w:type="dxa"/>
        <w:tblInd w:w="-998" w:type="dxa"/>
        <w:tblLook w:val="04A0" w:firstRow="1" w:lastRow="0" w:firstColumn="1" w:lastColumn="0" w:noHBand="0" w:noVBand="1"/>
      </w:tblPr>
      <w:tblGrid>
        <w:gridCol w:w="2296"/>
        <w:gridCol w:w="2407"/>
        <w:gridCol w:w="4085"/>
        <w:gridCol w:w="4821"/>
        <w:gridCol w:w="2474"/>
      </w:tblGrid>
      <w:tr w:rsidR="00FB3B6B" w:rsidRPr="00333900" w:rsidTr="002A786D">
        <w:trPr>
          <w:trHeight w:val="418"/>
        </w:trPr>
        <w:tc>
          <w:tcPr>
            <w:tcW w:w="2296" w:type="dxa"/>
            <w:vMerge w:val="restart"/>
            <w:shd w:val="clear" w:color="auto" w:fill="B4C6E7" w:themeFill="accent1" w:themeFillTint="66"/>
            <w:vAlign w:val="center"/>
          </w:tcPr>
          <w:p w:rsidR="00622559" w:rsidRPr="00333900" w:rsidRDefault="00622559" w:rsidP="00902789">
            <w:pPr>
              <w:jc w:val="center"/>
              <w:rPr>
                <w:b/>
                <w:bCs/>
                <w:sz w:val="24"/>
                <w:szCs w:val="24"/>
              </w:rPr>
            </w:pPr>
            <w:r w:rsidRPr="00333900">
              <w:rPr>
                <w:b/>
                <w:bCs/>
                <w:sz w:val="24"/>
                <w:szCs w:val="24"/>
              </w:rPr>
              <w:lastRenderedPageBreak/>
              <w:t>Тема</w:t>
            </w:r>
          </w:p>
        </w:tc>
        <w:tc>
          <w:tcPr>
            <w:tcW w:w="11313" w:type="dxa"/>
            <w:gridSpan w:val="3"/>
            <w:shd w:val="clear" w:color="auto" w:fill="B4C6E7" w:themeFill="accent1" w:themeFillTint="66"/>
            <w:vAlign w:val="center"/>
          </w:tcPr>
          <w:p w:rsidR="00622559" w:rsidRPr="00333900" w:rsidRDefault="00622559" w:rsidP="00902789">
            <w:pPr>
              <w:jc w:val="center"/>
              <w:rPr>
                <w:b/>
                <w:bCs/>
                <w:sz w:val="24"/>
                <w:szCs w:val="24"/>
              </w:rPr>
            </w:pPr>
            <w:r w:rsidRPr="00333900">
              <w:rPr>
                <w:b/>
                <w:bCs/>
                <w:sz w:val="24"/>
                <w:szCs w:val="24"/>
              </w:rPr>
              <w:t>Исходи учења</w:t>
            </w:r>
          </w:p>
        </w:tc>
        <w:tc>
          <w:tcPr>
            <w:tcW w:w="2474" w:type="dxa"/>
            <w:shd w:val="clear" w:color="auto" w:fill="B4C6E7" w:themeFill="accent1" w:themeFillTint="66"/>
            <w:vAlign w:val="center"/>
          </w:tcPr>
          <w:p w:rsidR="00622559" w:rsidRPr="00333900" w:rsidRDefault="00622559" w:rsidP="00902789">
            <w:pPr>
              <w:jc w:val="center"/>
              <w:rPr>
                <w:b/>
                <w:bCs/>
                <w:sz w:val="24"/>
                <w:szCs w:val="24"/>
              </w:rPr>
            </w:pPr>
            <w:r w:rsidRPr="00333900">
              <w:rPr>
                <w:b/>
                <w:bCs/>
                <w:sz w:val="24"/>
                <w:szCs w:val="24"/>
              </w:rPr>
              <w:t>Смјернице за наставнике</w:t>
            </w:r>
          </w:p>
        </w:tc>
      </w:tr>
      <w:tr w:rsidR="002E0A59" w:rsidRPr="00333900" w:rsidTr="002A786D">
        <w:trPr>
          <w:trHeight w:val="411"/>
        </w:trPr>
        <w:tc>
          <w:tcPr>
            <w:tcW w:w="2296" w:type="dxa"/>
            <w:vMerge/>
            <w:vAlign w:val="center"/>
          </w:tcPr>
          <w:p w:rsidR="00622559" w:rsidRPr="00333900" w:rsidRDefault="00622559" w:rsidP="0090278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7" w:type="dxa"/>
            <w:shd w:val="clear" w:color="auto" w:fill="B4C6E7" w:themeFill="accent1" w:themeFillTint="66"/>
            <w:vAlign w:val="center"/>
          </w:tcPr>
          <w:p w:rsidR="00622559" w:rsidRPr="00333900" w:rsidRDefault="00622559" w:rsidP="00902789">
            <w:pPr>
              <w:jc w:val="center"/>
              <w:rPr>
                <w:b/>
                <w:bCs/>
                <w:sz w:val="24"/>
                <w:szCs w:val="24"/>
              </w:rPr>
            </w:pPr>
            <w:r w:rsidRPr="00333900">
              <w:rPr>
                <w:b/>
                <w:bCs/>
                <w:sz w:val="24"/>
                <w:szCs w:val="24"/>
              </w:rPr>
              <w:t>Знање</w:t>
            </w:r>
          </w:p>
        </w:tc>
        <w:tc>
          <w:tcPr>
            <w:tcW w:w="4085" w:type="dxa"/>
            <w:shd w:val="clear" w:color="auto" w:fill="B4C6E7" w:themeFill="accent1" w:themeFillTint="66"/>
            <w:vAlign w:val="center"/>
          </w:tcPr>
          <w:p w:rsidR="00622559" w:rsidRPr="00333900" w:rsidRDefault="00622559" w:rsidP="00902789">
            <w:pPr>
              <w:jc w:val="center"/>
              <w:rPr>
                <w:b/>
                <w:bCs/>
                <w:sz w:val="24"/>
                <w:szCs w:val="24"/>
              </w:rPr>
            </w:pPr>
            <w:r w:rsidRPr="00333900">
              <w:rPr>
                <w:b/>
                <w:bCs/>
                <w:sz w:val="24"/>
                <w:szCs w:val="24"/>
              </w:rPr>
              <w:t>Вјештине</w:t>
            </w:r>
          </w:p>
        </w:tc>
        <w:tc>
          <w:tcPr>
            <w:tcW w:w="4821" w:type="dxa"/>
            <w:shd w:val="clear" w:color="auto" w:fill="B4C6E7" w:themeFill="accent1" w:themeFillTint="66"/>
            <w:vAlign w:val="center"/>
          </w:tcPr>
          <w:p w:rsidR="00622559" w:rsidRPr="00333900" w:rsidRDefault="00622559" w:rsidP="00902789">
            <w:pPr>
              <w:jc w:val="center"/>
              <w:rPr>
                <w:b/>
                <w:bCs/>
                <w:sz w:val="24"/>
                <w:szCs w:val="24"/>
              </w:rPr>
            </w:pPr>
            <w:r w:rsidRPr="00333900">
              <w:rPr>
                <w:b/>
                <w:bCs/>
                <w:sz w:val="24"/>
                <w:szCs w:val="24"/>
              </w:rPr>
              <w:t>Личне Компетенције</w:t>
            </w:r>
          </w:p>
        </w:tc>
        <w:tc>
          <w:tcPr>
            <w:tcW w:w="2474" w:type="dxa"/>
            <w:shd w:val="clear" w:color="auto" w:fill="B4C6E7" w:themeFill="accent1" w:themeFillTint="66"/>
          </w:tcPr>
          <w:p w:rsidR="00622559" w:rsidRPr="00333900" w:rsidRDefault="00622559" w:rsidP="00902789">
            <w:pPr>
              <w:rPr>
                <w:b/>
                <w:bCs/>
                <w:sz w:val="24"/>
                <w:szCs w:val="24"/>
              </w:rPr>
            </w:pPr>
          </w:p>
        </w:tc>
      </w:tr>
      <w:tr w:rsidR="00FB3B6B" w:rsidRPr="00333900" w:rsidTr="002A786D">
        <w:trPr>
          <w:trHeight w:val="411"/>
        </w:trPr>
        <w:tc>
          <w:tcPr>
            <w:tcW w:w="2296" w:type="dxa"/>
            <w:vMerge/>
            <w:vAlign w:val="center"/>
          </w:tcPr>
          <w:p w:rsidR="00622559" w:rsidRPr="00333900" w:rsidRDefault="00622559" w:rsidP="0090278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13" w:type="dxa"/>
            <w:gridSpan w:val="3"/>
            <w:shd w:val="clear" w:color="auto" w:fill="B4C6E7" w:themeFill="accent1" w:themeFillTint="66"/>
            <w:vAlign w:val="center"/>
          </w:tcPr>
          <w:p w:rsidR="00622559" w:rsidRPr="00333900" w:rsidRDefault="00622559" w:rsidP="00902789">
            <w:pPr>
              <w:jc w:val="center"/>
              <w:rPr>
                <w:b/>
                <w:bCs/>
                <w:sz w:val="24"/>
                <w:szCs w:val="24"/>
              </w:rPr>
            </w:pPr>
            <w:r w:rsidRPr="00333900">
              <w:rPr>
                <w:b/>
                <w:bCs/>
                <w:sz w:val="24"/>
                <w:szCs w:val="24"/>
              </w:rPr>
              <w:t>Ученик је способан да:</w:t>
            </w:r>
          </w:p>
        </w:tc>
        <w:tc>
          <w:tcPr>
            <w:tcW w:w="2474" w:type="dxa"/>
            <w:shd w:val="clear" w:color="auto" w:fill="B4C6E7" w:themeFill="accent1" w:themeFillTint="66"/>
          </w:tcPr>
          <w:p w:rsidR="00622559" w:rsidRPr="00333900" w:rsidRDefault="00622559" w:rsidP="00902789">
            <w:pPr>
              <w:rPr>
                <w:b/>
                <w:bCs/>
                <w:sz w:val="24"/>
                <w:szCs w:val="24"/>
              </w:rPr>
            </w:pPr>
          </w:p>
        </w:tc>
      </w:tr>
      <w:tr w:rsidR="006358DF" w:rsidRPr="00333900" w:rsidTr="002A786D">
        <w:tc>
          <w:tcPr>
            <w:tcW w:w="2296" w:type="dxa"/>
            <w:shd w:val="clear" w:color="auto" w:fill="B4C6E7" w:themeFill="accent1" w:themeFillTint="66"/>
          </w:tcPr>
          <w:p w:rsidR="006358DF" w:rsidRPr="00333900" w:rsidRDefault="006358DF" w:rsidP="006358DF">
            <w:pPr>
              <w:shd w:val="clear" w:color="auto" w:fill="B4C6E7" w:themeFill="accent1" w:themeFillTint="66"/>
              <w:rPr>
                <w:b/>
                <w:bCs/>
                <w:sz w:val="24"/>
                <w:szCs w:val="24"/>
              </w:rPr>
            </w:pPr>
          </w:p>
          <w:p w:rsidR="006358DF" w:rsidRPr="001A0B74" w:rsidRDefault="006358DF" w:rsidP="006358DF">
            <w:pPr>
              <w:ind w:right="14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A0B7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2.Њега </w:t>
            </w:r>
            <w:proofErr w:type="spellStart"/>
            <w:r w:rsidRPr="001A0B7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болесника</w:t>
            </w:r>
            <w:proofErr w:type="spellEnd"/>
            <w:r w:rsidRPr="001A0B7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са</w:t>
            </w:r>
            <w:proofErr w:type="spellEnd"/>
            <w:r w:rsidRPr="001A0B7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миокардитисом</w:t>
            </w:r>
            <w:proofErr w:type="spellEnd"/>
            <w:r w:rsidRPr="001A0B7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,</w:t>
            </w:r>
            <w:proofErr w:type="spellStart"/>
            <w:r w:rsidRPr="001A0B7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ендокардитисом</w:t>
            </w:r>
            <w:proofErr w:type="spellEnd"/>
            <w:r w:rsidRPr="001A0B7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,</w:t>
            </w:r>
          </w:p>
          <w:p w:rsidR="006358DF" w:rsidRPr="001A0B74" w:rsidRDefault="006358DF" w:rsidP="006358DF">
            <w:pPr>
              <w:ind w:right="14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1A0B7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Перикардитисом</w:t>
            </w:r>
            <w:proofErr w:type="spellEnd"/>
            <w:r w:rsidRPr="001A0B7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и </w:t>
            </w:r>
            <w:proofErr w:type="spellStart"/>
            <w:r w:rsidRPr="001A0B7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реуматском</w:t>
            </w:r>
            <w:proofErr w:type="spellEnd"/>
            <w:r w:rsidRPr="001A0B7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грозницом</w:t>
            </w:r>
            <w:proofErr w:type="spellEnd"/>
          </w:p>
          <w:p w:rsidR="006358DF" w:rsidRPr="00333900" w:rsidRDefault="006358DF" w:rsidP="006358DF">
            <w:pPr>
              <w:shd w:val="clear" w:color="auto" w:fill="B4C6E7" w:themeFill="accent1" w:themeFillTint="66"/>
              <w:rPr>
                <w:b/>
                <w:bCs/>
                <w:sz w:val="24"/>
                <w:szCs w:val="24"/>
              </w:rPr>
            </w:pPr>
          </w:p>
          <w:p w:rsidR="006358DF" w:rsidRPr="00333900" w:rsidRDefault="006358DF" w:rsidP="006358DF">
            <w:pPr>
              <w:shd w:val="clear" w:color="auto" w:fill="B4C6E7" w:themeFill="accent1" w:themeFillTint="66"/>
              <w:rPr>
                <w:b/>
                <w:bCs/>
                <w:sz w:val="24"/>
                <w:szCs w:val="24"/>
              </w:rPr>
            </w:pPr>
          </w:p>
          <w:p w:rsidR="006358DF" w:rsidRPr="00333900" w:rsidRDefault="006358DF" w:rsidP="006358DF">
            <w:pPr>
              <w:shd w:val="clear" w:color="auto" w:fill="B4C6E7" w:themeFill="accent1" w:themeFillTint="66"/>
              <w:rPr>
                <w:b/>
                <w:bCs/>
                <w:sz w:val="24"/>
                <w:szCs w:val="24"/>
              </w:rPr>
            </w:pPr>
          </w:p>
          <w:p w:rsidR="006358DF" w:rsidRPr="00333900" w:rsidRDefault="006358DF" w:rsidP="006358DF">
            <w:pPr>
              <w:shd w:val="clear" w:color="auto" w:fill="B4C6E7" w:themeFill="accent1" w:themeFillTint="66"/>
              <w:rPr>
                <w:b/>
                <w:bCs/>
                <w:sz w:val="24"/>
                <w:szCs w:val="24"/>
              </w:rPr>
            </w:pPr>
          </w:p>
          <w:p w:rsidR="006358DF" w:rsidRPr="00333900" w:rsidRDefault="006358DF" w:rsidP="006358DF">
            <w:pPr>
              <w:shd w:val="clear" w:color="auto" w:fill="B4C6E7" w:themeFill="accent1" w:themeFillTint="66"/>
              <w:rPr>
                <w:b/>
                <w:bCs/>
                <w:sz w:val="24"/>
                <w:szCs w:val="24"/>
              </w:rPr>
            </w:pPr>
          </w:p>
          <w:p w:rsidR="006358DF" w:rsidRPr="00333900" w:rsidRDefault="006358DF" w:rsidP="006358DF">
            <w:pPr>
              <w:shd w:val="clear" w:color="auto" w:fill="B4C6E7" w:themeFill="accent1" w:themeFillTint="66"/>
              <w:rPr>
                <w:b/>
                <w:bCs/>
                <w:sz w:val="24"/>
                <w:szCs w:val="24"/>
              </w:rPr>
            </w:pPr>
          </w:p>
          <w:p w:rsidR="006358DF" w:rsidRPr="00333900" w:rsidRDefault="006358DF" w:rsidP="006358DF">
            <w:pPr>
              <w:shd w:val="clear" w:color="auto" w:fill="B4C6E7" w:themeFill="accent1" w:themeFillTint="66"/>
              <w:rPr>
                <w:b/>
                <w:bCs/>
                <w:sz w:val="24"/>
                <w:szCs w:val="24"/>
              </w:rPr>
            </w:pPr>
          </w:p>
          <w:p w:rsidR="006358DF" w:rsidRPr="00333900" w:rsidRDefault="006358DF" w:rsidP="006358DF">
            <w:pPr>
              <w:shd w:val="clear" w:color="auto" w:fill="B4C6E7" w:themeFill="accent1" w:themeFillTint="66"/>
              <w:rPr>
                <w:b/>
                <w:bCs/>
                <w:sz w:val="24"/>
                <w:szCs w:val="24"/>
              </w:rPr>
            </w:pPr>
          </w:p>
          <w:p w:rsidR="006358DF" w:rsidRPr="00333900" w:rsidRDefault="006358DF" w:rsidP="006358DF">
            <w:pPr>
              <w:shd w:val="clear" w:color="auto" w:fill="B4C6E7" w:themeFill="accent1" w:themeFillTint="66"/>
              <w:rPr>
                <w:b/>
                <w:bCs/>
                <w:sz w:val="24"/>
                <w:szCs w:val="24"/>
              </w:rPr>
            </w:pPr>
          </w:p>
          <w:p w:rsidR="006358DF" w:rsidRPr="00333900" w:rsidRDefault="006358DF" w:rsidP="006358DF">
            <w:pPr>
              <w:shd w:val="clear" w:color="auto" w:fill="B4C6E7" w:themeFill="accent1" w:themeFillTint="66"/>
              <w:ind w:firstLine="708"/>
              <w:rPr>
                <w:b/>
                <w:bCs/>
                <w:sz w:val="24"/>
                <w:szCs w:val="24"/>
              </w:rPr>
            </w:pPr>
          </w:p>
          <w:p w:rsidR="006358DF" w:rsidRPr="00333900" w:rsidRDefault="006358DF" w:rsidP="006358DF">
            <w:pPr>
              <w:shd w:val="clear" w:color="auto" w:fill="B4C6E7" w:themeFill="accent1" w:themeFillTint="66"/>
              <w:rPr>
                <w:b/>
                <w:bCs/>
                <w:sz w:val="24"/>
                <w:szCs w:val="24"/>
              </w:rPr>
            </w:pPr>
          </w:p>
          <w:p w:rsidR="006358DF" w:rsidRPr="00333900" w:rsidRDefault="006358DF" w:rsidP="006358D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7" w:type="dxa"/>
          </w:tcPr>
          <w:p w:rsidR="006358DF" w:rsidRPr="004176F8" w:rsidRDefault="006358DF" w:rsidP="006358DF">
            <w:pPr>
              <w:rPr>
                <w:sz w:val="24"/>
                <w:szCs w:val="24"/>
                <w:lang w:val="sr-Cyrl-BA"/>
              </w:rPr>
            </w:pPr>
          </w:p>
          <w:p w:rsidR="006358DF" w:rsidRDefault="006358DF" w:rsidP="006358DF">
            <w:pPr>
              <w:spacing w:after="484"/>
              <w:ind w:left="108"/>
              <w:rPr>
                <w:rFonts w:asciiTheme="minorHAnsi" w:eastAsia="Arial" w:hAnsiTheme="minorHAnsi" w:cstheme="minorHAnsi"/>
                <w:sz w:val="24"/>
                <w:szCs w:val="24"/>
              </w:rPr>
            </w:pPr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-</w:t>
            </w:r>
            <w:r w:rsidRPr="001A0B74">
              <w:rPr>
                <w:rFonts w:asciiTheme="minorHAnsi" w:eastAsia="Arial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Arial" w:hAnsiTheme="minorHAnsi" w:cstheme="minorHAnsi"/>
                <w:sz w:val="24"/>
                <w:szCs w:val="24"/>
              </w:rPr>
              <w:t>Наведе</w:t>
            </w:r>
            <w:proofErr w:type="spellEnd"/>
            <w:r w:rsidRPr="001A0B74">
              <w:rPr>
                <w:rFonts w:asciiTheme="minorHAnsi" w:eastAsia="Arial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Arial" w:hAnsiTheme="minorHAnsi" w:cstheme="minorHAnsi"/>
                <w:sz w:val="24"/>
                <w:szCs w:val="24"/>
              </w:rPr>
              <w:t>принципе</w:t>
            </w:r>
            <w:proofErr w:type="spellEnd"/>
            <w:r w:rsidRPr="001A0B74">
              <w:rPr>
                <w:rFonts w:asciiTheme="minorHAnsi" w:eastAsia="Arial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eastAsia="Arial" w:hAnsiTheme="minorHAnsi" w:cstheme="minorHAnsi"/>
                <w:sz w:val="24"/>
                <w:szCs w:val="24"/>
              </w:rPr>
              <w:t xml:space="preserve">   </w:t>
            </w:r>
            <w:proofErr w:type="spellStart"/>
            <w:r w:rsidRPr="001A0B74">
              <w:rPr>
                <w:rFonts w:asciiTheme="minorHAnsi" w:eastAsia="Arial" w:hAnsiTheme="minorHAnsi" w:cstheme="minorHAnsi"/>
                <w:sz w:val="24"/>
                <w:szCs w:val="24"/>
              </w:rPr>
              <w:t>његе</w:t>
            </w:r>
            <w:proofErr w:type="spellEnd"/>
            <w:r w:rsidRPr="001A0B74">
              <w:rPr>
                <w:rFonts w:asciiTheme="minorHAnsi" w:eastAsia="Arial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Arial" w:hAnsiTheme="minorHAnsi" w:cstheme="minorHAnsi"/>
                <w:sz w:val="24"/>
                <w:szCs w:val="24"/>
              </w:rPr>
              <w:t>пацијента</w:t>
            </w:r>
            <w:proofErr w:type="spellEnd"/>
            <w:r w:rsidRPr="001A0B74">
              <w:rPr>
                <w:rFonts w:asciiTheme="minorHAnsi" w:eastAsia="Arial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Arial" w:hAnsiTheme="minorHAnsi" w:cstheme="minorHAnsi"/>
                <w:sz w:val="24"/>
                <w:szCs w:val="24"/>
              </w:rPr>
              <w:t>са</w:t>
            </w:r>
            <w:proofErr w:type="spellEnd"/>
            <w:r w:rsidRPr="001A0B74">
              <w:rPr>
                <w:rFonts w:asciiTheme="minorHAnsi" w:eastAsia="Arial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Arial" w:hAnsiTheme="minorHAnsi" w:cstheme="minorHAnsi"/>
                <w:sz w:val="24"/>
                <w:szCs w:val="24"/>
              </w:rPr>
              <w:t>миокардитисом</w:t>
            </w:r>
            <w:proofErr w:type="spellEnd"/>
            <w:r w:rsidRPr="001A0B74">
              <w:rPr>
                <w:rFonts w:asciiTheme="minorHAnsi" w:eastAsia="Arial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Arial" w:hAnsiTheme="minorHAnsi" w:cstheme="minorHAnsi"/>
                <w:sz w:val="24"/>
                <w:szCs w:val="24"/>
              </w:rPr>
              <w:t>Наведе</w:t>
            </w:r>
            <w:proofErr w:type="spellEnd"/>
            <w:r w:rsidRPr="001A0B74">
              <w:rPr>
                <w:rFonts w:asciiTheme="minorHAnsi" w:eastAsia="Arial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Arial" w:hAnsiTheme="minorHAnsi" w:cstheme="minorHAnsi"/>
                <w:sz w:val="24"/>
                <w:szCs w:val="24"/>
              </w:rPr>
              <w:t>принципе</w:t>
            </w:r>
            <w:proofErr w:type="spellEnd"/>
            <w:r w:rsidRPr="001A0B74">
              <w:rPr>
                <w:rFonts w:asciiTheme="minorHAnsi" w:eastAsia="Arial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Arial" w:hAnsiTheme="minorHAnsi" w:cstheme="minorHAnsi"/>
                <w:sz w:val="24"/>
                <w:szCs w:val="24"/>
              </w:rPr>
              <w:t>његе</w:t>
            </w:r>
            <w:proofErr w:type="spellEnd"/>
            <w:r w:rsidRPr="001A0B74">
              <w:rPr>
                <w:rFonts w:asciiTheme="minorHAnsi" w:eastAsia="Arial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Arial" w:hAnsiTheme="minorHAnsi" w:cstheme="minorHAnsi"/>
                <w:sz w:val="24"/>
                <w:szCs w:val="24"/>
              </w:rPr>
              <w:t>пацијента</w:t>
            </w:r>
            <w:proofErr w:type="spellEnd"/>
            <w:r w:rsidRPr="001A0B74">
              <w:rPr>
                <w:rFonts w:asciiTheme="minorHAnsi" w:eastAsia="Arial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Arial" w:hAnsiTheme="minorHAnsi" w:cstheme="minorHAnsi"/>
                <w:sz w:val="24"/>
                <w:szCs w:val="24"/>
              </w:rPr>
              <w:t>са</w:t>
            </w:r>
            <w:proofErr w:type="spellEnd"/>
            <w:r w:rsidRPr="001A0B74">
              <w:rPr>
                <w:rFonts w:asciiTheme="minorHAnsi" w:eastAsia="Arial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Arial" w:hAnsiTheme="minorHAnsi" w:cstheme="minorHAnsi"/>
                <w:sz w:val="24"/>
                <w:szCs w:val="24"/>
              </w:rPr>
              <w:t>ендокардитисом</w:t>
            </w:r>
            <w:proofErr w:type="spellEnd"/>
            <w:r>
              <w:rPr>
                <w:rFonts w:asciiTheme="minorHAnsi" w:eastAsia="Arial" w:hAnsiTheme="minorHAnsi" w:cstheme="minorHAnsi"/>
                <w:sz w:val="24"/>
                <w:szCs w:val="24"/>
              </w:rPr>
              <w:t xml:space="preserve"> </w:t>
            </w:r>
          </w:p>
          <w:p w:rsidR="006358DF" w:rsidRDefault="006358DF" w:rsidP="006358DF">
            <w:pPr>
              <w:spacing w:after="484"/>
              <w:ind w:left="108"/>
              <w:rPr>
                <w:rFonts w:asciiTheme="minorHAnsi" w:eastAsia="Arial" w:hAnsiTheme="minorHAnsi" w:cstheme="minorHAnsi"/>
                <w:sz w:val="24"/>
                <w:szCs w:val="24"/>
              </w:rPr>
            </w:pPr>
            <w:r>
              <w:rPr>
                <w:rFonts w:asciiTheme="minorHAnsi" w:eastAsia="Arial" w:hAnsiTheme="minorHAnsi" w:cstheme="minorHAnsi"/>
                <w:sz w:val="24"/>
                <w:szCs w:val="24"/>
              </w:rPr>
              <w:t>-</w:t>
            </w:r>
            <w:proofErr w:type="spellStart"/>
            <w:r w:rsidRPr="001A0B74">
              <w:rPr>
                <w:rFonts w:asciiTheme="minorHAnsi" w:eastAsia="Arial" w:hAnsiTheme="minorHAnsi" w:cstheme="minorHAnsi"/>
                <w:sz w:val="24"/>
                <w:szCs w:val="24"/>
              </w:rPr>
              <w:t>Наведе</w:t>
            </w:r>
            <w:proofErr w:type="spellEnd"/>
            <w:r w:rsidRPr="001A0B74">
              <w:rPr>
                <w:rFonts w:asciiTheme="minorHAnsi" w:eastAsia="Arial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Arial" w:hAnsiTheme="minorHAnsi" w:cstheme="minorHAnsi"/>
                <w:sz w:val="24"/>
                <w:szCs w:val="24"/>
              </w:rPr>
              <w:t>принципе</w:t>
            </w:r>
            <w:proofErr w:type="spellEnd"/>
            <w:r w:rsidRPr="001A0B74">
              <w:rPr>
                <w:rFonts w:asciiTheme="minorHAnsi" w:eastAsia="Arial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Arial" w:hAnsiTheme="minorHAnsi" w:cstheme="minorHAnsi"/>
                <w:sz w:val="24"/>
                <w:szCs w:val="24"/>
              </w:rPr>
              <w:t>његе</w:t>
            </w:r>
            <w:proofErr w:type="spellEnd"/>
            <w:r w:rsidRPr="001A0B74">
              <w:rPr>
                <w:rFonts w:asciiTheme="minorHAnsi" w:eastAsia="Arial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Arial" w:hAnsiTheme="minorHAnsi" w:cstheme="minorHAnsi"/>
                <w:sz w:val="24"/>
                <w:szCs w:val="24"/>
              </w:rPr>
              <w:t>пацијента</w:t>
            </w:r>
            <w:proofErr w:type="spellEnd"/>
            <w:r w:rsidRPr="001A0B74">
              <w:rPr>
                <w:rFonts w:asciiTheme="minorHAnsi" w:eastAsia="Arial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Arial" w:hAnsiTheme="minorHAnsi" w:cstheme="minorHAnsi"/>
                <w:sz w:val="24"/>
                <w:szCs w:val="24"/>
              </w:rPr>
              <w:t>са</w:t>
            </w:r>
            <w:proofErr w:type="spellEnd"/>
            <w:r w:rsidRPr="001A0B74">
              <w:rPr>
                <w:rFonts w:asciiTheme="minorHAnsi" w:eastAsia="Arial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Arial" w:hAnsiTheme="minorHAnsi" w:cstheme="minorHAnsi"/>
                <w:sz w:val="24"/>
                <w:szCs w:val="24"/>
              </w:rPr>
              <w:t>перикардитисом</w:t>
            </w:r>
            <w:proofErr w:type="spellEnd"/>
            <w:r w:rsidRPr="001A0B74">
              <w:rPr>
                <w:rFonts w:asciiTheme="minorHAnsi" w:eastAsia="Arial" w:hAnsiTheme="minorHAnsi" w:cstheme="minorHAnsi"/>
                <w:sz w:val="24"/>
                <w:szCs w:val="24"/>
              </w:rPr>
              <w:t xml:space="preserve"> и </w:t>
            </w:r>
            <w:proofErr w:type="spellStart"/>
            <w:r w:rsidRPr="001A0B74">
              <w:rPr>
                <w:rFonts w:asciiTheme="minorHAnsi" w:eastAsia="Arial" w:hAnsiTheme="minorHAnsi" w:cstheme="minorHAnsi"/>
                <w:sz w:val="24"/>
                <w:szCs w:val="24"/>
              </w:rPr>
              <w:t>реуматском</w:t>
            </w:r>
            <w:proofErr w:type="spellEnd"/>
            <w:r w:rsidRPr="001A0B74">
              <w:rPr>
                <w:rFonts w:asciiTheme="minorHAnsi" w:eastAsia="Arial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Arial" w:hAnsiTheme="minorHAnsi" w:cstheme="minorHAnsi"/>
                <w:sz w:val="24"/>
                <w:szCs w:val="24"/>
              </w:rPr>
              <w:t>грозницом</w:t>
            </w:r>
            <w:proofErr w:type="spellEnd"/>
            <w:r>
              <w:rPr>
                <w:rFonts w:asciiTheme="minorHAnsi" w:eastAsia="Arial" w:hAnsiTheme="minorHAnsi" w:cstheme="minorHAnsi"/>
                <w:sz w:val="24"/>
                <w:szCs w:val="24"/>
              </w:rPr>
              <w:t xml:space="preserve">          </w:t>
            </w:r>
          </w:p>
          <w:p w:rsidR="006358DF" w:rsidRPr="001A0B74" w:rsidRDefault="006358DF" w:rsidP="006358DF">
            <w:pPr>
              <w:spacing w:after="484"/>
              <w:ind w:left="108"/>
              <w:rPr>
                <w:rFonts w:asciiTheme="minorHAnsi" w:eastAsia="Arial" w:hAnsiTheme="minorHAnsi" w:cstheme="minorHAnsi"/>
                <w:sz w:val="24"/>
                <w:szCs w:val="24"/>
              </w:rPr>
            </w:pPr>
            <w:r>
              <w:rPr>
                <w:rFonts w:asciiTheme="minorHAnsi" w:eastAsia="Arial" w:hAnsiTheme="minorHAnsi" w:cstheme="minorHAnsi"/>
                <w:sz w:val="24"/>
                <w:szCs w:val="24"/>
              </w:rPr>
              <w:t>-</w:t>
            </w:r>
            <w:proofErr w:type="spellStart"/>
            <w:r w:rsidRPr="001A0B74">
              <w:rPr>
                <w:rFonts w:asciiTheme="minorHAnsi" w:eastAsia="Arial" w:hAnsiTheme="minorHAnsi" w:cstheme="minorHAnsi"/>
                <w:sz w:val="24"/>
                <w:szCs w:val="24"/>
              </w:rPr>
              <w:t>Наведе</w:t>
            </w:r>
            <w:proofErr w:type="spellEnd"/>
            <w:r w:rsidRPr="001A0B74">
              <w:rPr>
                <w:rFonts w:asciiTheme="minorHAnsi" w:eastAsia="Arial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Arial" w:hAnsiTheme="minorHAnsi" w:cstheme="minorHAnsi"/>
                <w:sz w:val="24"/>
                <w:szCs w:val="24"/>
              </w:rPr>
              <w:t>принцип</w:t>
            </w:r>
            <w:proofErr w:type="spellEnd"/>
            <w:r w:rsidRPr="001A0B74">
              <w:rPr>
                <w:rFonts w:asciiTheme="minorHAnsi" w:eastAsia="Arial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eastAsia="Arial" w:hAnsiTheme="minorHAnsi" w:cstheme="minorHAnsi"/>
                <w:sz w:val="24"/>
                <w:szCs w:val="24"/>
              </w:rPr>
              <w:t xml:space="preserve">  </w:t>
            </w:r>
            <w:proofErr w:type="spellStart"/>
            <w:r w:rsidRPr="001A0B74">
              <w:rPr>
                <w:rFonts w:asciiTheme="minorHAnsi" w:eastAsia="Arial" w:hAnsiTheme="minorHAnsi" w:cstheme="minorHAnsi"/>
                <w:sz w:val="24"/>
                <w:szCs w:val="24"/>
              </w:rPr>
              <w:t>узимања</w:t>
            </w:r>
            <w:proofErr w:type="spellEnd"/>
            <w:r w:rsidRPr="001A0B74">
              <w:rPr>
                <w:rFonts w:asciiTheme="minorHAnsi" w:eastAsia="Arial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Arial" w:hAnsiTheme="minorHAnsi" w:cstheme="minorHAnsi"/>
                <w:sz w:val="24"/>
                <w:szCs w:val="24"/>
              </w:rPr>
              <w:t>крви</w:t>
            </w:r>
            <w:proofErr w:type="spellEnd"/>
            <w:r w:rsidRPr="001A0B74">
              <w:rPr>
                <w:rFonts w:asciiTheme="minorHAnsi" w:eastAsia="Arial" w:hAnsiTheme="minorHAnsi" w:cstheme="minorHAnsi"/>
                <w:sz w:val="24"/>
                <w:szCs w:val="24"/>
              </w:rPr>
              <w:t xml:space="preserve"> за </w:t>
            </w:r>
            <w:proofErr w:type="spellStart"/>
            <w:r w:rsidRPr="001A0B74">
              <w:rPr>
                <w:rFonts w:asciiTheme="minorHAnsi" w:eastAsia="Arial" w:hAnsiTheme="minorHAnsi" w:cstheme="minorHAnsi"/>
                <w:sz w:val="24"/>
                <w:szCs w:val="24"/>
              </w:rPr>
              <w:t>хемокултуру</w:t>
            </w:r>
            <w:proofErr w:type="spellEnd"/>
          </w:p>
          <w:p w:rsidR="006358DF" w:rsidRPr="004176F8" w:rsidRDefault="006358DF" w:rsidP="006358DF">
            <w:pPr>
              <w:rPr>
                <w:sz w:val="24"/>
                <w:szCs w:val="24"/>
                <w:lang w:val="sr-Cyrl-BA"/>
              </w:rPr>
            </w:pPr>
          </w:p>
        </w:tc>
        <w:tc>
          <w:tcPr>
            <w:tcW w:w="4085" w:type="dxa"/>
          </w:tcPr>
          <w:p w:rsidR="006358DF" w:rsidRDefault="006358DF" w:rsidP="006358DF">
            <w:pPr>
              <w:spacing w:line="257" w:lineRule="auto"/>
              <w:ind w:right="42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358DF" w:rsidRDefault="006358DF" w:rsidP="006358DF">
            <w:pPr>
              <w:spacing w:line="257" w:lineRule="auto"/>
              <w:ind w:right="42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proofErr w:type="spellStart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Учествује</w:t>
            </w:r>
            <w:proofErr w:type="spellEnd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 xml:space="preserve"> у </w:t>
            </w:r>
            <w:proofErr w:type="spellStart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њези</w:t>
            </w:r>
            <w:proofErr w:type="spellEnd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пацијента</w:t>
            </w:r>
            <w:proofErr w:type="spellEnd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са</w:t>
            </w:r>
            <w:proofErr w:type="spellEnd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миокардитисом,ендокардитисом</w:t>
            </w:r>
            <w:proofErr w:type="spellEnd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 xml:space="preserve"> и </w:t>
            </w:r>
            <w:proofErr w:type="spellStart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перикардитисом</w:t>
            </w:r>
            <w:proofErr w:type="spellEnd"/>
          </w:p>
          <w:p w:rsidR="006358DF" w:rsidRDefault="006358DF" w:rsidP="006358DF">
            <w:pPr>
              <w:rPr>
                <w:rFonts w:asciiTheme="minorHAnsi" w:eastAsia="Arial" w:hAnsiTheme="minorHAnsi" w:cstheme="minorHAnsi"/>
                <w:sz w:val="24"/>
                <w:szCs w:val="24"/>
              </w:rPr>
            </w:pPr>
            <w:r>
              <w:rPr>
                <w:rFonts w:asciiTheme="minorHAnsi" w:eastAsia="Arial" w:hAnsiTheme="minorHAnsi" w:cstheme="minorHAnsi"/>
                <w:sz w:val="24"/>
                <w:szCs w:val="24"/>
              </w:rPr>
              <w:t>-</w:t>
            </w:r>
            <w:proofErr w:type="spellStart"/>
            <w:r w:rsidRPr="001A0B74">
              <w:rPr>
                <w:rFonts w:asciiTheme="minorHAnsi" w:eastAsia="Arial" w:hAnsiTheme="minorHAnsi" w:cstheme="minorHAnsi"/>
                <w:sz w:val="24"/>
                <w:szCs w:val="24"/>
              </w:rPr>
              <w:t>Учествује</w:t>
            </w:r>
            <w:proofErr w:type="spellEnd"/>
            <w:r w:rsidRPr="001A0B74">
              <w:rPr>
                <w:rFonts w:asciiTheme="minorHAnsi" w:eastAsia="Arial" w:hAnsiTheme="minorHAnsi" w:cstheme="minorHAnsi"/>
                <w:sz w:val="24"/>
                <w:szCs w:val="24"/>
              </w:rPr>
              <w:t xml:space="preserve"> у </w:t>
            </w:r>
            <w:proofErr w:type="spellStart"/>
            <w:r w:rsidRPr="001A0B74">
              <w:rPr>
                <w:rFonts w:asciiTheme="minorHAnsi" w:eastAsia="Arial" w:hAnsiTheme="minorHAnsi" w:cstheme="minorHAnsi"/>
                <w:sz w:val="24"/>
                <w:szCs w:val="24"/>
              </w:rPr>
              <w:t>узимању</w:t>
            </w:r>
            <w:proofErr w:type="spellEnd"/>
            <w:r w:rsidRPr="001A0B74">
              <w:rPr>
                <w:rFonts w:asciiTheme="minorHAnsi" w:eastAsia="Arial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Arial" w:hAnsiTheme="minorHAnsi" w:cstheme="minorHAnsi"/>
                <w:sz w:val="24"/>
                <w:szCs w:val="24"/>
              </w:rPr>
              <w:t>крви</w:t>
            </w:r>
            <w:proofErr w:type="spellEnd"/>
            <w:r w:rsidRPr="001A0B74">
              <w:rPr>
                <w:rFonts w:asciiTheme="minorHAnsi" w:eastAsia="Arial" w:hAnsiTheme="minorHAnsi" w:cstheme="minorHAnsi"/>
                <w:sz w:val="24"/>
                <w:szCs w:val="24"/>
              </w:rPr>
              <w:t xml:space="preserve"> и </w:t>
            </w:r>
            <w:proofErr w:type="spellStart"/>
            <w:r w:rsidRPr="001A0B74">
              <w:rPr>
                <w:rFonts w:asciiTheme="minorHAnsi" w:eastAsia="Arial" w:hAnsiTheme="minorHAnsi" w:cstheme="minorHAnsi"/>
                <w:sz w:val="24"/>
                <w:szCs w:val="24"/>
              </w:rPr>
              <w:t>урина</w:t>
            </w:r>
            <w:proofErr w:type="spellEnd"/>
            <w:r w:rsidRPr="001A0B74">
              <w:rPr>
                <w:rFonts w:asciiTheme="minorHAnsi" w:eastAsia="Arial" w:hAnsiTheme="minorHAnsi" w:cstheme="minorHAnsi"/>
                <w:sz w:val="24"/>
                <w:szCs w:val="24"/>
              </w:rPr>
              <w:t xml:space="preserve"> за </w:t>
            </w:r>
            <w:proofErr w:type="spellStart"/>
            <w:r w:rsidRPr="001A0B74">
              <w:rPr>
                <w:rFonts w:asciiTheme="minorHAnsi" w:eastAsia="Arial" w:hAnsiTheme="minorHAnsi" w:cstheme="minorHAnsi"/>
                <w:sz w:val="24"/>
                <w:szCs w:val="24"/>
              </w:rPr>
              <w:t>лабораторјске</w:t>
            </w:r>
            <w:proofErr w:type="spellEnd"/>
            <w:r w:rsidRPr="001A0B74">
              <w:rPr>
                <w:rFonts w:asciiTheme="minorHAnsi" w:eastAsia="Arial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Arial" w:hAnsiTheme="minorHAnsi" w:cstheme="minorHAnsi"/>
                <w:sz w:val="24"/>
                <w:szCs w:val="24"/>
              </w:rPr>
              <w:t>анализе</w:t>
            </w:r>
            <w:proofErr w:type="spellEnd"/>
          </w:p>
          <w:p w:rsidR="006358DF" w:rsidRPr="001A0B74" w:rsidRDefault="006358DF" w:rsidP="006358DF">
            <w:pPr>
              <w:rPr>
                <w:rFonts w:asciiTheme="minorHAnsi" w:eastAsia="Arial" w:hAnsiTheme="minorHAnsi" w:cstheme="minorHAnsi"/>
                <w:sz w:val="24"/>
                <w:szCs w:val="24"/>
              </w:rPr>
            </w:pPr>
            <w:r>
              <w:rPr>
                <w:rFonts w:asciiTheme="minorHAnsi" w:eastAsia="Arial" w:hAnsiTheme="minorHAnsi" w:cstheme="minorHAnsi"/>
                <w:sz w:val="24"/>
                <w:szCs w:val="24"/>
              </w:rPr>
              <w:t>-</w:t>
            </w:r>
            <w:proofErr w:type="spellStart"/>
            <w:r w:rsidRPr="001A0B74">
              <w:rPr>
                <w:rFonts w:asciiTheme="minorHAnsi" w:eastAsia="Arial" w:hAnsiTheme="minorHAnsi" w:cstheme="minorHAnsi"/>
                <w:sz w:val="24"/>
                <w:szCs w:val="24"/>
              </w:rPr>
              <w:t>Учествује</w:t>
            </w:r>
            <w:proofErr w:type="spellEnd"/>
            <w:r w:rsidRPr="001A0B74">
              <w:rPr>
                <w:rFonts w:asciiTheme="minorHAnsi" w:eastAsia="Arial" w:hAnsiTheme="minorHAnsi" w:cstheme="minorHAnsi"/>
                <w:sz w:val="24"/>
                <w:szCs w:val="24"/>
              </w:rPr>
              <w:t xml:space="preserve"> у </w:t>
            </w:r>
            <w:proofErr w:type="spellStart"/>
            <w:r w:rsidRPr="001A0B74">
              <w:rPr>
                <w:rFonts w:asciiTheme="minorHAnsi" w:eastAsia="Arial" w:hAnsiTheme="minorHAnsi" w:cstheme="minorHAnsi"/>
                <w:sz w:val="24"/>
                <w:szCs w:val="24"/>
              </w:rPr>
              <w:t>узимању</w:t>
            </w:r>
            <w:proofErr w:type="spellEnd"/>
            <w:r w:rsidRPr="001A0B74">
              <w:rPr>
                <w:rFonts w:asciiTheme="minorHAnsi" w:eastAsia="Arial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Arial" w:hAnsiTheme="minorHAnsi" w:cstheme="minorHAnsi"/>
                <w:sz w:val="24"/>
                <w:szCs w:val="24"/>
              </w:rPr>
              <w:t>крви</w:t>
            </w:r>
            <w:proofErr w:type="spellEnd"/>
            <w:r w:rsidRPr="001A0B74">
              <w:rPr>
                <w:rFonts w:asciiTheme="minorHAnsi" w:eastAsia="Arial" w:hAnsiTheme="minorHAnsi" w:cstheme="minorHAnsi"/>
                <w:sz w:val="24"/>
                <w:szCs w:val="24"/>
              </w:rPr>
              <w:t xml:space="preserve"> за </w:t>
            </w:r>
            <w:proofErr w:type="spellStart"/>
            <w:r w:rsidRPr="001A0B74">
              <w:rPr>
                <w:rFonts w:asciiTheme="minorHAnsi" w:eastAsia="Arial" w:hAnsiTheme="minorHAnsi" w:cstheme="minorHAnsi"/>
                <w:sz w:val="24"/>
                <w:szCs w:val="24"/>
              </w:rPr>
              <w:t>хемоклтуру</w:t>
            </w:r>
            <w:proofErr w:type="spellEnd"/>
          </w:p>
          <w:p w:rsidR="006358DF" w:rsidRPr="001A0B74" w:rsidRDefault="006358DF" w:rsidP="006358DF">
            <w:pPr>
              <w:rPr>
                <w:rFonts w:asciiTheme="minorHAnsi" w:eastAsia="Arial" w:hAnsiTheme="minorHAnsi" w:cstheme="minorHAnsi"/>
                <w:sz w:val="24"/>
                <w:szCs w:val="24"/>
              </w:rPr>
            </w:pPr>
            <w:proofErr w:type="spellStart"/>
            <w:r w:rsidRPr="001A0B74">
              <w:rPr>
                <w:rFonts w:asciiTheme="minorHAnsi" w:eastAsia="Arial" w:hAnsiTheme="minorHAnsi" w:cstheme="minorHAnsi"/>
                <w:sz w:val="24"/>
                <w:szCs w:val="24"/>
              </w:rPr>
              <w:t>Припрема</w:t>
            </w:r>
            <w:proofErr w:type="spellEnd"/>
            <w:r w:rsidRPr="001A0B74">
              <w:rPr>
                <w:rFonts w:asciiTheme="minorHAnsi" w:eastAsia="Arial" w:hAnsiTheme="minorHAnsi" w:cstheme="minorHAnsi"/>
                <w:sz w:val="24"/>
                <w:szCs w:val="24"/>
              </w:rPr>
              <w:t xml:space="preserve"> и </w:t>
            </w:r>
            <w:proofErr w:type="spellStart"/>
            <w:r w:rsidRPr="001A0B74">
              <w:rPr>
                <w:rFonts w:asciiTheme="minorHAnsi" w:eastAsia="Arial" w:hAnsiTheme="minorHAnsi" w:cstheme="minorHAnsi"/>
                <w:sz w:val="24"/>
                <w:szCs w:val="24"/>
              </w:rPr>
              <w:t>апликује</w:t>
            </w:r>
            <w:proofErr w:type="spellEnd"/>
            <w:r w:rsidRPr="001A0B74">
              <w:rPr>
                <w:rFonts w:asciiTheme="minorHAnsi" w:eastAsia="Arial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Arial" w:hAnsiTheme="minorHAnsi" w:cstheme="minorHAnsi"/>
                <w:sz w:val="24"/>
                <w:szCs w:val="24"/>
              </w:rPr>
              <w:t>оралну</w:t>
            </w:r>
            <w:proofErr w:type="spellEnd"/>
            <w:r w:rsidRPr="001A0B74">
              <w:rPr>
                <w:rFonts w:asciiTheme="minorHAnsi" w:eastAsia="Arial" w:hAnsiTheme="minorHAnsi" w:cstheme="minorHAnsi"/>
                <w:sz w:val="24"/>
                <w:szCs w:val="24"/>
              </w:rPr>
              <w:t xml:space="preserve"> и </w:t>
            </w:r>
            <w:proofErr w:type="spellStart"/>
            <w:r w:rsidRPr="001A0B74">
              <w:rPr>
                <w:rFonts w:asciiTheme="minorHAnsi" w:eastAsia="Arial" w:hAnsiTheme="minorHAnsi" w:cstheme="minorHAnsi"/>
                <w:sz w:val="24"/>
                <w:szCs w:val="24"/>
              </w:rPr>
              <w:t>парентералну</w:t>
            </w:r>
            <w:proofErr w:type="spellEnd"/>
            <w:r w:rsidRPr="001A0B74">
              <w:rPr>
                <w:rFonts w:asciiTheme="minorHAnsi" w:eastAsia="Arial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Arial" w:hAnsiTheme="minorHAnsi" w:cstheme="minorHAnsi"/>
                <w:sz w:val="24"/>
                <w:szCs w:val="24"/>
              </w:rPr>
              <w:t>терапију</w:t>
            </w:r>
            <w:proofErr w:type="spellEnd"/>
            <w:r w:rsidRPr="001A0B74">
              <w:rPr>
                <w:rFonts w:asciiTheme="minorHAnsi" w:eastAsia="Arial" w:hAnsiTheme="minorHAnsi" w:cstheme="minorHAnsi"/>
                <w:sz w:val="24"/>
                <w:szCs w:val="24"/>
              </w:rPr>
              <w:t xml:space="preserve"> </w:t>
            </w:r>
          </w:p>
          <w:p w:rsidR="006358DF" w:rsidRPr="001A0B74" w:rsidRDefault="006358DF" w:rsidP="006358DF">
            <w:pPr>
              <w:rPr>
                <w:rFonts w:asciiTheme="minorHAnsi" w:eastAsia="Arial" w:hAnsiTheme="minorHAnsi" w:cstheme="minorHAnsi"/>
                <w:sz w:val="24"/>
                <w:szCs w:val="24"/>
              </w:rPr>
            </w:pPr>
            <w:proofErr w:type="spellStart"/>
            <w:r w:rsidRPr="001A0B74">
              <w:rPr>
                <w:rFonts w:asciiTheme="minorHAnsi" w:eastAsia="Arial" w:hAnsiTheme="minorHAnsi" w:cstheme="minorHAnsi"/>
                <w:sz w:val="24"/>
                <w:szCs w:val="24"/>
              </w:rPr>
              <w:t>Документује</w:t>
            </w:r>
            <w:proofErr w:type="spellEnd"/>
            <w:r w:rsidRPr="001A0B74">
              <w:rPr>
                <w:rFonts w:asciiTheme="minorHAnsi" w:eastAsia="Arial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Arial" w:hAnsiTheme="minorHAnsi" w:cstheme="minorHAnsi"/>
                <w:sz w:val="24"/>
                <w:szCs w:val="24"/>
              </w:rPr>
              <w:t>примјењену</w:t>
            </w:r>
            <w:proofErr w:type="spellEnd"/>
            <w:r w:rsidRPr="001A0B74">
              <w:rPr>
                <w:rFonts w:asciiTheme="minorHAnsi" w:eastAsia="Arial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Arial" w:hAnsiTheme="minorHAnsi" w:cstheme="minorHAnsi"/>
                <w:sz w:val="24"/>
                <w:szCs w:val="24"/>
              </w:rPr>
              <w:t>терапију</w:t>
            </w:r>
            <w:proofErr w:type="spellEnd"/>
          </w:p>
          <w:p w:rsidR="006358DF" w:rsidRPr="001A0B74" w:rsidRDefault="006358DF" w:rsidP="006358DF">
            <w:pPr>
              <w:spacing w:line="257" w:lineRule="auto"/>
              <w:ind w:right="42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358DF" w:rsidRPr="001A0B74" w:rsidRDefault="006358DF" w:rsidP="006358DF">
            <w:pPr>
              <w:spacing w:line="257" w:lineRule="auto"/>
              <w:ind w:right="42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358DF" w:rsidRPr="001A0B74" w:rsidRDefault="006358DF" w:rsidP="006358DF">
            <w:pPr>
              <w:spacing w:line="257" w:lineRule="auto"/>
              <w:ind w:right="42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358DF" w:rsidRPr="001A0B74" w:rsidRDefault="006358DF" w:rsidP="006358DF">
            <w:pPr>
              <w:spacing w:line="257" w:lineRule="auto"/>
              <w:ind w:right="42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358DF" w:rsidRPr="006168E4" w:rsidRDefault="006358DF" w:rsidP="006358DF">
            <w:pPr>
              <w:rPr>
                <w:sz w:val="24"/>
                <w:szCs w:val="24"/>
                <w:lang w:val="sr-Cyrl-BA"/>
              </w:rPr>
            </w:pPr>
          </w:p>
        </w:tc>
        <w:tc>
          <w:tcPr>
            <w:tcW w:w="4821" w:type="dxa"/>
          </w:tcPr>
          <w:p w:rsidR="006358DF" w:rsidRPr="008709FB" w:rsidRDefault="006358DF" w:rsidP="006358DF">
            <w:pPr>
              <w:spacing w:line="257" w:lineRule="auto"/>
              <w:rPr>
                <w:sz w:val="24"/>
                <w:szCs w:val="24"/>
                <w:lang w:val="sr-Cyrl-BA"/>
              </w:rPr>
            </w:pPr>
          </w:p>
          <w:p w:rsidR="006358DF" w:rsidRPr="008709FB" w:rsidRDefault="006358DF" w:rsidP="006358DF">
            <w:pPr>
              <w:spacing w:line="251" w:lineRule="auto"/>
              <w:ind w:right="108"/>
              <w:rPr>
                <w:rFonts w:asciiTheme="minorHAnsi" w:eastAsia="Times New Roman" w:hAnsiTheme="minorHAnsi" w:cstheme="minorHAnsi"/>
                <w:sz w:val="24"/>
                <w:szCs w:val="24"/>
                <w:lang w:val="sr-Cyrl-BA"/>
              </w:rPr>
            </w:pPr>
            <w:r w:rsidRPr="008709FB">
              <w:rPr>
                <w:rFonts w:asciiTheme="minorHAnsi" w:eastAsia="Times New Roman" w:hAnsiTheme="minorHAnsi" w:cstheme="minorHAnsi"/>
                <w:sz w:val="24"/>
                <w:szCs w:val="24"/>
                <w:lang w:val="sr-Cyrl-BA"/>
              </w:rPr>
              <w:t>-Поштује права пацијента.</w:t>
            </w:r>
          </w:p>
          <w:p w:rsidR="006358DF" w:rsidRPr="008709FB" w:rsidRDefault="006358DF" w:rsidP="002A786D">
            <w:pPr>
              <w:spacing w:line="251" w:lineRule="auto"/>
              <w:ind w:right="-105"/>
              <w:rPr>
                <w:rFonts w:asciiTheme="minorHAnsi" w:eastAsia="Times New Roman" w:hAnsiTheme="minorHAnsi" w:cstheme="minorHAnsi"/>
                <w:sz w:val="24"/>
                <w:szCs w:val="24"/>
                <w:lang w:val="sr-Cyrl-BA"/>
              </w:rPr>
            </w:pPr>
            <w:r w:rsidRPr="008709FB">
              <w:rPr>
                <w:rFonts w:asciiTheme="minorHAnsi" w:eastAsia="Times New Roman" w:hAnsiTheme="minorHAnsi" w:cstheme="minorHAnsi"/>
                <w:sz w:val="24"/>
                <w:szCs w:val="24"/>
                <w:lang w:val="sr-Cyrl-BA"/>
              </w:rPr>
              <w:t xml:space="preserve">- Поштује аутономију пацијента, његов интегритет, сексуално опредјељење, културолошке и вјерске разлике. </w:t>
            </w:r>
          </w:p>
          <w:p w:rsidR="006358DF" w:rsidRPr="008709FB" w:rsidRDefault="006358DF" w:rsidP="006358DF">
            <w:pPr>
              <w:spacing w:line="251" w:lineRule="auto"/>
              <w:ind w:right="108"/>
              <w:rPr>
                <w:rFonts w:asciiTheme="minorHAnsi" w:hAnsiTheme="minorHAnsi" w:cstheme="minorHAnsi"/>
                <w:sz w:val="24"/>
                <w:szCs w:val="24"/>
                <w:lang w:val="sr-Cyrl-BA"/>
              </w:rPr>
            </w:pPr>
            <w:r w:rsidRPr="008709FB">
              <w:rPr>
                <w:rFonts w:asciiTheme="minorHAnsi" w:eastAsia="Times New Roman" w:hAnsiTheme="minorHAnsi" w:cstheme="minorHAnsi"/>
                <w:sz w:val="24"/>
                <w:szCs w:val="24"/>
                <w:lang w:val="sr-Cyrl-BA"/>
              </w:rPr>
              <w:t xml:space="preserve">-Поштује приватност и достојанство болесних, старих и немоћних особа. </w:t>
            </w:r>
          </w:p>
          <w:p w:rsidR="006358DF" w:rsidRPr="008709FB" w:rsidRDefault="006358DF" w:rsidP="006358DF">
            <w:pPr>
              <w:spacing w:line="250" w:lineRule="auto"/>
              <w:rPr>
                <w:rFonts w:asciiTheme="minorHAnsi" w:eastAsia="Times New Roman" w:hAnsiTheme="minorHAnsi" w:cstheme="minorHAnsi"/>
                <w:sz w:val="24"/>
                <w:szCs w:val="24"/>
                <w:lang w:val="sr-Cyrl-BA"/>
              </w:rPr>
            </w:pPr>
            <w:r w:rsidRPr="008709FB">
              <w:rPr>
                <w:rFonts w:asciiTheme="minorHAnsi" w:eastAsia="Times New Roman" w:hAnsiTheme="minorHAnsi" w:cstheme="minorHAnsi"/>
                <w:sz w:val="24"/>
                <w:szCs w:val="24"/>
                <w:lang w:val="sr-Cyrl-BA"/>
              </w:rPr>
              <w:t xml:space="preserve">-Пружа подршку пацијенту кроз пријатељски однос, међусобно повјерење и узајамно поштовање. </w:t>
            </w:r>
          </w:p>
          <w:p w:rsidR="006358DF" w:rsidRPr="008709FB" w:rsidRDefault="006358DF" w:rsidP="006358DF">
            <w:pPr>
              <w:spacing w:line="250" w:lineRule="auto"/>
              <w:rPr>
                <w:rFonts w:asciiTheme="minorHAnsi" w:eastAsia="Times New Roman" w:hAnsiTheme="minorHAnsi" w:cstheme="minorHAnsi"/>
                <w:sz w:val="24"/>
                <w:szCs w:val="24"/>
                <w:lang w:val="sr-Cyrl-BA"/>
              </w:rPr>
            </w:pPr>
            <w:r w:rsidRPr="008709FB">
              <w:rPr>
                <w:rFonts w:asciiTheme="minorHAnsi" w:eastAsia="Times New Roman" w:hAnsiTheme="minorHAnsi" w:cstheme="minorHAnsi"/>
                <w:sz w:val="24"/>
                <w:szCs w:val="24"/>
                <w:lang w:val="sr-Cyrl-BA"/>
              </w:rPr>
              <w:t xml:space="preserve">- Развија вјештину комуникације и испољи флексибилност и ненамјетљивост у односу према сарадницима. </w:t>
            </w:r>
          </w:p>
          <w:p w:rsidR="001D5A53" w:rsidRPr="008709FB" w:rsidRDefault="001D5A53" w:rsidP="006358DF">
            <w:pPr>
              <w:spacing w:line="250" w:lineRule="auto"/>
              <w:rPr>
                <w:rFonts w:asciiTheme="minorHAnsi" w:eastAsia="Times New Roman" w:hAnsiTheme="minorHAnsi" w:cstheme="minorHAnsi"/>
                <w:sz w:val="24"/>
                <w:szCs w:val="24"/>
                <w:lang w:val="sr-Cyrl-BA"/>
              </w:rPr>
            </w:pPr>
            <w:r w:rsidRPr="008709FB">
              <w:rPr>
                <w:rFonts w:asciiTheme="minorHAnsi" w:eastAsia="Times New Roman" w:hAnsiTheme="minorHAnsi" w:cstheme="minorHAnsi"/>
                <w:sz w:val="24"/>
                <w:szCs w:val="24"/>
                <w:lang w:val="sr-Cyrl-BA"/>
              </w:rPr>
              <w:t>-Ефикасно планира и организује вријеме и одговорно и</w:t>
            </w:r>
          </w:p>
          <w:p w:rsidR="001D5A53" w:rsidRPr="008709FB" w:rsidRDefault="001D5A53" w:rsidP="001D5A53">
            <w:pPr>
              <w:spacing w:line="275" w:lineRule="auto"/>
              <w:rPr>
                <w:rFonts w:asciiTheme="minorHAnsi" w:hAnsiTheme="minorHAnsi" w:cstheme="minorHAnsi"/>
                <w:sz w:val="24"/>
                <w:szCs w:val="24"/>
                <w:lang w:val="sr-Cyrl-BA"/>
              </w:rPr>
            </w:pPr>
            <w:r w:rsidRPr="008709FB">
              <w:rPr>
                <w:rFonts w:asciiTheme="minorHAnsi" w:eastAsia="Times New Roman" w:hAnsiTheme="minorHAnsi" w:cstheme="minorHAnsi"/>
                <w:sz w:val="24"/>
                <w:szCs w:val="24"/>
                <w:lang w:val="sr-Cyrl-BA"/>
              </w:rPr>
              <w:t xml:space="preserve">правовремено обавља повјерене задатке. </w:t>
            </w:r>
          </w:p>
          <w:p w:rsidR="001D5A53" w:rsidRPr="008709FB" w:rsidRDefault="001D5A53" w:rsidP="001D5A53">
            <w:pPr>
              <w:spacing w:line="278" w:lineRule="auto"/>
              <w:rPr>
                <w:rFonts w:asciiTheme="minorHAnsi" w:hAnsiTheme="minorHAnsi" w:cstheme="minorHAnsi"/>
                <w:sz w:val="24"/>
                <w:szCs w:val="24"/>
                <w:lang w:val="sr-Cyrl-BA"/>
              </w:rPr>
            </w:pPr>
            <w:r w:rsidRPr="008709FB">
              <w:rPr>
                <w:rFonts w:asciiTheme="minorHAnsi" w:eastAsia="Times New Roman" w:hAnsiTheme="minorHAnsi" w:cstheme="minorHAnsi"/>
                <w:sz w:val="24"/>
                <w:szCs w:val="24"/>
                <w:lang w:val="sr-Cyrl-BA"/>
              </w:rPr>
              <w:t xml:space="preserve">-Показује социјално прихватљиво понашање. </w:t>
            </w:r>
          </w:p>
          <w:p w:rsidR="001D5A53" w:rsidRPr="008709FB" w:rsidRDefault="001D5A53" w:rsidP="001D5A53">
            <w:pPr>
              <w:spacing w:line="277" w:lineRule="auto"/>
              <w:rPr>
                <w:rFonts w:asciiTheme="minorHAnsi" w:eastAsia="Times New Roman" w:hAnsiTheme="minorHAnsi" w:cstheme="minorHAnsi"/>
                <w:sz w:val="24"/>
                <w:szCs w:val="24"/>
                <w:lang w:val="sr-Cyrl-BA"/>
              </w:rPr>
            </w:pPr>
            <w:r w:rsidRPr="008709FB">
              <w:rPr>
                <w:rFonts w:asciiTheme="minorHAnsi" w:eastAsia="Times New Roman" w:hAnsiTheme="minorHAnsi" w:cstheme="minorHAnsi"/>
                <w:sz w:val="24"/>
                <w:szCs w:val="24"/>
                <w:lang w:val="sr-Cyrl-BA"/>
              </w:rPr>
              <w:t xml:space="preserve">-Прихвата одговорност за властите поступке. </w:t>
            </w:r>
          </w:p>
          <w:p w:rsidR="001D5A53" w:rsidRPr="008709FB" w:rsidRDefault="001D5A53" w:rsidP="001D5A53">
            <w:pPr>
              <w:spacing w:line="277" w:lineRule="auto"/>
              <w:rPr>
                <w:rFonts w:asciiTheme="minorHAnsi" w:hAnsiTheme="minorHAnsi" w:cstheme="minorHAnsi"/>
                <w:sz w:val="24"/>
                <w:szCs w:val="24"/>
                <w:lang w:val="sr-Cyrl-BA"/>
              </w:rPr>
            </w:pPr>
            <w:r w:rsidRPr="008709FB">
              <w:rPr>
                <w:rFonts w:asciiTheme="minorHAnsi" w:eastAsia="Times New Roman" w:hAnsiTheme="minorHAnsi" w:cstheme="minorHAnsi"/>
                <w:sz w:val="24"/>
                <w:szCs w:val="24"/>
                <w:lang w:val="sr-Cyrl-BA"/>
              </w:rPr>
              <w:t>-Изгради позитиван став према значају спровођења прописа и стандарда приликом</w:t>
            </w:r>
            <w:r w:rsidR="002A786D" w:rsidRPr="008709FB">
              <w:rPr>
                <w:rFonts w:asciiTheme="minorHAnsi" w:eastAsia="Times New Roman" w:hAnsiTheme="minorHAnsi" w:cstheme="minorHAnsi"/>
                <w:sz w:val="24"/>
                <w:szCs w:val="24"/>
                <w:lang w:val="sr-Cyrl-BA"/>
              </w:rPr>
              <w:t>.</w:t>
            </w:r>
          </w:p>
          <w:p w:rsidR="001D5A53" w:rsidRPr="008709FB" w:rsidRDefault="001D5A53" w:rsidP="006358DF">
            <w:pPr>
              <w:spacing w:line="250" w:lineRule="auto"/>
              <w:rPr>
                <w:rFonts w:asciiTheme="minorHAnsi" w:hAnsiTheme="minorHAnsi" w:cstheme="minorHAnsi"/>
                <w:sz w:val="24"/>
                <w:szCs w:val="24"/>
                <w:lang w:val="sr-Cyrl-BA"/>
              </w:rPr>
            </w:pPr>
          </w:p>
          <w:p w:rsidR="006358DF" w:rsidRPr="008709FB" w:rsidRDefault="006358DF" w:rsidP="006358DF">
            <w:pPr>
              <w:rPr>
                <w:sz w:val="24"/>
                <w:szCs w:val="24"/>
                <w:lang w:val="sr-Cyrl-BA"/>
              </w:rPr>
            </w:pPr>
          </w:p>
        </w:tc>
        <w:tc>
          <w:tcPr>
            <w:tcW w:w="2474" w:type="dxa"/>
          </w:tcPr>
          <w:p w:rsidR="006358DF" w:rsidRPr="008709FB" w:rsidRDefault="006358DF" w:rsidP="006358DF">
            <w:pPr>
              <w:spacing w:after="21"/>
              <w:ind w:left="107"/>
              <w:rPr>
                <w:rFonts w:asciiTheme="minorHAnsi" w:eastAsia="Times New Roman" w:hAnsiTheme="minorHAnsi" w:cstheme="minorHAnsi"/>
                <w:sz w:val="24"/>
                <w:szCs w:val="24"/>
                <w:lang w:val="sr-Cyrl-BA"/>
              </w:rPr>
            </w:pPr>
          </w:p>
          <w:p w:rsidR="006358DF" w:rsidRPr="001A0B74" w:rsidRDefault="006358DF" w:rsidP="006358DF">
            <w:pPr>
              <w:spacing w:after="21"/>
              <w:ind w:left="107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Наставник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користи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: </w:t>
            </w:r>
          </w:p>
          <w:p w:rsidR="006358DF" w:rsidRPr="001A0B74" w:rsidRDefault="006358DF" w:rsidP="006358DF">
            <w:pPr>
              <w:numPr>
                <w:ilvl w:val="0"/>
                <w:numId w:val="5"/>
              </w:numPr>
              <w:spacing w:after="24"/>
              <w:ind w:hanging="360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Стручну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литературу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. </w:t>
            </w:r>
          </w:p>
          <w:p w:rsidR="006358DF" w:rsidRPr="001A0B74" w:rsidRDefault="006358DF" w:rsidP="006358DF">
            <w:pPr>
              <w:numPr>
                <w:ilvl w:val="0"/>
                <w:numId w:val="5"/>
              </w:numPr>
              <w:spacing w:after="24"/>
              <w:ind w:hanging="360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Медицинску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</w:p>
          <w:p w:rsidR="006358DF" w:rsidRPr="001A0B74" w:rsidRDefault="006358DF" w:rsidP="006358DF">
            <w:pPr>
              <w:spacing w:after="17"/>
              <w:ind w:left="467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документацију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. </w:t>
            </w:r>
          </w:p>
          <w:p w:rsidR="006358DF" w:rsidRPr="001A0B74" w:rsidRDefault="006358DF" w:rsidP="006358DF">
            <w:pPr>
              <w:numPr>
                <w:ilvl w:val="0"/>
                <w:numId w:val="5"/>
              </w:numPr>
              <w:spacing w:after="23"/>
              <w:ind w:hanging="360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Слајдове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. </w:t>
            </w:r>
          </w:p>
          <w:p w:rsidR="006358DF" w:rsidRPr="001A0B74" w:rsidRDefault="006358DF" w:rsidP="006358DF">
            <w:pPr>
              <w:numPr>
                <w:ilvl w:val="0"/>
                <w:numId w:val="5"/>
              </w:numPr>
              <w:spacing w:after="23"/>
              <w:ind w:hanging="360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Видео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записе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. </w:t>
            </w:r>
          </w:p>
          <w:p w:rsidR="006358DF" w:rsidRPr="001A0B74" w:rsidRDefault="006358DF" w:rsidP="006358DF">
            <w:pPr>
              <w:numPr>
                <w:ilvl w:val="0"/>
                <w:numId w:val="5"/>
              </w:numPr>
              <w:spacing w:after="21"/>
              <w:ind w:hanging="360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Интернет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. </w:t>
            </w:r>
          </w:p>
          <w:p w:rsidR="006358DF" w:rsidRPr="001A0B74" w:rsidRDefault="006358DF" w:rsidP="006358DF">
            <w:pPr>
              <w:numPr>
                <w:ilvl w:val="0"/>
                <w:numId w:val="5"/>
              </w:numPr>
              <w:spacing w:after="25"/>
              <w:ind w:hanging="360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Лутку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фантом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. </w:t>
            </w:r>
          </w:p>
          <w:p w:rsidR="006358DF" w:rsidRPr="001A0B74" w:rsidRDefault="006358DF" w:rsidP="006358DF">
            <w:pPr>
              <w:spacing w:line="283" w:lineRule="auto"/>
              <w:ind w:left="107"/>
              <w:rPr>
                <w:rFonts w:asciiTheme="minorHAnsi" w:hAnsiTheme="minorHAnsi" w:cstheme="minorHAnsi"/>
                <w:sz w:val="24"/>
                <w:szCs w:val="24"/>
              </w:rPr>
            </w:pPr>
            <w:r w:rsidRPr="001A0B74">
              <w:rPr>
                <w:rFonts w:asciiTheme="minorHAnsi" w:hAnsiTheme="minorHAnsi" w:cstheme="minorHAnsi"/>
                <w:sz w:val="24"/>
                <w:szCs w:val="24"/>
              </w:rPr>
              <w:t xml:space="preserve"> -    </w:t>
            </w:r>
            <w:proofErr w:type="spellStart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Екг</w:t>
            </w:r>
            <w:proofErr w:type="spellEnd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 xml:space="preserve">  </w:t>
            </w:r>
            <w:proofErr w:type="spellStart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апарат</w:t>
            </w:r>
            <w:proofErr w:type="spellEnd"/>
          </w:p>
          <w:p w:rsidR="001D5A53" w:rsidRPr="001A0B74" w:rsidRDefault="006358DF" w:rsidP="001D5A53">
            <w:pPr>
              <w:spacing w:line="243" w:lineRule="auto"/>
              <w:ind w:left="468" w:right="4" w:hanging="360"/>
              <w:rPr>
                <w:rFonts w:asciiTheme="minorHAnsi" w:hAnsiTheme="minorHAnsi" w:cstheme="minorHAnsi"/>
                <w:sz w:val="24"/>
                <w:szCs w:val="24"/>
              </w:rPr>
            </w:pPr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1D5A53"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Фронтални</w:t>
            </w:r>
            <w:proofErr w:type="spellEnd"/>
            <w:r w:rsidR="001D5A53"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1D5A53"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приступ</w:t>
            </w:r>
            <w:proofErr w:type="spellEnd"/>
            <w:r w:rsidR="001D5A53"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1D5A53"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комбинован</w:t>
            </w:r>
            <w:proofErr w:type="spellEnd"/>
            <w:r w:rsidR="001D5A53"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1D5A53"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са</w:t>
            </w:r>
            <w:proofErr w:type="spellEnd"/>
            <w:r w:rsidR="001D5A53"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1D5A53"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интерактивним</w:t>
            </w:r>
            <w:proofErr w:type="spellEnd"/>
            <w:r w:rsidR="001D5A53"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1D5A53"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радом</w:t>
            </w:r>
            <w:proofErr w:type="spellEnd"/>
            <w:r w:rsidR="001D5A53"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1D5A53"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као</w:t>
            </w:r>
            <w:proofErr w:type="spellEnd"/>
            <w:r w:rsidR="001D5A53"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и </w:t>
            </w:r>
            <w:proofErr w:type="spellStart"/>
            <w:r w:rsidR="001D5A53"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групни</w:t>
            </w:r>
            <w:proofErr w:type="spellEnd"/>
            <w:r w:rsidR="001D5A53"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1D5A53"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рад</w:t>
            </w:r>
            <w:proofErr w:type="spellEnd"/>
            <w:r w:rsidR="001D5A53"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1D5A53"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приликом</w:t>
            </w:r>
            <w:proofErr w:type="spellEnd"/>
            <w:r w:rsidR="001D5A53"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1D5A53"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оспособљавања</w:t>
            </w:r>
            <w:proofErr w:type="spellEnd"/>
            <w:r w:rsidR="001D5A53"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1D5A53"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ученика</w:t>
            </w:r>
            <w:proofErr w:type="spellEnd"/>
            <w:r w:rsidR="001D5A53"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за </w:t>
            </w:r>
            <w:proofErr w:type="spellStart"/>
            <w:r w:rsidR="001D5A53"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припрему</w:t>
            </w:r>
            <w:proofErr w:type="spellEnd"/>
            <w:r w:rsidR="001D5A53"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и </w:t>
            </w:r>
            <w:proofErr w:type="spellStart"/>
            <w:r w:rsidR="001D5A53"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примјену</w:t>
            </w:r>
            <w:proofErr w:type="spellEnd"/>
            <w:r w:rsidR="001D5A53"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1D5A53"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локалне</w:t>
            </w:r>
            <w:proofErr w:type="spellEnd"/>
            <w:r w:rsidR="001D5A53"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1D5A53"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терапије</w:t>
            </w:r>
            <w:proofErr w:type="spellEnd"/>
            <w:r w:rsidR="001D5A53"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. </w:t>
            </w:r>
          </w:p>
          <w:p w:rsidR="006358DF" w:rsidRPr="003B6F87" w:rsidRDefault="006358DF" w:rsidP="006358DF">
            <w:pPr>
              <w:spacing w:after="19"/>
              <w:ind w:left="107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622559" w:rsidRDefault="00622559"/>
    <w:tbl>
      <w:tblPr>
        <w:tblStyle w:val="TableGrid0"/>
        <w:tblW w:w="16073" w:type="dxa"/>
        <w:tblInd w:w="-998" w:type="dxa"/>
        <w:tblLook w:val="04A0" w:firstRow="1" w:lastRow="0" w:firstColumn="1" w:lastColumn="0" w:noHBand="0" w:noVBand="1"/>
      </w:tblPr>
      <w:tblGrid>
        <w:gridCol w:w="998"/>
        <w:gridCol w:w="1394"/>
        <w:gridCol w:w="1025"/>
        <w:gridCol w:w="1628"/>
        <w:gridCol w:w="1335"/>
        <w:gridCol w:w="2419"/>
        <w:gridCol w:w="558"/>
        <w:gridCol w:w="3260"/>
        <w:gridCol w:w="701"/>
        <w:gridCol w:w="1849"/>
        <w:gridCol w:w="906"/>
      </w:tblGrid>
      <w:tr w:rsidR="004B7AA9" w:rsidRPr="00333900" w:rsidTr="00EB109E">
        <w:trPr>
          <w:trHeight w:val="418"/>
        </w:trPr>
        <w:tc>
          <w:tcPr>
            <w:tcW w:w="2392" w:type="dxa"/>
            <w:gridSpan w:val="2"/>
            <w:vMerge w:val="restart"/>
            <w:shd w:val="clear" w:color="auto" w:fill="B4C6E7" w:themeFill="accent1" w:themeFillTint="66"/>
            <w:vAlign w:val="center"/>
          </w:tcPr>
          <w:p w:rsidR="007E666C" w:rsidRPr="00333900" w:rsidRDefault="007E666C" w:rsidP="00902789">
            <w:pPr>
              <w:jc w:val="center"/>
              <w:rPr>
                <w:b/>
                <w:bCs/>
                <w:sz w:val="24"/>
                <w:szCs w:val="24"/>
              </w:rPr>
            </w:pPr>
            <w:r w:rsidRPr="00333900">
              <w:rPr>
                <w:b/>
                <w:bCs/>
                <w:sz w:val="24"/>
                <w:szCs w:val="24"/>
              </w:rPr>
              <w:lastRenderedPageBreak/>
              <w:t>Тема</w:t>
            </w:r>
          </w:p>
        </w:tc>
        <w:tc>
          <w:tcPr>
            <w:tcW w:w="10926" w:type="dxa"/>
            <w:gridSpan w:val="7"/>
            <w:shd w:val="clear" w:color="auto" w:fill="B4C6E7" w:themeFill="accent1" w:themeFillTint="66"/>
            <w:vAlign w:val="center"/>
          </w:tcPr>
          <w:p w:rsidR="007E666C" w:rsidRPr="00333900" w:rsidRDefault="007E666C" w:rsidP="00902789">
            <w:pPr>
              <w:jc w:val="center"/>
              <w:rPr>
                <w:b/>
                <w:bCs/>
                <w:sz w:val="24"/>
                <w:szCs w:val="24"/>
              </w:rPr>
            </w:pPr>
            <w:r w:rsidRPr="00333900">
              <w:rPr>
                <w:b/>
                <w:bCs/>
                <w:sz w:val="24"/>
                <w:szCs w:val="24"/>
              </w:rPr>
              <w:t>Исходи учења</w:t>
            </w:r>
          </w:p>
        </w:tc>
        <w:tc>
          <w:tcPr>
            <w:tcW w:w="2755" w:type="dxa"/>
            <w:gridSpan w:val="2"/>
            <w:shd w:val="clear" w:color="auto" w:fill="B4C6E7" w:themeFill="accent1" w:themeFillTint="66"/>
            <w:vAlign w:val="center"/>
          </w:tcPr>
          <w:p w:rsidR="007E666C" w:rsidRPr="00333900" w:rsidRDefault="007E666C" w:rsidP="00902789">
            <w:pPr>
              <w:jc w:val="center"/>
              <w:rPr>
                <w:b/>
                <w:bCs/>
                <w:sz w:val="24"/>
                <w:szCs w:val="24"/>
              </w:rPr>
            </w:pPr>
            <w:r w:rsidRPr="00333900">
              <w:rPr>
                <w:b/>
                <w:bCs/>
                <w:sz w:val="24"/>
                <w:szCs w:val="24"/>
              </w:rPr>
              <w:t>Смјернице за наставнике</w:t>
            </w:r>
          </w:p>
        </w:tc>
      </w:tr>
      <w:tr w:rsidR="007E666C" w:rsidRPr="00333900" w:rsidTr="00EB109E">
        <w:trPr>
          <w:trHeight w:val="411"/>
        </w:trPr>
        <w:tc>
          <w:tcPr>
            <w:tcW w:w="2392" w:type="dxa"/>
            <w:gridSpan w:val="2"/>
            <w:vMerge/>
            <w:vAlign w:val="center"/>
          </w:tcPr>
          <w:p w:rsidR="007E666C" w:rsidRPr="00333900" w:rsidRDefault="007E666C" w:rsidP="0090278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3" w:type="dxa"/>
            <w:gridSpan w:val="2"/>
            <w:shd w:val="clear" w:color="auto" w:fill="B4C6E7" w:themeFill="accent1" w:themeFillTint="66"/>
            <w:vAlign w:val="center"/>
          </w:tcPr>
          <w:p w:rsidR="007E666C" w:rsidRPr="00333900" w:rsidRDefault="007E666C" w:rsidP="00902789">
            <w:pPr>
              <w:jc w:val="center"/>
              <w:rPr>
                <w:b/>
                <w:bCs/>
                <w:sz w:val="24"/>
                <w:szCs w:val="24"/>
              </w:rPr>
            </w:pPr>
            <w:r w:rsidRPr="00333900">
              <w:rPr>
                <w:b/>
                <w:bCs/>
                <w:sz w:val="24"/>
                <w:szCs w:val="24"/>
              </w:rPr>
              <w:t>Знање</w:t>
            </w:r>
          </w:p>
        </w:tc>
        <w:tc>
          <w:tcPr>
            <w:tcW w:w="3754" w:type="dxa"/>
            <w:gridSpan w:val="2"/>
            <w:shd w:val="clear" w:color="auto" w:fill="B4C6E7" w:themeFill="accent1" w:themeFillTint="66"/>
            <w:vAlign w:val="center"/>
          </w:tcPr>
          <w:p w:rsidR="007E666C" w:rsidRPr="00333900" w:rsidRDefault="007E666C" w:rsidP="00902789">
            <w:pPr>
              <w:jc w:val="center"/>
              <w:rPr>
                <w:b/>
                <w:bCs/>
                <w:sz w:val="24"/>
                <w:szCs w:val="24"/>
              </w:rPr>
            </w:pPr>
            <w:r w:rsidRPr="00333900">
              <w:rPr>
                <w:b/>
                <w:bCs/>
                <w:sz w:val="24"/>
                <w:szCs w:val="24"/>
              </w:rPr>
              <w:t>Вјештине</w:t>
            </w:r>
          </w:p>
        </w:tc>
        <w:tc>
          <w:tcPr>
            <w:tcW w:w="4519" w:type="dxa"/>
            <w:gridSpan w:val="3"/>
            <w:shd w:val="clear" w:color="auto" w:fill="B4C6E7" w:themeFill="accent1" w:themeFillTint="66"/>
            <w:vAlign w:val="center"/>
          </w:tcPr>
          <w:p w:rsidR="007E666C" w:rsidRPr="00333900" w:rsidRDefault="007E666C" w:rsidP="00902789">
            <w:pPr>
              <w:jc w:val="center"/>
              <w:rPr>
                <w:b/>
                <w:bCs/>
                <w:sz w:val="24"/>
                <w:szCs w:val="24"/>
              </w:rPr>
            </w:pPr>
            <w:r w:rsidRPr="00333900">
              <w:rPr>
                <w:b/>
                <w:bCs/>
                <w:sz w:val="24"/>
                <w:szCs w:val="24"/>
              </w:rPr>
              <w:t>Личне Компетенције</w:t>
            </w:r>
          </w:p>
        </w:tc>
        <w:tc>
          <w:tcPr>
            <w:tcW w:w="2755" w:type="dxa"/>
            <w:gridSpan w:val="2"/>
            <w:shd w:val="clear" w:color="auto" w:fill="B4C6E7" w:themeFill="accent1" w:themeFillTint="66"/>
          </w:tcPr>
          <w:p w:rsidR="007E666C" w:rsidRPr="00333900" w:rsidRDefault="007E666C" w:rsidP="00902789">
            <w:pPr>
              <w:rPr>
                <w:b/>
                <w:bCs/>
                <w:sz w:val="24"/>
                <w:szCs w:val="24"/>
              </w:rPr>
            </w:pPr>
          </w:p>
        </w:tc>
      </w:tr>
      <w:tr w:rsidR="004B7AA9" w:rsidRPr="00333900" w:rsidTr="00EB109E">
        <w:trPr>
          <w:trHeight w:val="411"/>
        </w:trPr>
        <w:tc>
          <w:tcPr>
            <w:tcW w:w="2392" w:type="dxa"/>
            <w:gridSpan w:val="2"/>
            <w:vMerge/>
            <w:vAlign w:val="center"/>
          </w:tcPr>
          <w:p w:rsidR="007E666C" w:rsidRPr="00333900" w:rsidRDefault="007E666C" w:rsidP="0090278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26" w:type="dxa"/>
            <w:gridSpan w:val="7"/>
            <w:shd w:val="clear" w:color="auto" w:fill="B4C6E7" w:themeFill="accent1" w:themeFillTint="66"/>
            <w:vAlign w:val="center"/>
          </w:tcPr>
          <w:p w:rsidR="007E666C" w:rsidRPr="00333900" w:rsidRDefault="007E666C" w:rsidP="00902789">
            <w:pPr>
              <w:jc w:val="center"/>
              <w:rPr>
                <w:b/>
                <w:bCs/>
                <w:sz w:val="24"/>
                <w:szCs w:val="24"/>
              </w:rPr>
            </w:pPr>
            <w:r w:rsidRPr="00333900">
              <w:rPr>
                <w:b/>
                <w:bCs/>
                <w:sz w:val="24"/>
                <w:szCs w:val="24"/>
              </w:rPr>
              <w:t>Ученик је способан да:</w:t>
            </w:r>
          </w:p>
        </w:tc>
        <w:tc>
          <w:tcPr>
            <w:tcW w:w="2755" w:type="dxa"/>
            <w:gridSpan w:val="2"/>
            <w:shd w:val="clear" w:color="auto" w:fill="B4C6E7" w:themeFill="accent1" w:themeFillTint="66"/>
          </w:tcPr>
          <w:p w:rsidR="007E666C" w:rsidRPr="00333900" w:rsidRDefault="007E666C" w:rsidP="00902789">
            <w:pPr>
              <w:rPr>
                <w:b/>
                <w:bCs/>
                <w:sz w:val="24"/>
                <w:szCs w:val="24"/>
              </w:rPr>
            </w:pPr>
          </w:p>
        </w:tc>
      </w:tr>
      <w:tr w:rsidR="004B7AA9" w:rsidRPr="00333900" w:rsidTr="00EB109E">
        <w:tc>
          <w:tcPr>
            <w:tcW w:w="2392" w:type="dxa"/>
            <w:gridSpan w:val="2"/>
            <w:shd w:val="clear" w:color="auto" w:fill="B4C6E7" w:themeFill="accent1" w:themeFillTint="66"/>
          </w:tcPr>
          <w:p w:rsidR="004B7AA9" w:rsidRPr="00333900" w:rsidRDefault="004B7AA9" w:rsidP="004B7AA9">
            <w:pPr>
              <w:shd w:val="clear" w:color="auto" w:fill="B4C6E7" w:themeFill="accent1" w:themeFillTint="66"/>
              <w:rPr>
                <w:b/>
                <w:bCs/>
                <w:sz w:val="24"/>
                <w:szCs w:val="24"/>
              </w:rPr>
            </w:pPr>
          </w:p>
          <w:p w:rsidR="004B7AA9" w:rsidRPr="00DE7A6B" w:rsidRDefault="004B7AA9" w:rsidP="004B7AA9">
            <w:pPr>
              <w:pStyle w:val="ListParagraph"/>
              <w:ind w:right="14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3.</w:t>
            </w:r>
            <w:r w:rsidRPr="00DE7A6B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 xml:space="preserve">Њега </w:t>
            </w:r>
            <w:proofErr w:type="spellStart"/>
            <w:r w:rsidRPr="00DE7A6B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болесника</w:t>
            </w:r>
            <w:proofErr w:type="spellEnd"/>
            <w:r w:rsidRPr="00DE7A6B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DE7A6B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са</w:t>
            </w:r>
            <w:proofErr w:type="spellEnd"/>
            <w:r w:rsidRPr="00DE7A6B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DE7A6B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инфарктом</w:t>
            </w:r>
            <w:proofErr w:type="spellEnd"/>
            <w:r w:rsidRPr="00DE7A6B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DE7A6B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миокарда</w:t>
            </w:r>
            <w:proofErr w:type="spellEnd"/>
          </w:p>
          <w:p w:rsidR="004B7AA9" w:rsidRPr="00333900" w:rsidRDefault="004B7AA9" w:rsidP="004B7AA9">
            <w:pPr>
              <w:shd w:val="clear" w:color="auto" w:fill="B4C6E7" w:themeFill="accent1" w:themeFillTint="66"/>
              <w:rPr>
                <w:b/>
                <w:bCs/>
                <w:sz w:val="24"/>
                <w:szCs w:val="24"/>
              </w:rPr>
            </w:pPr>
          </w:p>
          <w:p w:rsidR="004B7AA9" w:rsidRPr="00333900" w:rsidRDefault="004B7AA9" w:rsidP="004B7AA9">
            <w:pPr>
              <w:shd w:val="clear" w:color="auto" w:fill="B4C6E7" w:themeFill="accent1" w:themeFillTint="66"/>
              <w:rPr>
                <w:b/>
                <w:bCs/>
                <w:sz w:val="24"/>
                <w:szCs w:val="24"/>
              </w:rPr>
            </w:pPr>
          </w:p>
          <w:p w:rsidR="004B7AA9" w:rsidRPr="00333900" w:rsidRDefault="004B7AA9" w:rsidP="004B7AA9">
            <w:pPr>
              <w:shd w:val="clear" w:color="auto" w:fill="B4C6E7" w:themeFill="accent1" w:themeFillTint="66"/>
              <w:rPr>
                <w:b/>
                <w:bCs/>
                <w:sz w:val="24"/>
                <w:szCs w:val="24"/>
              </w:rPr>
            </w:pPr>
          </w:p>
          <w:p w:rsidR="004B7AA9" w:rsidRPr="00333900" w:rsidRDefault="004B7AA9" w:rsidP="004B7AA9">
            <w:pPr>
              <w:shd w:val="clear" w:color="auto" w:fill="B4C6E7" w:themeFill="accent1" w:themeFillTint="66"/>
              <w:rPr>
                <w:b/>
                <w:bCs/>
                <w:sz w:val="24"/>
                <w:szCs w:val="24"/>
              </w:rPr>
            </w:pPr>
          </w:p>
          <w:p w:rsidR="004B7AA9" w:rsidRPr="00333900" w:rsidRDefault="004B7AA9" w:rsidP="004B7AA9">
            <w:pPr>
              <w:shd w:val="clear" w:color="auto" w:fill="B4C6E7" w:themeFill="accent1" w:themeFillTint="66"/>
              <w:rPr>
                <w:b/>
                <w:bCs/>
                <w:sz w:val="24"/>
                <w:szCs w:val="24"/>
              </w:rPr>
            </w:pPr>
          </w:p>
          <w:p w:rsidR="004B7AA9" w:rsidRPr="00333900" w:rsidRDefault="004B7AA9" w:rsidP="004B7AA9">
            <w:pPr>
              <w:shd w:val="clear" w:color="auto" w:fill="B4C6E7" w:themeFill="accent1" w:themeFillTint="66"/>
              <w:rPr>
                <w:b/>
                <w:bCs/>
                <w:sz w:val="24"/>
                <w:szCs w:val="24"/>
              </w:rPr>
            </w:pPr>
          </w:p>
          <w:p w:rsidR="004B7AA9" w:rsidRPr="00333900" w:rsidRDefault="004B7AA9" w:rsidP="004B7AA9">
            <w:pPr>
              <w:shd w:val="clear" w:color="auto" w:fill="B4C6E7" w:themeFill="accent1" w:themeFillTint="66"/>
              <w:rPr>
                <w:b/>
                <w:bCs/>
                <w:sz w:val="24"/>
                <w:szCs w:val="24"/>
              </w:rPr>
            </w:pPr>
          </w:p>
          <w:p w:rsidR="004B7AA9" w:rsidRPr="00333900" w:rsidRDefault="004B7AA9" w:rsidP="004B7AA9">
            <w:pPr>
              <w:shd w:val="clear" w:color="auto" w:fill="B4C6E7" w:themeFill="accent1" w:themeFillTint="66"/>
              <w:rPr>
                <w:b/>
                <w:bCs/>
                <w:sz w:val="24"/>
                <w:szCs w:val="24"/>
              </w:rPr>
            </w:pPr>
          </w:p>
          <w:p w:rsidR="004B7AA9" w:rsidRPr="00333900" w:rsidRDefault="004B7AA9" w:rsidP="004B7AA9">
            <w:pPr>
              <w:shd w:val="clear" w:color="auto" w:fill="B4C6E7" w:themeFill="accent1" w:themeFillTint="66"/>
              <w:rPr>
                <w:b/>
                <w:bCs/>
                <w:sz w:val="24"/>
                <w:szCs w:val="24"/>
              </w:rPr>
            </w:pPr>
          </w:p>
          <w:p w:rsidR="004B7AA9" w:rsidRPr="00333900" w:rsidRDefault="004B7AA9" w:rsidP="004B7AA9">
            <w:pPr>
              <w:shd w:val="clear" w:color="auto" w:fill="B4C6E7" w:themeFill="accent1" w:themeFillTint="66"/>
              <w:ind w:firstLine="708"/>
              <w:rPr>
                <w:b/>
                <w:bCs/>
                <w:sz w:val="24"/>
                <w:szCs w:val="24"/>
              </w:rPr>
            </w:pPr>
          </w:p>
          <w:p w:rsidR="004B7AA9" w:rsidRPr="00333900" w:rsidRDefault="004B7AA9" w:rsidP="004B7AA9">
            <w:pPr>
              <w:shd w:val="clear" w:color="auto" w:fill="B4C6E7" w:themeFill="accent1" w:themeFillTint="66"/>
              <w:rPr>
                <w:b/>
                <w:bCs/>
                <w:sz w:val="24"/>
                <w:szCs w:val="24"/>
              </w:rPr>
            </w:pPr>
          </w:p>
          <w:p w:rsidR="004B7AA9" w:rsidRPr="00333900" w:rsidRDefault="004B7AA9" w:rsidP="004B7AA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53" w:type="dxa"/>
            <w:gridSpan w:val="2"/>
          </w:tcPr>
          <w:p w:rsidR="004B7AA9" w:rsidRPr="004176F8" w:rsidRDefault="004B7AA9" w:rsidP="004B7AA9">
            <w:pPr>
              <w:rPr>
                <w:sz w:val="24"/>
                <w:szCs w:val="24"/>
                <w:lang w:val="sr-Cyrl-BA"/>
              </w:rPr>
            </w:pPr>
          </w:p>
          <w:p w:rsidR="004B7AA9" w:rsidRPr="00DE7A6B" w:rsidRDefault="004B7AA9" w:rsidP="004B7AA9">
            <w:pPr>
              <w:spacing w:after="1498"/>
              <w:ind w:left="109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Де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финише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клиничку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слику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инфаркта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миокарда.</w:t>
            </w:r>
            <w:r w:rsidRPr="001A0B7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  </w:t>
            </w:r>
            <w:proofErr w:type="spellStart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Дефинише</w:t>
            </w:r>
            <w:proofErr w:type="spellEnd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принципе</w:t>
            </w:r>
            <w:proofErr w:type="spellEnd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рада</w:t>
            </w:r>
            <w:proofErr w:type="spellEnd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Коронарне</w:t>
            </w:r>
            <w:proofErr w:type="spellEnd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јединице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.                   </w:t>
            </w:r>
            <w:proofErr w:type="spellStart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Зна</w:t>
            </w:r>
            <w:proofErr w:type="spellEnd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да</w:t>
            </w:r>
            <w:proofErr w:type="spellEnd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прати</w:t>
            </w:r>
            <w:proofErr w:type="spellEnd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виталне</w:t>
            </w:r>
            <w:proofErr w:type="spellEnd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фунције</w:t>
            </w:r>
            <w:proofErr w:type="spellEnd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на</w:t>
            </w:r>
            <w:proofErr w:type="spellEnd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монитору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.  </w:t>
            </w:r>
            <w:proofErr w:type="spellStart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Зна</w:t>
            </w:r>
            <w:proofErr w:type="spellEnd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да</w:t>
            </w:r>
            <w:proofErr w:type="spellEnd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примјени</w:t>
            </w:r>
            <w:proofErr w:type="spellEnd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оксигенутерапију</w:t>
            </w:r>
            <w:proofErr w:type="spellEnd"/>
          </w:p>
          <w:p w:rsidR="004B7AA9" w:rsidRPr="00DE7A6B" w:rsidRDefault="004B7AA9" w:rsidP="004B7AA9">
            <w:pPr>
              <w:spacing w:after="1498"/>
              <w:ind w:left="109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4B7AA9" w:rsidRPr="004176F8" w:rsidRDefault="004B7AA9" w:rsidP="004B7AA9">
            <w:pPr>
              <w:spacing w:after="484"/>
              <w:rPr>
                <w:sz w:val="24"/>
                <w:szCs w:val="24"/>
                <w:lang w:val="sr-Cyrl-BA"/>
              </w:rPr>
            </w:pPr>
          </w:p>
        </w:tc>
        <w:tc>
          <w:tcPr>
            <w:tcW w:w="3754" w:type="dxa"/>
            <w:gridSpan w:val="2"/>
          </w:tcPr>
          <w:p w:rsidR="004B7AA9" w:rsidRPr="008709FB" w:rsidRDefault="004B7AA9" w:rsidP="004B7AA9">
            <w:pPr>
              <w:spacing w:after="484"/>
              <w:rPr>
                <w:rFonts w:asciiTheme="minorHAnsi" w:eastAsia="Arial" w:hAnsiTheme="minorHAnsi" w:cstheme="minorHAnsi"/>
                <w:sz w:val="24"/>
                <w:szCs w:val="24"/>
                <w:lang w:val="sr-Cyrl-BA"/>
              </w:rPr>
            </w:pPr>
            <w:r w:rsidRPr="008709FB">
              <w:rPr>
                <w:rFonts w:asciiTheme="minorHAnsi" w:eastAsia="Arial" w:hAnsiTheme="minorHAnsi" w:cstheme="minorHAnsi"/>
                <w:sz w:val="24"/>
                <w:szCs w:val="24"/>
                <w:lang w:val="sr-Cyrl-BA"/>
              </w:rPr>
              <w:t>Учествује у њези пацијента са инфарктом миокарда              Учествује у смјештају пацијента  у Коронарну јединциу                Учествује у узимању крви за биохемијске анализе                Користи стечено знање у примјени оксигенетерапије                        Користи стечено знање у праћењу виталних функција на монитору   Користи стечено знање за припрему и апликовање терапије</w:t>
            </w:r>
          </w:p>
          <w:p w:rsidR="004B7AA9" w:rsidRPr="008709FB" w:rsidRDefault="004B7AA9" w:rsidP="004B7AA9">
            <w:pPr>
              <w:spacing w:after="1752"/>
              <w:ind w:left="108"/>
              <w:rPr>
                <w:rFonts w:asciiTheme="minorHAnsi" w:hAnsiTheme="minorHAnsi" w:cstheme="minorHAnsi"/>
                <w:sz w:val="24"/>
                <w:szCs w:val="24"/>
                <w:lang w:val="sr-Cyrl-BA"/>
              </w:rPr>
            </w:pPr>
            <w:r w:rsidRPr="008709FB">
              <w:rPr>
                <w:rFonts w:asciiTheme="minorHAnsi" w:eastAsia="Arial" w:hAnsiTheme="minorHAnsi" w:cstheme="minorHAnsi"/>
                <w:sz w:val="24"/>
                <w:szCs w:val="24"/>
                <w:lang w:val="sr-Cyrl-BA"/>
              </w:rPr>
              <w:t xml:space="preserve"> </w:t>
            </w:r>
          </w:p>
          <w:p w:rsidR="004B7AA9" w:rsidRPr="008709FB" w:rsidRDefault="004B7AA9" w:rsidP="002E48BC">
            <w:pPr>
              <w:spacing w:after="1498"/>
              <w:ind w:left="108"/>
              <w:rPr>
                <w:rFonts w:asciiTheme="minorHAnsi" w:hAnsiTheme="minorHAnsi" w:cstheme="minorHAnsi"/>
                <w:sz w:val="24"/>
                <w:szCs w:val="24"/>
                <w:lang w:val="sr-Cyrl-BA"/>
              </w:rPr>
            </w:pPr>
          </w:p>
        </w:tc>
        <w:tc>
          <w:tcPr>
            <w:tcW w:w="4519" w:type="dxa"/>
            <w:gridSpan w:val="3"/>
          </w:tcPr>
          <w:p w:rsidR="004B7AA9" w:rsidRPr="008709FB" w:rsidRDefault="004B7AA9" w:rsidP="002E48BC">
            <w:pPr>
              <w:spacing w:line="252" w:lineRule="auto"/>
              <w:ind w:left="-20" w:firstLine="20"/>
              <w:rPr>
                <w:rFonts w:asciiTheme="minorHAnsi" w:hAnsiTheme="minorHAnsi" w:cstheme="minorHAnsi"/>
                <w:sz w:val="24"/>
                <w:szCs w:val="24"/>
                <w:lang w:val="sr-Cyrl-BA"/>
              </w:rPr>
            </w:pPr>
            <w:r w:rsidRPr="008709FB">
              <w:rPr>
                <w:rFonts w:asciiTheme="minorHAnsi" w:eastAsia="Times New Roman" w:hAnsiTheme="minorHAnsi" w:cstheme="minorHAnsi"/>
                <w:sz w:val="24"/>
                <w:szCs w:val="24"/>
                <w:lang w:val="sr-Cyrl-BA"/>
              </w:rPr>
              <w:t xml:space="preserve"> извођења медицинско – терапијско – дијагностичких процедура. Испољи одговоран став према адекватном збрињавању инфективног биолошког материјала. </w:t>
            </w:r>
          </w:p>
          <w:p w:rsidR="004B7AA9" w:rsidRPr="008709FB" w:rsidRDefault="004B7AA9" w:rsidP="004B7AA9">
            <w:pPr>
              <w:spacing w:line="252" w:lineRule="auto"/>
              <w:ind w:right="15"/>
              <w:rPr>
                <w:rFonts w:asciiTheme="minorHAnsi" w:hAnsiTheme="minorHAnsi" w:cstheme="minorHAnsi"/>
                <w:sz w:val="24"/>
                <w:szCs w:val="24"/>
                <w:lang w:val="sr-Cyrl-BA"/>
              </w:rPr>
            </w:pPr>
            <w:r w:rsidRPr="008709FB">
              <w:rPr>
                <w:rFonts w:asciiTheme="minorHAnsi" w:eastAsia="Times New Roman" w:hAnsiTheme="minorHAnsi" w:cstheme="minorHAnsi"/>
                <w:sz w:val="24"/>
                <w:szCs w:val="24"/>
                <w:lang w:val="sr-Cyrl-BA"/>
              </w:rPr>
              <w:t xml:space="preserve">Испољава професионалну и морално-етичку одговорност. Одговорно рјешава проблеме у раду, прилагођава се промјенама и изражава спремност за тимски рад. </w:t>
            </w:r>
          </w:p>
          <w:p w:rsidR="004B7AA9" w:rsidRPr="001A0B74" w:rsidRDefault="004B7AA9" w:rsidP="004B7AA9">
            <w:pPr>
              <w:spacing w:after="2" w:line="274" w:lineRule="auto"/>
              <w:ind w:right="1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Развија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успјешну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комуникацију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медицински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техничар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– </w:t>
            </w:r>
            <w:proofErr w:type="spellStart"/>
            <w:proofErr w:type="gram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пацијент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породица</w:t>
            </w:r>
            <w:proofErr w:type="spellEnd"/>
            <w:proofErr w:type="gram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. </w:t>
            </w:r>
          </w:p>
          <w:p w:rsidR="004B7AA9" w:rsidRPr="001A0B74" w:rsidRDefault="004B7AA9" w:rsidP="004B7AA9">
            <w:pPr>
              <w:spacing w:line="25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Испољава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самосталност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у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раду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.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Показује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одговорност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у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провођењу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мјера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личне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заштите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у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раду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. </w:t>
            </w:r>
          </w:p>
          <w:p w:rsidR="004B7AA9" w:rsidRDefault="004B7AA9" w:rsidP="004B7AA9">
            <w:pPr>
              <w:spacing w:line="264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Одговорно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се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односи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према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медицинској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документацији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,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медицинским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апаратима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и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средствима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за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рад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. </w:t>
            </w:r>
          </w:p>
          <w:p w:rsidR="004B7AA9" w:rsidRPr="001A0B74" w:rsidRDefault="004B7AA9" w:rsidP="004B7AA9">
            <w:pPr>
              <w:spacing w:line="256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Испољава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позитиван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став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према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иновацијама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и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промјенама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у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здравству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. </w:t>
            </w:r>
          </w:p>
          <w:p w:rsidR="002E48BC" w:rsidRDefault="002E48BC" w:rsidP="004B7AA9">
            <w:pPr>
              <w:rPr>
                <w:rFonts w:eastAsia="Times New Roman"/>
                <w:sz w:val="24"/>
                <w:szCs w:val="24"/>
              </w:rPr>
            </w:pPr>
          </w:p>
          <w:p w:rsidR="002E48BC" w:rsidRDefault="002E48BC" w:rsidP="004B7AA9">
            <w:pPr>
              <w:rPr>
                <w:rFonts w:eastAsia="Times New Roman"/>
                <w:sz w:val="24"/>
                <w:szCs w:val="24"/>
              </w:rPr>
            </w:pPr>
          </w:p>
          <w:p w:rsidR="002E48BC" w:rsidRDefault="002E48BC" w:rsidP="004B7AA9">
            <w:pPr>
              <w:rPr>
                <w:rFonts w:eastAsia="Times New Roman"/>
                <w:sz w:val="24"/>
                <w:szCs w:val="24"/>
              </w:rPr>
            </w:pPr>
          </w:p>
          <w:p w:rsidR="002E48BC" w:rsidRPr="00726365" w:rsidRDefault="002E48BC" w:rsidP="004B7AA9">
            <w:pPr>
              <w:rPr>
                <w:sz w:val="24"/>
                <w:szCs w:val="24"/>
              </w:rPr>
            </w:pPr>
          </w:p>
        </w:tc>
        <w:tc>
          <w:tcPr>
            <w:tcW w:w="2755" w:type="dxa"/>
            <w:gridSpan w:val="2"/>
          </w:tcPr>
          <w:p w:rsidR="00287550" w:rsidRPr="001A0B74" w:rsidRDefault="00287550" w:rsidP="00287550">
            <w:pPr>
              <w:spacing w:after="21"/>
              <w:ind w:left="108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Наставник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користи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: </w:t>
            </w:r>
          </w:p>
          <w:p w:rsidR="00287550" w:rsidRPr="001A0B74" w:rsidRDefault="00287550" w:rsidP="00287550">
            <w:pPr>
              <w:numPr>
                <w:ilvl w:val="0"/>
                <w:numId w:val="6"/>
              </w:numPr>
              <w:spacing w:after="24"/>
              <w:ind w:hanging="360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Стручну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литературу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. </w:t>
            </w:r>
          </w:p>
          <w:p w:rsidR="00287550" w:rsidRPr="001A0B74" w:rsidRDefault="00287550" w:rsidP="00287550">
            <w:pPr>
              <w:numPr>
                <w:ilvl w:val="0"/>
                <w:numId w:val="6"/>
              </w:numPr>
              <w:spacing w:after="24"/>
              <w:ind w:hanging="360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Медицинску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</w:p>
          <w:p w:rsidR="00287550" w:rsidRPr="001A0B74" w:rsidRDefault="00287550" w:rsidP="00287550">
            <w:pPr>
              <w:spacing w:after="17"/>
              <w:ind w:left="468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документацију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. </w:t>
            </w:r>
          </w:p>
          <w:p w:rsidR="00287550" w:rsidRPr="001A0B74" w:rsidRDefault="00287550" w:rsidP="00287550">
            <w:pPr>
              <w:numPr>
                <w:ilvl w:val="0"/>
                <w:numId w:val="6"/>
              </w:numPr>
              <w:spacing w:after="23"/>
              <w:ind w:hanging="360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Слајдове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. </w:t>
            </w:r>
          </w:p>
          <w:p w:rsidR="00287550" w:rsidRPr="001A0B74" w:rsidRDefault="00287550" w:rsidP="00287550">
            <w:pPr>
              <w:numPr>
                <w:ilvl w:val="0"/>
                <w:numId w:val="6"/>
              </w:numPr>
              <w:spacing w:after="23"/>
              <w:ind w:hanging="360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Видео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записе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. </w:t>
            </w:r>
          </w:p>
          <w:p w:rsidR="00287550" w:rsidRPr="001A0B74" w:rsidRDefault="00287550" w:rsidP="00287550">
            <w:pPr>
              <w:numPr>
                <w:ilvl w:val="0"/>
                <w:numId w:val="6"/>
              </w:numPr>
              <w:spacing w:after="22"/>
              <w:ind w:hanging="360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Интернет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. </w:t>
            </w:r>
          </w:p>
          <w:p w:rsidR="00287550" w:rsidRPr="001A0B74" w:rsidRDefault="00287550" w:rsidP="00287550">
            <w:pPr>
              <w:numPr>
                <w:ilvl w:val="0"/>
                <w:numId w:val="6"/>
              </w:numPr>
              <w:spacing w:after="24"/>
              <w:ind w:hanging="360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Лутку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фантом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. </w:t>
            </w:r>
          </w:p>
          <w:p w:rsidR="00287550" w:rsidRPr="001A0B74" w:rsidRDefault="00287550" w:rsidP="00287550">
            <w:pPr>
              <w:numPr>
                <w:ilvl w:val="0"/>
                <w:numId w:val="6"/>
              </w:numPr>
              <w:spacing w:line="278" w:lineRule="auto"/>
              <w:ind w:hanging="360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Материјал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за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парентералну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терапију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.</w:t>
            </w:r>
          </w:p>
          <w:p w:rsidR="00287550" w:rsidRPr="00287550" w:rsidRDefault="00287550" w:rsidP="00287550">
            <w:pPr>
              <w:numPr>
                <w:ilvl w:val="0"/>
                <w:numId w:val="6"/>
              </w:numPr>
              <w:spacing w:line="278" w:lineRule="auto"/>
              <w:ind w:hanging="360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Екг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апарат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</w:p>
          <w:p w:rsidR="004B7AA9" w:rsidRPr="00287550" w:rsidRDefault="00287550" w:rsidP="00287550">
            <w:pPr>
              <w:numPr>
                <w:ilvl w:val="0"/>
                <w:numId w:val="6"/>
              </w:numPr>
              <w:spacing w:after="11" w:line="242" w:lineRule="auto"/>
              <w:ind w:hanging="360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Фронтални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приступ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комбинован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са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интерактивним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радом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као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и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групни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рад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приликом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оспособљавања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ученика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за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припрему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и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примјену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парентералне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терапије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код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болесника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са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инфарктом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миокарда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. </w:t>
            </w:r>
          </w:p>
        </w:tc>
      </w:tr>
      <w:tr w:rsidR="00193207" w:rsidRPr="00333900" w:rsidTr="00EB109E">
        <w:trPr>
          <w:gridBefore w:val="1"/>
          <w:gridAfter w:val="1"/>
          <w:wBefore w:w="998" w:type="dxa"/>
          <w:wAfter w:w="906" w:type="dxa"/>
          <w:trHeight w:val="671"/>
        </w:trPr>
        <w:tc>
          <w:tcPr>
            <w:tcW w:w="2419" w:type="dxa"/>
            <w:gridSpan w:val="2"/>
            <w:vMerge w:val="restart"/>
            <w:shd w:val="clear" w:color="auto" w:fill="B4C6E7" w:themeFill="accent1" w:themeFillTint="66"/>
            <w:vAlign w:val="center"/>
          </w:tcPr>
          <w:p w:rsidR="00CA130E" w:rsidRPr="00333900" w:rsidRDefault="00CA130E" w:rsidP="00902789">
            <w:pPr>
              <w:jc w:val="center"/>
              <w:rPr>
                <w:b/>
                <w:bCs/>
                <w:sz w:val="24"/>
                <w:szCs w:val="24"/>
              </w:rPr>
            </w:pPr>
            <w:r w:rsidRPr="00333900">
              <w:rPr>
                <w:b/>
                <w:bCs/>
                <w:sz w:val="24"/>
                <w:szCs w:val="24"/>
              </w:rPr>
              <w:lastRenderedPageBreak/>
              <w:t>Тема</w:t>
            </w:r>
          </w:p>
        </w:tc>
        <w:tc>
          <w:tcPr>
            <w:tcW w:w="9200" w:type="dxa"/>
            <w:gridSpan w:val="5"/>
            <w:shd w:val="clear" w:color="auto" w:fill="B4C6E7" w:themeFill="accent1" w:themeFillTint="66"/>
            <w:vAlign w:val="center"/>
          </w:tcPr>
          <w:p w:rsidR="00CA130E" w:rsidRPr="00333900" w:rsidRDefault="00CA130E" w:rsidP="00902789">
            <w:pPr>
              <w:jc w:val="center"/>
              <w:rPr>
                <w:b/>
                <w:bCs/>
                <w:sz w:val="24"/>
                <w:szCs w:val="24"/>
              </w:rPr>
            </w:pPr>
            <w:r w:rsidRPr="00333900">
              <w:rPr>
                <w:b/>
                <w:bCs/>
                <w:sz w:val="24"/>
                <w:szCs w:val="24"/>
              </w:rPr>
              <w:t>Исходи учења</w:t>
            </w:r>
          </w:p>
        </w:tc>
        <w:tc>
          <w:tcPr>
            <w:tcW w:w="2550" w:type="dxa"/>
            <w:gridSpan w:val="2"/>
            <w:shd w:val="clear" w:color="auto" w:fill="B4C6E7" w:themeFill="accent1" w:themeFillTint="66"/>
            <w:vAlign w:val="center"/>
          </w:tcPr>
          <w:p w:rsidR="00CA130E" w:rsidRPr="00333900" w:rsidRDefault="00CA130E" w:rsidP="00902789">
            <w:pPr>
              <w:jc w:val="center"/>
              <w:rPr>
                <w:b/>
                <w:bCs/>
                <w:sz w:val="24"/>
                <w:szCs w:val="24"/>
              </w:rPr>
            </w:pPr>
            <w:r w:rsidRPr="00333900">
              <w:rPr>
                <w:b/>
                <w:bCs/>
                <w:sz w:val="24"/>
                <w:szCs w:val="24"/>
              </w:rPr>
              <w:t>Смјернице за наставнике</w:t>
            </w:r>
          </w:p>
        </w:tc>
      </w:tr>
      <w:tr w:rsidR="00CA130E" w:rsidRPr="00333900" w:rsidTr="00EB109E">
        <w:trPr>
          <w:gridBefore w:val="1"/>
          <w:gridAfter w:val="1"/>
          <w:wBefore w:w="998" w:type="dxa"/>
          <w:wAfter w:w="906" w:type="dxa"/>
          <w:trHeight w:val="411"/>
        </w:trPr>
        <w:tc>
          <w:tcPr>
            <w:tcW w:w="2419" w:type="dxa"/>
            <w:gridSpan w:val="2"/>
            <w:vMerge/>
            <w:vAlign w:val="center"/>
          </w:tcPr>
          <w:p w:rsidR="00CA130E" w:rsidRPr="00333900" w:rsidRDefault="00CA130E" w:rsidP="0090278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63" w:type="dxa"/>
            <w:gridSpan w:val="2"/>
            <w:shd w:val="clear" w:color="auto" w:fill="B4C6E7" w:themeFill="accent1" w:themeFillTint="66"/>
            <w:vAlign w:val="center"/>
          </w:tcPr>
          <w:p w:rsidR="00CA130E" w:rsidRPr="00333900" w:rsidRDefault="00CA130E" w:rsidP="00902789">
            <w:pPr>
              <w:jc w:val="center"/>
              <w:rPr>
                <w:b/>
                <w:bCs/>
                <w:sz w:val="24"/>
                <w:szCs w:val="24"/>
              </w:rPr>
            </w:pPr>
            <w:r w:rsidRPr="00333900">
              <w:rPr>
                <w:b/>
                <w:bCs/>
                <w:sz w:val="24"/>
                <w:szCs w:val="24"/>
              </w:rPr>
              <w:t>Знање</w:t>
            </w:r>
          </w:p>
        </w:tc>
        <w:tc>
          <w:tcPr>
            <w:tcW w:w="2977" w:type="dxa"/>
            <w:gridSpan w:val="2"/>
            <w:shd w:val="clear" w:color="auto" w:fill="B4C6E7" w:themeFill="accent1" w:themeFillTint="66"/>
            <w:vAlign w:val="center"/>
          </w:tcPr>
          <w:p w:rsidR="00CA130E" w:rsidRPr="00333900" w:rsidRDefault="00CA130E" w:rsidP="00902789">
            <w:pPr>
              <w:jc w:val="center"/>
              <w:rPr>
                <w:b/>
                <w:bCs/>
                <w:sz w:val="24"/>
                <w:szCs w:val="24"/>
              </w:rPr>
            </w:pPr>
            <w:r w:rsidRPr="00333900">
              <w:rPr>
                <w:b/>
                <w:bCs/>
                <w:sz w:val="24"/>
                <w:szCs w:val="24"/>
              </w:rPr>
              <w:t>Вјештине</w:t>
            </w:r>
          </w:p>
        </w:tc>
        <w:tc>
          <w:tcPr>
            <w:tcW w:w="3260" w:type="dxa"/>
            <w:shd w:val="clear" w:color="auto" w:fill="B4C6E7" w:themeFill="accent1" w:themeFillTint="66"/>
            <w:vAlign w:val="center"/>
          </w:tcPr>
          <w:p w:rsidR="00CA130E" w:rsidRPr="00333900" w:rsidRDefault="00CA130E" w:rsidP="00902789">
            <w:pPr>
              <w:jc w:val="center"/>
              <w:rPr>
                <w:b/>
                <w:bCs/>
                <w:sz w:val="24"/>
                <w:szCs w:val="24"/>
              </w:rPr>
            </w:pPr>
            <w:r w:rsidRPr="00333900">
              <w:rPr>
                <w:b/>
                <w:bCs/>
                <w:sz w:val="24"/>
                <w:szCs w:val="24"/>
              </w:rPr>
              <w:t>Личне Компетенције</w:t>
            </w:r>
          </w:p>
        </w:tc>
        <w:tc>
          <w:tcPr>
            <w:tcW w:w="2550" w:type="dxa"/>
            <w:gridSpan w:val="2"/>
            <w:shd w:val="clear" w:color="auto" w:fill="B4C6E7" w:themeFill="accent1" w:themeFillTint="66"/>
          </w:tcPr>
          <w:p w:rsidR="00CA130E" w:rsidRPr="00333900" w:rsidRDefault="00CA130E" w:rsidP="00902789">
            <w:pPr>
              <w:rPr>
                <w:b/>
                <w:bCs/>
                <w:sz w:val="24"/>
                <w:szCs w:val="24"/>
              </w:rPr>
            </w:pPr>
          </w:p>
        </w:tc>
      </w:tr>
      <w:tr w:rsidR="00EB109E" w:rsidRPr="00333900" w:rsidTr="00EB109E">
        <w:trPr>
          <w:gridBefore w:val="1"/>
          <w:gridAfter w:val="1"/>
          <w:wBefore w:w="998" w:type="dxa"/>
          <w:wAfter w:w="906" w:type="dxa"/>
          <w:trHeight w:val="411"/>
        </w:trPr>
        <w:tc>
          <w:tcPr>
            <w:tcW w:w="2419" w:type="dxa"/>
            <w:gridSpan w:val="2"/>
            <w:vMerge/>
            <w:vAlign w:val="center"/>
          </w:tcPr>
          <w:p w:rsidR="00CA130E" w:rsidRPr="00333900" w:rsidRDefault="00CA130E" w:rsidP="0090278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200" w:type="dxa"/>
            <w:gridSpan w:val="5"/>
            <w:shd w:val="clear" w:color="auto" w:fill="B4C6E7" w:themeFill="accent1" w:themeFillTint="66"/>
            <w:vAlign w:val="center"/>
          </w:tcPr>
          <w:p w:rsidR="00CA130E" w:rsidRPr="00333900" w:rsidRDefault="00CA130E" w:rsidP="00902789">
            <w:pPr>
              <w:jc w:val="center"/>
              <w:rPr>
                <w:b/>
                <w:bCs/>
                <w:sz w:val="24"/>
                <w:szCs w:val="24"/>
              </w:rPr>
            </w:pPr>
            <w:r w:rsidRPr="00333900">
              <w:rPr>
                <w:b/>
                <w:bCs/>
                <w:sz w:val="24"/>
                <w:szCs w:val="24"/>
              </w:rPr>
              <w:t>Ученик је способан да:</w:t>
            </w:r>
          </w:p>
        </w:tc>
        <w:tc>
          <w:tcPr>
            <w:tcW w:w="2550" w:type="dxa"/>
            <w:gridSpan w:val="2"/>
            <w:shd w:val="clear" w:color="auto" w:fill="B4C6E7" w:themeFill="accent1" w:themeFillTint="66"/>
          </w:tcPr>
          <w:p w:rsidR="00CA130E" w:rsidRPr="00333900" w:rsidRDefault="00CA130E" w:rsidP="00902789">
            <w:pPr>
              <w:rPr>
                <w:b/>
                <w:bCs/>
                <w:sz w:val="24"/>
                <w:szCs w:val="24"/>
              </w:rPr>
            </w:pPr>
          </w:p>
        </w:tc>
      </w:tr>
      <w:tr w:rsidR="00193207" w:rsidRPr="00333900" w:rsidTr="00EB109E">
        <w:trPr>
          <w:gridBefore w:val="1"/>
          <w:gridAfter w:val="1"/>
          <w:wBefore w:w="998" w:type="dxa"/>
          <w:wAfter w:w="906" w:type="dxa"/>
        </w:trPr>
        <w:tc>
          <w:tcPr>
            <w:tcW w:w="2419" w:type="dxa"/>
            <w:gridSpan w:val="2"/>
            <w:shd w:val="clear" w:color="auto" w:fill="B4C6E7" w:themeFill="accent1" w:themeFillTint="66"/>
          </w:tcPr>
          <w:p w:rsidR="00CA130E" w:rsidRPr="00333900" w:rsidRDefault="00CA130E" w:rsidP="00902789">
            <w:pPr>
              <w:shd w:val="clear" w:color="auto" w:fill="B4C6E7" w:themeFill="accent1" w:themeFillTint="66"/>
              <w:rPr>
                <w:b/>
                <w:bCs/>
                <w:sz w:val="24"/>
                <w:szCs w:val="24"/>
              </w:rPr>
            </w:pPr>
          </w:p>
          <w:p w:rsidR="00CA130E" w:rsidRPr="001A0B74" w:rsidRDefault="00CA130E" w:rsidP="00CA130E">
            <w:pPr>
              <w:spacing w:line="288" w:lineRule="auto"/>
              <w:ind w:left="360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4.</w:t>
            </w:r>
            <w:r w:rsidRPr="001A0B74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Дијагностика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 xml:space="preserve"> и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њега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обољелих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од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болести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крви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 xml:space="preserve"> и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крвотворних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органа</w:t>
            </w:r>
            <w:proofErr w:type="spellEnd"/>
          </w:p>
          <w:p w:rsidR="00CA130E" w:rsidRPr="00333900" w:rsidRDefault="00CA130E" w:rsidP="00902789">
            <w:pPr>
              <w:shd w:val="clear" w:color="auto" w:fill="B4C6E7" w:themeFill="accent1" w:themeFillTint="66"/>
              <w:rPr>
                <w:b/>
                <w:bCs/>
                <w:sz w:val="24"/>
                <w:szCs w:val="24"/>
              </w:rPr>
            </w:pPr>
          </w:p>
          <w:p w:rsidR="00CA130E" w:rsidRPr="00333900" w:rsidRDefault="00CA130E" w:rsidP="00902789">
            <w:pPr>
              <w:shd w:val="clear" w:color="auto" w:fill="B4C6E7" w:themeFill="accent1" w:themeFillTint="66"/>
              <w:rPr>
                <w:b/>
                <w:bCs/>
                <w:sz w:val="24"/>
                <w:szCs w:val="24"/>
              </w:rPr>
            </w:pPr>
          </w:p>
          <w:p w:rsidR="00CA130E" w:rsidRPr="00333900" w:rsidRDefault="00CA130E" w:rsidP="00902789">
            <w:pPr>
              <w:shd w:val="clear" w:color="auto" w:fill="B4C6E7" w:themeFill="accent1" w:themeFillTint="66"/>
              <w:rPr>
                <w:b/>
                <w:bCs/>
                <w:sz w:val="24"/>
                <w:szCs w:val="24"/>
              </w:rPr>
            </w:pPr>
          </w:p>
          <w:p w:rsidR="00CA130E" w:rsidRPr="00333900" w:rsidRDefault="00CA130E" w:rsidP="00902789">
            <w:pPr>
              <w:shd w:val="clear" w:color="auto" w:fill="B4C6E7" w:themeFill="accent1" w:themeFillTint="66"/>
              <w:rPr>
                <w:b/>
                <w:bCs/>
                <w:sz w:val="24"/>
                <w:szCs w:val="24"/>
              </w:rPr>
            </w:pPr>
          </w:p>
          <w:p w:rsidR="00CA130E" w:rsidRPr="00333900" w:rsidRDefault="00CA130E" w:rsidP="00902789">
            <w:pPr>
              <w:shd w:val="clear" w:color="auto" w:fill="B4C6E7" w:themeFill="accent1" w:themeFillTint="66"/>
              <w:rPr>
                <w:b/>
                <w:bCs/>
                <w:sz w:val="24"/>
                <w:szCs w:val="24"/>
              </w:rPr>
            </w:pPr>
          </w:p>
          <w:p w:rsidR="00CA130E" w:rsidRPr="00333900" w:rsidRDefault="00CA130E" w:rsidP="00902789">
            <w:pPr>
              <w:shd w:val="clear" w:color="auto" w:fill="B4C6E7" w:themeFill="accent1" w:themeFillTint="66"/>
              <w:rPr>
                <w:b/>
                <w:bCs/>
                <w:sz w:val="24"/>
                <w:szCs w:val="24"/>
              </w:rPr>
            </w:pPr>
          </w:p>
          <w:p w:rsidR="00CA130E" w:rsidRPr="00333900" w:rsidRDefault="00CA130E" w:rsidP="00902789">
            <w:pPr>
              <w:shd w:val="clear" w:color="auto" w:fill="B4C6E7" w:themeFill="accent1" w:themeFillTint="66"/>
              <w:rPr>
                <w:b/>
                <w:bCs/>
                <w:sz w:val="24"/>
                <w:szCs w:val="24"/>
              </w:rPr>
            </w:pPr>
          </w:p>
          <w:p w:rsidR="00CA130E" w:rsidRPr="00333900" w:rsidRDefault="00CA130E" w:rsidP="00902789">
            <w:pPr>
              <w:shd w:val="clear" w:color="auto" w:fill="B4C6E7" w:themeFill="accent1" w:themeFillTint="66"/>
              <w:rPr>
                <w:b/>
                <w:bCs/>
                <w:sz w:val="24"/>
                <w:szCs w:val="24"/>
              </w:rPr>
            </w:pPr>
          </w:p>
          <w:p w:rsidR="00CA130E" w:rsidRPr="00333900" w:rsidRDefault="00CA130E" w:rsidP="00902789">
            <w:pPr>
              <w:shd w:val="clear" w:color="auto" w:fill="B4C6E7" w:themeFill="accent1" w:themeFillTint="66"/>
              <w:rPr>
                <w:b/>
                <w:bCs/>
                <w:sz w:val="24"/>
                <w:szCs w:val="24"/>
              </w:rPr>
            </w:pPr>
          </w:p>
          <w:p w:rsidR="00CA130E" w:rsidRPr="00333900" w:rsidRDefault="00CA130E" w:rsidP="00902789">
            <w:pPr>
              <w:shd w:val="clear" w:color="auto" w:fill="B4C6E7" w:themeFill="accent1" w:themeFillTint="66"/>
              <w:ind w:firstLine="708"/>
              <w:rPr>
                <w:b/>
                <w:bCs/>
                <w:sz w:val="24"/>
                <w:szCs w:val="24"/>
              </w:rPr>
            </w:pPr>
          </w:p>
          <w:p w:rsidR="00CA130E" w:rsidRPr="00333900" w:rsidRDefault="00CA130E" w:rsidP="00902789">
            <w:pPr>
              <w:shd w:val="clear" w:color="auto" w:fill="B4C6E7" w:themeFill="accent1" w:themeFillTint="66"/>
              <w:rPr>
                <w:b/>
                <w:bCs/>
                <w:sz w:val="24"/>
                <w:szCs w:val="24"/>
              </w:rPr>
            </w:pPr>
          </w:p>
          <w:p w:rsidR="00CA130E" w:rsidRPr="00333900" w:rsidRDefault="00CA130E" w:rsidP="0090278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63" w:type="dxa"/>
            <w:gridSpan w:val="2"/>
          </w:tcPr>
          <w:p w:rsidR="00CA130E" w:rsidRPr="004176F8" w:rsidRDefault="00CA130E" w:rsidP="00902789">
            <w:pPr>
              <w:rPr>
                <w:sz w:val="24"/>
                <w:szCs w:val="24"/>
                <w:lang w:val="sr-Cyrl-BA"/>
              </w:rPr>
            </w:pPr>
          </w:p>
          <w:p w:rsidR="00CA130E" w:rsidRPr="008709FB" w:rsidRDefault="00CA130E" w:rsidP="00CA130E">
            <w:pPr>
              <w:spacing w:after="230"/>
              <w:ind w:left="109"/>
              <w:rPr>
                <w:rFonts w:asciiTheme="minorHAnsi" w:eastAsia="Times New Roman" w:hAnsiTheme="minorHAnsi" w:cstheme="minorHAnsi"/>
                <w:sz w:val="24"/>
                <w:szCs w:val="24"/>
                <w:lang w:val="sr-Cyrl-BA"/>
              </w:rPr>
            </w:pPr>
            <w:r w:rsidRPr="008709FB">
              <w:rPr>
                <w:rFonts w:asciiTheme="minorHAnsi" w:eastAsia="Times New Roman" w:hAnsiTheme="minorHAnsi" w:cstheme="minorHAnsi"/>
                <w:sz w:val="24"/>
                <w:szCs w:val="24"/>
                <w:lang w:val="sr-Cyrl-BA"/>
              </w:rPr>
              <w:t>Наведе принцип његе пацијената са анемијом               Наведе принцип његе пацијената са тромбоцитипенијом Наведе принципе његе пацијената са хемофилијом    Наведе принцип његе пацијната</w:t>
            </w:r>
            <w:r w:rsidRPr="008709FB">
              <w:rPr>
                <w:rFonts w:asciiTheme="minorHAnsi" w:eastAsia="Arial" w:hAnsiTheme="minorHAnsi" w:cstheme="minorHAnsi"/>
                <w:sz w:val="24"/>
                <w:szCs w:val="24"/>
                <w:lang w:val="sr-Cyrl-BA"/>
              </w:rPr>
              <w:t xml:space="preserve"> леукемијом </w:t>
            </w:r>
            <w:r w:rsidRPr="008709FB">
              <w:rPr>
                <w:rFonts w:asciiTheme="minorHAnsi" w:hAnsiTheme="minorHAnsi" w:cstheme="minorHAnsi"/>
                <w:sz w:val="24"/>
                <w:szCs w:val="24"/>
                <w:lang w:val="sr-Cyrl-BA"/>
              </w:rPr>
              <w:t>Дефинише принцип требовања крви  Дефинише принцип узимања крви за периферни размаз,хематокрит и седиментацију</w:t>
            </w:r>
          </w:p>
          <w:p w:rsidR="00CA130E" w:rsidRPr="004176F8" w:rsidRDefault="00CA130E" w:rsidP="00CA130E">
            <w:pPr>
              <w:rPr>
                <w:sz w:val="24"/>
                <w:szCs w:val="24"/>
                <w:lang w:val="sr-Cyrl-BA"/>
              </w:rPr>
            </w:pPr>
          </w:p>
        </w:tc>
        <w:tc>
          <w:tcPr>
            <w:tcW w:w="2977" w:type="dxa"/>
            <w:gridSpan w:val="2"/>
          </w:tcPr>
          <w:p w:rsidR="00CA130E" w:rsidRPr="006C7616" w:rsidRDefault="00CA130E" w:rsidP="00902789">
            <w:pPr>
              <w:rPr>
                <w:sz w:val="24"/>
                <w:szCs w:val="24"/>
                <w:lang w:val="sr-Cyrl-BA"/>
              </w:rPr>
            </w:pPr>
          </w:p>
          <w:p w:rsidR="00193207" w:rsidRPr="008709FB" w:rsidRDefault="00193207" w:rsidP="00193207">
            <w:pPr>
              <w:spacing w:after="230"/>
              <w:ind w:left="109"/>
              <w:rPr>
                <w:rFonts w:asciiTheme="minorHAnsi" w:eastAsia="Times New Roman" w:hAnsiTheme="minorHAnsi" w:cstheme="minorHAnsi"/>
                <w:sz w:val="24"/>
                <w:szCs w:val="24"/>
                <w:lang w:val="sr-Cyrl-BA"/>
              </w:rPr>
            </w:pPr>
            <w:r w:rsidRPr="008709FB">
              <w:rPr>
                <w:rFonts w:asciiTheme="minorHAnsi" w:eastAsia="Times New Roman" w:hAnsiTheme="minorHAnsi" w:cstheme="minorHAnsi"/>
                <w:sz w:val="24"/>
                <w:szCs w:val="24"/>
                <w:lang w:val="sr-Cyrl-BA"/>
              </w:rPr>
              <w:t>Наведе принцип његе пацијената са анемијом  Наведе принцип његе пацијената са тромбоцитипенијом Наведе принципе његе пацијената са хемофилијом          Наведе принцип његе пацијната</w:t>
            </w:r>
            <w:r w:rsidRPr="008709FB">
              <w:rPr>
                <w:rFonts w:asciiTheme="minorHAnsi" w:eastAsia="Arial" w:hAnsiTheme="minorHAnsi" w:cstheme="minorHAnsi"/>
                <w:sz w:val="24"/>
                <w:szCs w:val="24"/>
                <w:lang w:val="sr-Cyrl-BA"/>
              </w:rPr>
              <w:t xml:space="preserve"> леукемијом  </w:t>
            </w:r>
            <w:r w:rsidRPr="008709FB">
              <w:rPr>
                <w:rFonts w:asciiTheme="minorHAnsi" w:hAnsiTheme="minorHAnsi" w:cstheme="minorHAnsi"/>
                <w:sz w:val="24"/>
                <w:szCs w:val="24"/>
                <w:lang w:val="sr-Cyrl-BA"/>
              </w:rPr>
              <w:t>Дефинише принцип требовања крви Дефинише принцип узимања крви за периферни размаз,хематокрит и седиментацију</w:t>
            </w:r>
          </w:p>
          <w:p w:rsidR="00CA130E" w:rsidRPr="006C7616" w:rsidRDefault="00CA130E" w:rsidP="00CA130E">
            <w:pPr>
              <w:rPr>
                <w:sz w:val="24"/>
                <w:szCs w:val="24"/>
                <w:lang w:val="sr-Cyrl-BA"/>
              </w:rPr>
            </w:pPr>
          </w:p>
          <w:p w:rsidR="00CA130E" w:rsidRPr="006168E4" w:rsidRDefault="00CA130E" w:rsidP="00902789">
            <w:pPr>
              <w:rPr>
                <w:sz w:val="24"/>
                <w:szCs w:val="24"/>
                <w:lang w:val="sr-Cyrl-BA"/>
              </w:rPr>
            </w:pPr>
          </w:p>
          <w:p w:rsidR="00CA130E" w:rsidRPr="006168E4" w:rsidRDefault="00CA130E" w:rsidP="00902789">
            <w:pPr>
              <w:rPr>
                <w:sz w:val="24"/>
                <w:szCs w:val="24"/>
                <w:lang w:val="sr-Cyrl-BA"/>
              </w:rPr>
            </w:pPr>
          </w:p>
        </w:tc>
        <w:tc>
          <w:tcPr>
            <w:tcW w:w="3260" w:type="dxa"/>
          </w:tcPr>
          <w:p w:rsidR="00CA130E" w:rsidRPr="008709FB" w:rsidRDefault="00CA130E" w:rsidP="00902789">
            <w:pPr>
              <w:spacing w:line="257" w:lineRule="auto"/>
              <w:rPr>
                <w:rFonts w:asciiTheme="minorHAnsi" w:eastAsia="Times New Roman" w:hAnsiTheme="minorHAnsi" w:cstheme="minorHAnsi"/>
                <w:sz w:val="24"/>
                <w:szCs w:val="24"/>
                <w:lang w:val="sr-Cyrl-BA"/>
              </w:rPr>
            </w:pPr>
          </w:p>
          <w:p w:rsidR="00193207" w:rsidRPr="008709FB" w:rsidRDefault="00193207" w:rsidP="00193207">
            <w:pPr>
              <w:spacing w:line="264" w:lineRule="auto"/>
              <w:rPr>
                <w:rFonts w:asciiTheme="minorHAnsi" w:hAnsiTheme="minorHAnsi" w:cstheme="minorHAnsi"/>
                <w:sz w:val="24"/>
                <w:szCs w:val="24"/>
                <w:lang w:val="sr-Cyrl-BA"/>
              </w:rPr>
            </w:pPr>
            <w:r w:rsidRPr="008709FB">
              <w:rPr>
                <w:rFonts w:asciiTheme="minorHAnsi" w:eastAsia="Times New Roman" w:hAnsiTheme="minorHAnsi" w:cstheme="minorHAnsi"/>
                <w:sz w:val="24"/>
                <w:szCs w:val="24"/>
                <w:lang w:val="sr-Cyrl-BA"/>
              </w:rPr>
              <w:t>Посједује вољу за учењем и жељу за личним усавршавањем.</w:t>
            </w:r>
          </w:p>
          <w:p w:rsidR="00193207" w:rsidRPr="008709FB" w:rsidRDefault="00193207" w:rsidP="00193207">
            <w:pPr>
              <w:rPr>
                <w:rFonts w:asciiTheme="minorHAnsi" w:eastAsia="Times New Roman" w:hAnsiTheme="minorHAnsi" w:cstheme="minorHAnsi"/>
                <w:sz w:val="24"/>
                <w:szCs w:val="24"/>
                <w:lang w:val="sr-Cyrl-BA"/>
              </w:rPr>
            </w:pPr>
            <w:r w:rsidRPr="008709FB">
              <w:rPr>
                <w:rFonts w:asciiTheme="minorHAnsi" w:eastAsia="Times New Roman" w:hAnsiTheme="minorHAnsi" w:cstheme="minorHAnsi"/>
                <w:sz w:val="24"/>
                <w:szCs w:val="24"/>
                <w:lang w:val="sr-Cyrl-BA"/>
              </w:rPr>
              <w:t>Испољава позитиван став према кориштењу информационих технологија</w:t>
            </w:r>
          </w:p>
          <w:p w:rsidR="00CA130E" w:rsidRPr="008709FB" w:rsidRDefault="00CA130E" w:rsidP="00902789">
            <w:pPr>
              <w:rPr>
                <w:sz w:val="24"/>
                <w:szCs w:val="24"/>
                <w:lang w:val="sr-Cyrl-BA"/>
              </w:rPr>
            </w:pPr>
          </w:p>
        </w:tc>
        <w:tc>
          <w:tcPr>
            <w:tcW w:w="2550" w:type="dxa"/>
            <w:gridSpan w:val="2"/>
          </w:tcPr>
          <w:p w:rsidR="00CA130E" w:rsidRPr="008709FB" w:rsidRDefault="00CA130E" w:rsidP="00902789">
            <w:pPr>
              <w:spacing w:after="19"/>
              <w:ind w:left="107"/>
              <w:rPr>
                <w:rFonts w:asciiTheme="minorHAnsi" w:eastAsia="Times New Roman" w:hAnsiTheme="minorHAnsi" w:cstheme="minorHAnsi"/>
                <w:sz w:val="24"/>
                <w:szCs w:val="24"/>
                <w:lang w:val="sr-Cyrl-BA"/>
              </w:rPr>
            </w:pPr>
          </w:p>
          <w:p w:rsidR="00CA130E" w:rsidRPr="008709FB" w:rsidRDefault="00CA130E" w:rsidP="00902789">
            <w:pPr>
              <w:ind w:left="107"/>
              <w:rPr>
                <w:rFonts w:asciiTheme="minorHAnsi" w:hAnsiTheme="minorHAnsi" w:cstheme="minorHAnsi"/>
                <w:sz w:val="24"/>
                <w:szCs w:val="24"/>
                <w:lang w:val="sr-Cyrl-BA"/>
              </w:rPr>
            </w:pPr>
          </w:p>
          <w:p w:rsidR="00193207" w:rsidRPr="001A0B74" w:rsidRDefault="00CA130E" w:rsidP="00193207">
            <w:pPr>
              <w:spacing w:after="19"/>
              <w:ind w:left="108"/>
              <w:rPr>
                <w:rFonts w:asciiTheme="minorHAnsi" w:hAnsiTheme="minorHAnsi" w:cstheme="minorHAnsi"/>
                <w:sz w:val="24"/>
                <w:szCs w:val="24"/>
              </w:rPr>
            </w:pPr>
            <w:r w:rsidRPr="008709FB">
              <w:rPr>
                <w:rFonts w:asciiTheme="minorHAnsi" w:eastAsia="Times New Roman" w:hAnsiTheme="minorHAnsi" w:cstheme="minorHAnsi"/>
                <w:sz w:val="24"/>
                <w:szCs w:val="24"/>
                <w:lang w:val="sr-Cyrl-BA"/>
              </w:rPr>
              <w:t xml:space="preserve"> </w:t>
            </w:r>
            <w:proofErr w:type="spellStart"/>
            <w:r w:rsidR="00193207"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Наставник</w:t>
            </w:r>
            <w:proofErr w:type="spellEnd"/>
            <w:r w:rsidR="00193207"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193207"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користи</w:t>
            </w:r>
            <w:proofErr w:type="spellEnd"/>
            <w:r w:rsidR="00193207"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: </w:t>
            </w:r>
          </w:p>
          <w:p w:rsidR="00193207" w:rsidRPr="001A0B74" w:rsidRDefault="00193207" w:rsidP="00193207">
            <w:pPr>
              <w:numPr>
                <w:ilvl w:val="0"/>
                <w:numId w:val="7"/>
              </w:numPr>
              <w:spacing w:after="24"/>
              <w:ind w:hanging="360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Стручну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литературу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. </w:t>
            </w:r>
          </w:p>
          <w:p w:rsidR="00193207" w:rsidRPr="001A0B74" w:rsidRDefault="00193207" w:rsidP="00193207">
            <w:pPr>
              <w:numPr>
                <w:ilvl w:val="0"/>
                <w:numId w:val="7"/>
              </w:numPr>
              <w:spacing w:after="27"/>
              <w:ind w:hanging="360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Медицинску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</w:p>
          <w:p w:rsidR="00193207" w:rsidRPr="001A0B74" w:rsidRDefault="00193207" w:rsidP="00193207">
            <w:pPr>
              <w:spacing w:after="15"/>
              <w:ind w:left="468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документацију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. </w:t>
            </w:r>
          </w:p>
          <w:p w:rsidR="00193207" w:rsidRPr="001A0B74" w:rsidRDefault="00193207" w:rsidP="00193207">
            <w:pPr>
              <w:numPr>
                <w:ilvl w:val="0"/>
                <w:numId w:val="7"/>
              </w:numPr>
              <w:spacing w:after="25"/>
              <w:ind w:hanging="360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Слајдове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. </w:t>
            </w:r>
          </w:p>
          <w:p w:rsidR="00193207" w:rsidRPr="001A0B74" w:rsidRDefault="00193207" w:rsidP="00193207">
            <w:pPr>
              <w:numPr>
                <w:ilvl w:val="0"/>
                <w:numId w:val="7"/>
              </w:numPr>
              <w:spacing w:after="21"/>
              <w:ind w:hanging="360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Видео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записе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. </w:t>
            </w:r>
          </w:p>
          <w:p w:rsidR="00193207" w:rsidRPr="001A0B74" w:rsidRDefault="00193207" w:rsidP="00193207">
            <w:pPr>
              <w:numPr>
                <w:ilvl w:val="0"/>
                <w:numId w:val="7"/>
              </w:numPr>
              <w:spacing w:after="22"/>
              <w:ind w:hanging="360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Интернет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. </w:t>
            </w:r>
          </w:p>
          <w:p w:rsidR="00193207" w:rsidRPr="001A0B74" w:rsidRDefault="00193207" w:rsidP="00193207">
            <w:pPr>
              <w:numPr>
                <w:ilvl w:val="0"/>
                <w:numId w:val="7"/>
              </w:numPr>
              <w:spacing w:after="26"/>
              <w:ind w:hanging="360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Лутку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фантом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. </w:t>
            </w:r>
          </w:p>
          <w:p w:rsidR="00193207" w:rsidRPr="001A0B74" w:rsidRDefault="00193207" w:rsidP="00193207">
            <w:pPr>
              <w:numPr>
                <w:ilvl w:val="0"/>
                <w:numId w:val="7"/>
              </w:numPr>
              <w:spacing w:line="275" w:lineRule="auto"/>
              <w:ind w:hanging="360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Материјал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за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парентералну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терапију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. </w:t>
            </w:r>
          </w:p>
          <w:p w:rsidR="00193207" w:rsidRPr="001A0B74" w:rsidRDefault="00193207" w:rsidP="00193207">
            <w:pPr>
              <w:spacing w:after="19"/>
              <w:ind w:left="108"/>
              <w:rPr>
                <w:rFonts w:asciiTheme="minorHAnsi" w:hAnsiTheme="minorHAnsi" w:cstheme="minorHAnsi"/>
                <w:sz w:val="24"/>
                <w:szCs w:val="24"/>
              </w:rPr>
            </w:pPr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</w:p>
          <w:p w:rsidR="00CA130E" w:rsidRPr="00142387" w:rsidRDefault="00193207" w:rsidP="00193207">
            <w:pPr>
              <w:rPr>
                <w:sz w:val="24"/>
                <w:szCs w:val="24"/>
                <w:lang w:val="sr-Cyrl-BA"/>
              </w:rPr>
            </w:pP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Фронтални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приступ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комбинован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са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интерактивним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радом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као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и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групни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рад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приликом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оспособљавања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ученика</w:t>
            </w:r>
            <w:proofErr w:type="spellEnd"/>
          </w:p>
        </w:tc>
      </w:tr>
    </w:tbl>
    <w:p w:rsidR="001D5A53" w:rsidRDefault="001D5A53"/>
    <w:p w:rsidR="00573AE6" w:rsidRDefault="00573AE6"/>
    <w:p w:rsidR="00B55EB4" w:rsidRDefault="00B55EB4"/>
    <w:p w:rsidR="00573AE6" w:rsidRDefault="00573AE6"/>
    <w:tbl>
      <w:tblPr>
        <w:tblStyle w:val="TableGrid0"/>
        <w:tblW w:w="14175" w:type="dxa"/>
        <w:tblInd w:w="-5" w:type="dxa"/>
        <w:tblLook w:val="04A0" w:firstRow="1" w:lastRow="0" w:firstColumn="1" w:lastColumn="0" w:noHBand="0" w:noVBand="1"/>
      </w:tblPr>
      <w:tblGrid>
        <w:gridCol w:w="2295"/>
        <w:gridCol w:w="2407"/>
        <w:gridCol w:w="4085"/>
        <w:gridCol w:w="2837"/>
        <w:gridCol w:w="2551"/>
      </w:tblGrid>
      <w:tr w:rsidR="00573AE6" w:rsidRPr="00333900" w:rsidTr="00EB109E">
        <w:trPr>
          <w:trHeight w:val="418"/>
        </w:trPr>
        <w:tc>
          <w:tcPr>
            <w:tcW w:w="2295" w:type="dxa"/>
            <w:vMerge w:val="restart"/>
            <w:shd w:val="clear" w:color="auto" w:fill="B4C6E7" w:themeFill="accent1" w:themeFillTint="66"/>
            <w:vAlign w:val="center"/>
          </w:tcPr>
          <w:p w:rsidR="00573AE6" w:rsidRPr="00333900" w:rsidRDefault="00573AE6" w:rsidP="00902789">
            <w:pPr>
              <w:jc w:val="center"/>
              <w:rPr>
                <w:b/>
                <w:bCs/>
                <w:sz w:val="24"/>
                <w:szCs w:val="24"/>
              </w:rPr>
            </w:pPr>
            <w:r w:rsidRPr="00333900">
              <w:rPr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9329" w:type="dxa"/>
            <w:gridSpan w:val="3"/>
            <w:shd w:val="clear" w:color="auto" w:fill="B4C6E7" w:themeFill="accent1" w:themeFillTint="66"/>
            <w:vAlign w:val="center"/>
          </w:tcPr>
          <w:p w:rsidR="00573AE6" w:rsidRPr="00333900" w:rsidRDefault="00573AE6" w:rsidP="00902789">
            <w:pPr>
              <w:jc w:val="center"/>
              <w:rPr>
                <w:b/>
                <w:bCs/>
                <w:sz w:val="24"/>
                <w:szCs w:val="24"/>
              </w:rPr>
            </w:pPr>
            <w:r w:rsidRPr="00333900">
              <w:rPr>
                <w:b/>
                <w:bCs/>
                <w:sz w:val="24"/>
                <w:szCs w:val="24"/>
              </w:rPr>
              <w:t>Исходи учења</w:t>
            </w:r>
          </w:p>
        </w:tc>
        <w:tc>
          <w:tcPr>
            <w:tcW w:w="2551" w:type="dxa"/>
            <w:shd w:val="clear" w:color="auto" w:fill="B4C6E7" w:themeFill="accent1" w:themeFillTint="66"/>
            <w:vAlign w:val="center"/>
          </w:tcPr>
          <w:p w:rsidR="00573AE6" w:rsidRPr="00333900" w:rsidRDefault="00573AE6" w:rsidP="00902789">
            <w:pPr>
              <w:jc w:val="center"/>
              <w:rPr>
                <w:b/>
                <w:bCs/>
                <w:sz w:val="24"/>
                <w:szCs w:val="24"/>
              </w:rPr>
            </w:pPr>
            <w:r w:rsidRPr="00333900">
              <w:rPr>
                <w:b/>
                <w:bCs/>
                <w:sz w:val="24"/>
                <w:szCs w:val="24"/>
              </w:rPr>
              <w:t>Смјернице за наставнике</w:t>
            </w:r>
          </w:p>
        </w:tc>
      </w:tr>
      <w:tr w:rsidR="00573AE6" w:rsidRPr="00333900" w:rsidTr="00EB109E">
        <w:trPr>
          <w:trHeight w:val="411"/>
        </w:trPr>
        <w:tc>
          <w:tcPr>
            <w:tcW w:w="2295" w:type="dxa"/>
            <w:vMerge/>
            <w:vAlign w:val="center"/>
          </w:tcPr>
          <w:p w:rsidR="00573AE6" w:rsidRPr="00333900" w:rsidRDefault="00573AE6" w:rsidP="0090278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7" w:type="dxa"/>
            <w:shd w:val="clear" w:color="auto" w:fill="B4C6E7" w:themeFill="accent1" w:themeFillTint="66"/>
            <w:vAlign w:val="center"/>
          </w:tcPr>
          <w:p w:rsidR="00573AE6" w:rsidRPr="00333900" w:rsidRDefault="00573AE6" w:rsidP="00902789">
            <w:pPr>
              <w:jc w:val="center"/>
              <w:rPr>
                <w:b/>
                <w:bCs/>
                <w:sz w:val="24"/>
                <w:szCs w:val="24"/>
              </w:rPr>
            </w:pPr>
            <w:r w:rsidRPr="00333900">
              <w:rPr>
                <w:b/>
                <w:bCs/>
                <w:sz w:val="24"/>
                <w:szCs w:val="24"/>
              </w:rPr>
              <w:t>Знање</w:t>
            </w:r>
          </w:p>
        </w:tc>
        <w:tc>
          <w:tcPr>
            <w:tcW w:w="4085" w:type="dxa"/>
            <w:shd w:val="clear" w:color="auto" w:fill="B4C6E7" w:themeFill="accent1" w:themeFillTint="66"/>
            <w:vAlign w:val="center"/>
          </w:tcPr>
          <w:p w:rsidR="00573AE6" w:rsidRPr="00333900" w:rsidRDefault="00573AE6" w:rsidP="00902789">
            <w:pPr>
              <w:jc w:val="center"/>
              <w:rPr>
                <w:b/>
                <w:bCs/>
                <w:sz w:val="24"/>
                <w:szCs w:val="24"/>
              </w:rPr>
            </w:pPr>
            <w:r w:rsidRPr="00333900">
              <w:rPr>
                <w:b/>
                <w:bCs/>
                <w:sz w:val="24"/>
                <w:szCs w:val="24"/>
              </w:rPr>
              <w:t>Вјештине</w:t>
            </w:r>
          </w:p>
        </w:tc>
        <w:tc>
          <w:tcPr>
            <w:tcW w:w="2837" w:type="dxa"/>
            <w:shd w:val="clear" w:color="auto" w:fill="B4C6E7" w:themeFill="accent1" w:themeFillTint="66"/>
            <w:vAlign w:val="center"/>
          </w:tcPr>
          <w:p w:rsidR="00573AE6" w:rsidRPr="00333900" w:rsidRDefault="00573AE6" w:rsidP="00902789">
            <w:pPr>
              <w:jc w:val="center"/>
              <w:rPr>
                <w:b/>
                <w:bCs/>
                <w:sz w:val="24"/>
                <w:szCs w:val="24"/>
              </w:rPr>
            </w:pPr>
            <w:r w:rsidRPr="00333900">
              <w:rPr>
                <w:b/>
                <w:bCs/>
                <w:sz w:val="24"/>
                <w:szCs w:val="24"/>
              </w:rPr>
              <w:t>Личне Компетенције</w:t>
            </w:r>
          </w:p>
        </w:tc>
        <w:tc>
          <w:tcPr>
            <w:tcW w:w="2551" w:type="dxa"/>
            <w:shd w:val="clear" w:color="auto" w:fill="B4C6E7" w:themeFill="accent1" w:themeFillTint="66"/>
          </w:tcPr>
          <w:p w:rsidR="00573AE6" w:rsidRPr="00333900" w:rsidRDefault="00573AE6" w:rsidP="00902789">
            <w:pPr>
              <w:rPr>
                <w:b/>
                <w:bCs/>
                <w:sz w:val="24"/>
                <w:szCs w:val="24"/>
              </w:rPr>
            </w:pPr>
          </w:p>
        </w:tc>
      </w:tr>
      <w:tr w:rsidR="00573AE6" w:rsidRPr="00333900" w:rsidTr="00EB109E">
        <w:trPr>
          <w:trHeight w:val="411"/>
        </w:trPr>
        <w:tc>
          <w:tcPr>
            <w:tcW w:w="2295" w:type="dxa"/>
            <w:vMerge/>
            <w:vAlign w:val="center"/>
          </w:tcPr>
          <w:p w:rsidR="00573AE6" w:rsidRPr="00333900" w:rsidRDefault="00573AE6" w:rsidP="0090278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329" w:type="dxa"/>
            <w:gridSpan w:val="3"/>
            <w:shd w:val="clear" w:color="auto" w:fill="B4C6E7" w:themeFill="accent1" w:themeFillTint="66"/>
            <w:vAlign w:val="center"/>
          </w:tcPr>
          <w:p w:rsidR="00573AE6" w:rsidRPr="00333900" w:rsidRDefault="00573AE6" w:rsidP="00902789">
            <w:pPr>
              <w:jc w:val="center"/>
              <w:rPr>
                <w:b/>
                <w:bCs/>
                <w:sz w:val="24"/>
                <w:szCs w:val="24"/>
              </w:rPr>
            </w:pPr>
            <w:r w:rsidRPr="00333900">
              <w:rPr>
                <w:b/>
                <w:bCs/>
                <w:sz w:val="24"/>
                <w:szCs w:val="24"/>
              </w:rPr>
              <w:t>Ученик је способан да:</w:t>
            </w:r>
          </w:p>
        </w:tc>
        <w:tc>
          <w:tcPr>
            <w:tcW w:w="2551" w:type="dxa"/>
            <w:shd w:val="clear" w:color="auto" w:fill="B4C6E7" w:themeFill="accent1" w:themeFillTint="66"/>
          </w:tcPr>
          <w:p w:rsidR="00573AE6" w:rsidRPr="00333900" w:rsidRDefault="00573AE6" w:rsidP="00902789">
            <w:pPr>
              <w:rPr>
                <w:b/>
                <w:bCs/>
                <w:sz w:val="24"/>
                <w:szCs w:val="24"/>
              </w:rPr>
            </w:pPr>
          </w:p>
        </w:tc>
      </w:tr>
      <w:tr w:rsidR="00573AE6" w:rsidRPr="00333900" w:rsidTr="00EB109E">
        <w:tc>
          <w:tcPr>
            <w:tcW w:w="2295" w:type="dxa"/>
            <w:shd w:val="clear" w:color="auto" w:fill="B4C6E7" w:themeFill="accent1" w:themeFillTint="66"/>
          </w:tcPr>
          <w:p w:rsidR="00573AE6" w:rsidRPr="00333900" w:rsidRDefault="00573AE6" w:rsidP="00573AE6">
            <w:pPr>
              <w:shd w:val="clear" w:color="auto" w:fill="B4C6E7" w:themeFill="accent1" w:themeFillTint="66"/>
              <w:rPr>
                <w:b/>
                <w:bCs/>
                <w:sz w:val="24"/>
                <w:szCs w:val="24"/>
              </w:rPr>
            </w:pPr>
          </w:p>
          <w:p w:rsidR="00573AE6" w:rsidRPr="00333900" w:rsidRDefault="00573AE6" w:rsidP="00573AE6">
            <w:pPr>
              <w:shd w:val="clear" w:color="auto" w:fill="B4C6E7" w:themeFill="accent1" w:themeFillTint="66"/>
              <w:rPr>
                <w:b/>
                <w:bCs/>
                <w:sz w:val="24"/>
                <w:szCs w:val="24"/>
              </w:rPr>
            </w:pPr>
            <w:r w:rsidRPr="001A0B74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5.</w:t>
            </w:r>
            <w:r w:rsidRPr="001A0B74">
              <w:rPr>
                <w:rFonts w:asciiTheme="minorHAnsi" w:eastAsia="Arial" w:hAnsiTheme="minorHAns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Стернална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пункција</w:t>
            </w:r>
            <w:proofErr w:type="spellEnd"/>
          </w:p>
          <w:p w:rsidR="00573AE6" w:rsidRPr="00333900" w:rsidRDefault="00573AE6" w:rsidP="00573AE6">
            <w:pPr>
              <w:shd w:val="clear" w:color="auto" w:fill="B4C6E7" w:themeFill="accent1" w:themeFillTint="66"/>
              <w:rPr>
                <w:b/>
                <w:bCs/>
                <w:sz w:val="24"/>
                <w:szCs w:val="24"/>
              </w:rPr>
            </w:pPr>
          </w:p>
          <w:p w:rsidR="00573AE6" w:rsidRPr="00333900" w:rsidRDefault="00573AE6" w:rsidP="00573AE6">
            <w:pPr>
              <w:shd w:val="clear" w:color="auto" w:fill="B4C6E7" w:themeFill="accent1" w:themeFillTint="66"/>
              <w:rPr>
                <w:b/>
                <w:bCs/>
                <w:sz w:val="24"/>
                <w:szCs w:val="24"/>
              </w:rPr>
            </w:pPr>
          </w:p>
          <w:p w:rsidR="00573AE6" w:rsidRPr="00333900" w:rsidRDefault="00573AE6" w:rsidP="00573AE6">
            <w:pPr>
              <w:shd w:val="clear" w:color="auto" w:fill="B4C6E7" w:themeFill="accent1" w:themeFillTint="66"/>
              <w:rPr>
                <w:b/>
                <w:bCs/>
                <w:sz w:val="24"/>
                <w:szCs w:val="24"/>
              </w:rPr>
            </w:pPr>
          </w:p>
          <w:p w:rsidR="00573AE6" w:rsidRPr="00333900" w:rsidRDefault="00573AE6" w:rsidP="00573AE6">
            <w:pPr>
              <w:shd w:val="clear" w:color="auto" w:fill="B4C6E7" w:themeFill="accent1" w:themeFillTint="66"/>
              <w:rPr>
                <w:b/>
                <w:bCs/>
                <w:sz w:val="24"/>
                <w:szCs w:val="24"/>
              </w:rPr>
            </w:pPr>
          </w:p>
          <w:p w:rsidR="00573AE6" w:rsidRPr="00333900" w:rsidRDefault="00573AE6" w:rsidP="00573AE6">
            <w:pPr>
              <w:shd w:val="clear" w:color="auto" w:fill="B4C6E7" w:themeFill="accent1" w:themeFillTint="66"/>
              <w:rPr>
                <w:b/>
                <w:bCs/>
                <w:sz w:val="24"/>
                <w:szCs w:val="24"/>
              </w:rPr>
            </w:pPr>
          </w:p>
          <w:p w:rsidR="00573AE6" w:rsidRPr="00333900" w:rsidRDefault="00573AE6" w:rsidP="00573AE6">
            <w:pPr>
              <w:shd w:val="clear" w:color="auto" w:fill="B4C6E7" w:themeFill="accent1" w:themeFillTint="66"/>
              <w:rPr>
                <w:b/>
                <w:bCs/>
                <w:sz w:val="24"/>
                <w:szCs w:val="24"/>
              </w:rPr>
            </w:pPr>
          </w:p>
          <w:p w:rsidR="00573AE6" w:rsidRPr="00333900" w:rsidRDefault="00573AE6" w:rsidP="00573AE6">
            <w:pPr>
              <w:shd w:val="clear" w:color="auto" w:fill="B4C6E7" w:themeFill="accent1" w:themeFillTint="66"/>
              <w:rPr>
                <w:b/>
                <w:bCs/>
                <w:sz w:val="24"/>
                <w:szCs w:val="24"/>
              </w:rPr>
            </w:pPr>
          </w:p>
          <w:p w:rsidR="00573AE6" w:rsidRPr="00333900" w:rsidRDefault="00573AE6" w:rsidP="00573AE6">
            <w:pPr>
              <w:shd w:val="clear" w:color="auto" w:fill="B4C6E7" w:themeFill="accent1" w:themeFillTint="66"/>
              <w:rPr>
                <w:b/>
                <w:bCs/>
                <w:sz w:val="24"/>
                <w:szCs w:val="24"/>
              </w:rPr>
            </w:pPr>
          </w:p>
          <w:p w:rsidR="00573AE6" w:rsidRPr="00333900" w:rsidRDefault="00573AE6" w:rsidP="00573AE6">
            <w:pPr>
              <w:shd w:val="clear" w:color="auto" w:fill="B4C6E7" w:themeFill="accent1" w:themeFillTint="66"/>
              <w:ind w:firstLine="708"/>
              <w:rPr>
                <w:b/>
                <w:bCs/>
                <w:sz w:val="24"/>
                <w:szCs w:val="24"/>
              </w:rPr>
            </w:pPr>
          </w:p>
          <w:p w:rsidR="00573AE6" w:rsidRPr="00333900" w:rsidRDefault="00573AE6" w:rsidP="00573AE6">
            <w:pPr>
              <w:shd w:val="clear" w:color="auto" w:fill="B4C6E7" w:themeFill="accent1" w:themeFillTint="66"/>
              <w:rPr>
                <w:b/>
                <w:bCs/>
                <w:sz w:val="24"/>
                <w:szCs w:val="24"/>
              </w:rPr>
            </w:pPr>
          </w:p>
          <w:p w:rsidR="00573AE6" w:rsidRPr="00333900" w:rsidRDefault="00573AE6" w:rsidP="00573AE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7" w:type="dxa"/>
          </w:tcPr>
          <w:p w:rsidR="00573AE6" w:rsidRPr="001A0B74" w:rsidRDefault="00573AE6" w:rsidP="00573AE6">
            <w:pPr>
              <w:ind w:left="109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573AE6" w:rsidRPr="001A0B74" w:rsidRDefault="00573AE6" w:rsidP="00573AE6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Дефинише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принцип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припреме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пацијента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за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стерналну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пунцкију</w:t>
            </w:r>
            <w:proofErr w:type="spellEnd"/>
          </w:p>
          <w:p w:rsidR="00573AE6" w:rsidRPr="004176F8" w:rsidRDefault="00573AE6" w:rsidP="00573AE6">
            <w:pPr>
              <w:rPr>
                <w:sz w:val="24"/>
                <w:szCs w:val="24"/>
                <w:lang w:val="sr-Cyrl-BA"/>
              </w:rPr>
            </w:pP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Дефинише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принципе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његе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пацијента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након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стерналне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пункције</w:t>
            </w:r>
            <w:proofErr w:type="spellEnd"/>
          </w:p>
        </w:tc>
        <w:tc>
          <w:tcPr>
            <w:tcW w:w="4085" w:type="dxa"/>
          </w:tcPr>
          <w:p w:rsidR="00573AE6" w:rsidRDefault="00573AE6" w:rsidP="00573AE6">
            <w:pPr>
              <w:spacing w:line="257" w:lineRule="auto"/>
              <w:ind w:right="42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573AE6" w:rsidRPr="00263A16" w:rsidRDefault="00263A16" w:rsidP="00263A16">
            <w:pPr>
              <w:spacing w:after="484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Припреми</w:t>
            </w:r>
            <w:proofErr w:type="spellEnd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физички</w:t>
            </w:r>
            <w:proofErr w:type="spellEnd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 xml:space="preserve"> и </w:t>
            </w:r>
            <w:proofErr w:type="spellStart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психички</w:t>
            </w:r>
            <w:proofErr w:type="spellEnd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пацијента</w:t>
            </w:r>
            <w:proofErr w:type="spellEnd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 xml:space="preserve"> за </w:t>
            </w:r>
            <w:proofErr w:type="spellStart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стерналну</w:t>
            </w:r>
            <w:proofErr w:type="spellEnd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пункцију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 </w:t>
            </w:r>
            <w:proofErr w:type="spellStart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Припреми</w:t>
            </w:r>
            <w:proofErr w:type="spellEnd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потребну</w:t>
            </w:r>
            <w:proofErr w:type="spellEnd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документацију</w:t>
            </w:r>
            <w:proofErr w:type="spellEnd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 xml:space="preserve"> за </w:t>
            </w:r>
            <w:proofErr w:type="spellStart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стерналну</w:t>
            </w:r>
            <w:proofErr w:type="spellEnd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пункцију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              </w:t>
            </w:r>
            <w:proofErr w:type="spellStart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Користи</w:t>
            </w:r>
            <w:proofErr w:type="spellEnd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стечено</w:t>
            </w:r>
            <w:proofErr w:type="spellEnd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знање</w:t>
            </w:r>
            <w:proofErr w:type="spellEnd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 xml:space="preserve"> за </w:t>
            </w:r>
            <w:proofErr w:type="spellStart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његу</w:t>
            </w:r>
            <w:proofErr w:type="spellEnd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пацијената</w:t>
            </w:r>
            <w:proofErr w:type="spellEnd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након</w:t>
            </w:r>
            <w:proofErr w:type="spellEnd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стерналне</w:t>
            </w:r>
            <w:proofErr w:type="spellEnd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пункције</w:t>
            </w:r>
            <w:proofErr w:type="spellEnd"/>
          </w:p>
          <w:p w:rsidR="00573AE6" w:rsidRPr="001A0B74" w:rsidRDefault="00573AE6" w:rsidP="00573AE6">
            <w:pPr>
              <w:spacing w:line="257" w:lineRule="auto"/>
              <w:ind w:right="42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573AE6" w:rsidRPr="001A0B74" w:rsidRDefault="00573AE6" w:rsidP="00573AE6">
            <w:pPr>
              <w:spacing w:line="257" w:lineRule="auto"/>
              <w:ind w:right="42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573AE6" w:rsidRPr="001A0B74" w:rsidRDefault="00573AE6" w:rsidP="00573AE6">
            <w:pPr>
              <w:spacing w:line="257" w:lineRule="auto"/>
              <w:ind w:right="42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573AE6" w:rsidRPr="001A0B74" w:rsidRDefault="00573AE6" w:rsidP="00573AE6">
            <w:pPr>
              <w:spacing w:line="257" w:lineRule="auto"/>
              <w:ind w:right="42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573AE6" w:rsidRPr="006168E4" w:rsidRDefault="00573AE6" w:rsidP="00573AE6">
            <w:pPr>
              <w:rPr>
                <w:sz w:val="24"/>
                <w:szCs w:val="24"/>
                <w:lang w:val="sr-Cyrl-BA"/>
              </w:rPr>
            </w:pPr>
          </w:p>
        </w:tc>
        <w:tc>
          <w:tcPr>
            <w:tcW w:w="2837" w:type="dxa"/>
          </w:tcPr>
          <w:p w:rsidR="00573AE6" w:rsidRPr="00726365" w:rsidRDefault="00573AE6" w:rsidP="00573AE6">
            <w:pPr>
              <w:spacing w:line="257" w:lineRule="auto"/>
              <w:rPr>
                <w:sz w:val="24"/>
                <w:szCs w:val="24"/>
              </w:rPr>
            </w:pPr>
          </w:p>
          <w:p w:rsidR="00573AE6" w:rsidRPr="001A0B74" w:rsidRDefault="00573AE6" w:rsidP="00573AE6">
            <w:pPr>
              <w:spacing w:line="251" w:lineRule="auto"/>
              <w:ind w:right="108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573AE6" w:rsidRPr="001A0B74" w:rsidRDefault="00573AE6" w:rsidP="00573AE6">
            <w:pPr>
              <w:spacing w:line="25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573AE6" w:rsidRPr="00726365" w:rsidRDefault="00573AE6" w:rsidP="00573AE6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573AE6" w:rsidRDefault="00573AE6" w:rsidP="00573AE6">
            <w:pPr>
              <w:spacing w:after="21"/>
              <w:ind w:left="107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  <w:p w:rsidR="00263A16" w:rsidRPr="001A0B74" w:rsidRDefault="00263A16" w:rsidP="00263A16">
            <w:pPr>
              <w:spacing w:after="19"/>
              <w:ind w:left="108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Наставник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користи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: </w:t>
            </w:r>
          </w:p>
          <w:p w:rsidR="00263A16" w:rsidRPr="001A0B74" w:rsidRDefault="00263A16" w:rsidP="00263A16">
            <w:pPr>
              <w:numPr>
                <w:ilvl w:val="0"/>
                <w:numId w:val="8"/>
              </w:numPr>
              <w:spacing w:after="26"/>
              <w:ind w:hanging="360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Стручну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литературу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. </w:t>
            </w:r>
          </w:p>
          <w:p w:rsidR="00263A16" w:rsidRPr="001A0B74" w:rsidRDefault="00263A16" w:rsidP="00263A16">
            <w:pPr>
              <w:numPr>
                <w:ilvl w:val="0"/>
                <w:numId w:val="8"/>
              </w:numPr>
              <w:spacing w:after="24"/>
              <w:ind w:hanging="360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Медицинску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</w:p>
          <w:p w:rsidR="00263A16" w:rsidRPr="001A0B74" w:rsidRDefault="00263A16" w:rsidP="00263A16">
            <w:pPr>
              <w:spacing w:after="15"/>
              <w:ind w:left="468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документацију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. </w:t>
            </w:r>
          </w:p>
          <w:p w:rsidR="00263A16" w:rsidRPr="001A0B74" w:rsidRDefault="00263A16" w:rsidP="00263A16">
            <w:pPr>
              <w:numPr>
                <w:ilvl w:val="0"/>
                <w:numId w:val="8"/>
              </w:numPr>
              <w:spacing w:after="25"/>
              <w:ind w:hanging="360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Слајдове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. </w:t>
            </w:r>
          </w:p>
          <w:p w:rsidR="00263A16" w:rsidRPr="001A0B74" w:rsidRDefault="00263A16" w:rsidP="00263A16">
            <w:pPr>
              <w:numPr>
                <w:ilvl w:val="0"/>
                <w:numId w:val="8"/>
              </w:numPr>
              <w:spacing w:after="21"/>
              <w:ind w:hanging="360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Видео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записе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. </w:t>
            </w:r>
          </w:p>
          <w:p w:rsidR="00263A16" w:rsidRPr="001A0B74" w:rsidRDefault="00263A16" w:rsidP="00263A16">
            <w:pPr>
              <w:numPr>
                <w:ilvl w:val="0"/>
                <w:numId w:val="8"/>
              </w:numPr>
              <w:spacing w:after="25"/>
              <w:ind w:hanging="360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Интернет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. </w:t>
            </w:r>
          </w:p>
          <w:p w:rsidR="00263A16" w:rsidRPr="001A0B74" w:rsidRDefault="00263A16" w:rsidP="00263A16">
            <w:pPr>
              <w:numPr>
                <w:ilvl w:val="0"/>
                <w:numId w:val="8"/>
              </w:numPr>
              <w:spacing w:line="281" w:lineRule="auto"/>
              <w:ind w:hanging="360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Лутку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фантом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. </w:t>
            </w:r>
          </w:p>
          <w:p w:rsidR="00263A16" w:rsidRPr="001A0B74" w:rsidRDefault="00263A16" w:rsidP="00263A16">
            <w:pPr>
              <w:spacing w:after="22"/>
              <w:ind w:left="108"/>
              <w:rPr>
                <w:rFonts w:asciiTheme="minorHAnsi" w:hAnsiTheme="minorHAnsi" w:cstheme="minorHAnsi"/>
                <w:sz w:val="24"/>
                <w:szCs w:val="24"/>
              </w:rPr>
            </w:pPr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</w:p>
          <w:p w:rsidR="00263A16" w:rsidRPr="001A0B74" w:rsidRDefault="00263A16" w:rsidP="00263A16">
            <w:pPr>
              <w:numPr>
                <w:ilvl w:val="0"/>
                <w:numId w:val="8"/>
              </w:numPr>
              <w:spacing w:line="248" w:lineRule="auto"/>
              <w:ind w:hanging="360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Фронтални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приступ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комбинован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са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интерактивним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радом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као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и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групни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рад</w:t>
            </w:r>
            <w:proofErr w:type="spellEnd"/>
            <w:proofErr w:type="gram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..</w:t>
            </w:r>
            <w:proofErr w:type="gram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</w:p>
          <w:p w:rsidR="00573AE6" w:rsidRPr="00573AE6" w:rsidRDefault="00573AE6" w:rsidP="00573AE6">
            <w:pPr>
              <w:spacing w:after="21"/>
              <w:ind w:left="107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573AE6" w:rsidRDefault="00573AE6"/>
    <w:p w:rsidR="00263A16" w:rsidRDefault="00263A16"/>
    <w:p w:rsidR="00263A16" w:rsidRDefault="00263A16"/>
    <w:p w:rsidR="00B55EB4" w:rsidRDefault="00B55EB4"/>
    <w:p w:rsidR="00263A16" w:rsidRDefault="00263A16"/>
    <w:tbl>
      <w:tblPr>
        <w:tblStyle w:val="TableGrid0"/>
        <w:tblW w:w="15877" w:type="dxa"/>
        <w:tblInd w:w="-998" w:type="dxa"/>
        <w:tblLook w:val="04A0" w:firstRow="1" w:lastRow="0" w:firstColumn="1" w:lastColumn="0" w:noHBand="0" w:noVBand="1"/>
      </w:tblPr>
      <w:tblGrid>
        <w:gridCol w:w="2296"/>
        <w:gridCol w:w="2525"/>
        <w:gridCol w:w="4394"/>
        <w:gridCol w:w="3544"/>
        <w:gridCol w:w="3118"/>
      </w:tblGrid>
      <w:tr w:rsidR="0099075D" w:rsidRPr="00333900" w:rsidTr="00B55EB4">
        <w:trPr>
          <w:trHeight w:val="418"/>
        </w:trPr>
        <w:tc>
          <w:tcPr>
            <w:tcW w:w="2296" w:type="dxa"/>
            <w:vMerge w:val="restart"/>
            <w:shd w:val="clear" w:color="auto" w:fill="B4C6E7" w:themeFill="accent1" w:themeFillTint="66"/>
            <w:vAlign w:val="center"/>
          </w:tcPr>
          <w:p w:rsidR="0099075D" w:rsidRPr="00333900" w:rsidRDefault="0099075D" w:rsidP="00902789">
            <w:pPr>
              <w:jc w:val="center"/>
              <w:rPr>
                <w:b/>
                <w:bCs/>
                <w:sz w:val="24"/>
                <w:szCs w:val="24"/>
              </w:rPr>
            </w:pPr>
            <w:r w:rsidRPr="00333900">
              <w:rPr>
                <w:b/>
                <w:bCs/>
                <w:sz w:val="24"/>
                <w:szCs w:val="24"/>
              </w:rPr>
              <w:lastRenderedPageBreak/>
              <w:t>Тема</w:t>
            </w:r>
          </w:p>
        </w:tc>
        <w:tc>
          <w:tcPr>
            <w:tcW w:w="10463" w:type="dxa"/>
            <w:gridSpan w:val="3"/>
            <w:shd w:val="clear" w:color="auto" w:fill="B4C6E7" w:themeFill="accent1" w:themeFillTint="66"/>
            <w:vAlign w:val="center"/>
          </w:tcPr>
          <w:p w:rsidR="0099075D" w:rsidRPr="00333900" w:rsidRDefault="0099075D" w:rsidP="00902789">
            <w:pPr>
              <w:jc w:val="center"/>
              <w:rPr>
                <w:b/>
                <w:bCs/>
                <w:sz w:val="24"/>
                <w:szCs w:val="24"/>
              </w:rPr>
            </w:pPr>
            <w:r w:rsidRPr="00333900">
              <w:rPr>
                <w:b/>
                <w:bCs/>
                <w:sz w:val="24"/>
                <w:szCs w:val="24"/>
              </w:rPr>
              <w:t>Исходи учења</w:t>
            </w:r>
          </w:p>
        </w:tc>
        <w:tc>
          <w:tcPr>
            <w:tcW w:w="3118" w:type="dxa"/>
            <w:shd w:val="clear" w:color="auto" w:fill="B4C6E7" w:themeFill="accent1" w:themeFillTint="66"/>
            <w:vAlign w:val="center"/>
          </w:tcPr>
          <w:p w:rsidR="0099075D" w:rsidRPr="00333900" w:rsidRDefault="0099075D" w:rsidP="00902789">
            <w:pPr>
              <w:jc w:val="center"/>
              <w:rPr>
                <w:b/>
                <w:bCs/>
                <w:sz w:val="24"/>
                <w:szCs w:val="24"/>
              </w:rPr>
            </w:pPr>
            <w:r w:rsidRPr="00333900">
              <w:rPr>
                <w:b/>
                <w:bCs/>
                <w:sz w:val="24"/>
                <w:szCs w:val="24"/>
              </w:rPr>
              <w:t>Смјернице за наставнике</w:t>
            </w:r>
          </w:p>
        </w:tc>
      </w:tr>
      <w:tr w:rsidR="0099075D" w:rsidRPr="00333900" w:rsidTr="00B55EB4">
        <w:trPr>
          <w:trHeight w:val="411"/>
        </w:trPr>
        <w:tc>
          <w:tcPr>
            <w:tcW w:w="2296" w:type="dxa"/>
            <w:vMerge/>
            <w:vAlign w:val="center"/>
          </w:tcPr>
          <w:p w:rsidR="0099075D" w:rsidRPr="00333900" w:rsidRDefault="0099075D" w:rsidP="0090278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25" w:type="dxa"/>
            <w:shd w:val="clear" w:color="auto" w:fill="B4C6E7" w:themeFill="accent1" w:themeFillTint="66"/>
            <w:vAlign w:val="center"/>
          </w:tcPr>
          <w:p w:rsidR="0099075D" w:rsidRPr="00333900" w:rsidRDefault="0099075D" w:rsidP="00902789">
            <w:pPr>
              <w:jc w:val="center"/>
              <w:rPr>
                <w:b/>
                <w:bCs/>
                <w:sz w:val="24"/>
                <w:szCs w:val="24"/>
              </w:rPr>
            </w:pPr>
            <w:r w:rsidRPr="00333900">
              <w:rPr>
                <w:b/>
                <w:bCs/>
                <w:sz w:val="24"/>
                <w:szCs w:val="24"/>
              </w:rPr>
              <w:t>Знање</w:t>
            </w:r>
          </w:p>
        </w:tc>
        <w:tc>
          <w:tcPr>
            <w:tcW w:w="4394" w:type="dxa"/>
            <w:shd w:val="clear" w:color="auto" w:fill="B4C6E7" w:themeFill="accent1" w:themeFillTint="66"/>
            <w:vAlign w:val="center"/>
          </w:tcPr>
          <w:p w:rsidR="0099075D" w:rsidRPr="00333900" w:rsidRDefault="0099075D" w:rsidP="00902789">
            <w:pPr>
              <w:jc w:val="center"/>
              <w:rPr>
                <w:b/>
                <w:bCs/>
                <w:sz w:val="24"/>
                <w:szCs w:val="24"/>
              </w:rPr>
            </w:pPr>
            <w:r w:rsidRPr="00333900">
              <w:rPr>
                <w:b/>
                <w:bCs/>
                <w:sz w:val="24"/>
                <w:szCs w:val="24"/>
              </w:rPr>
              <w:t>Вјештине</w:t>
            </w:r>
          </w:p>
        </w:tc>
        <w:tc>
          <w:tcPr>
            <w:tcW w:w="3544" w:type="dxa"/>
            <w:shd w:val="clear" w:color="auto" w:fill="B4C6E7" w:themeFill="accent1" w:themeFillTint="66"/>
            <w:vAlign w:val="center"/>
          </w:tcPr>
          <w:p w:rsidR="0099075D" w:rsidRPr="00333900" w:rsidRDefault="0099075D" w:rsidP="00902789">
            <w:pPr>
              <w:jc w:val="center"/>
              <w:rPr>
                <w:b/>
                <w:bCs/>
                <w:sz w:val="24"/>
                <w:szCs w:val="24"/>
              </w:rPr>
            </w:pPr>
            <w:r w:rsidRPr="00333900">
              <w:rPr>
                <w:b/>
                <w:bCs/>
                <w:sz w:val="24"/>
                <w:szCs w:val="24"/>
              </w:rPr>
              <w:t>Личне Компетенције</w:t>
            </w:r>
          </w:p>
        </w:tc>
        <w:tc>
          <w:tcPr>
            <w:tcW w:w="3118" w:type="dxa"/>
            <w:shd w:val="clear" w:color="auto" w:fill="B4C6E7" w:themeFill="accent1" w:themeFillTint="66"/>
          </w:tcPr>
          <w:p w:rsidR="0099075D" w:rsidRPr="00333900" w:rsidRDefault="0099075D" w:rsidP="00902789">
            <w:pPr>
              <w:rPr>
                <w:b/>
                <w:bCs/>
                <w:sz w:val="24"/>
                <w:szCs w:val="24"/>
              </w:rPr>
            </w:pPr>
          </w:p>
        </w:tc>
      </w:tr>
      <w:tr w:rsidR="0099075D" w:rsidRPr="00333900" w:rsidTr="00B55EB4">
        <w:trPr>
          <w:trHeight w:val="411"/>
        </w:trPr>
        <w:tc>
          <w:tcPr>
            <w:tcW w:w="2296" w:type="dxa"/>
            <w:vMerge/>
            <w:vAlign w:val="center"/>
          </w:tcPr>
          <w:p w:rsidR="0099075D" w:rsidRPr="00333900" w:rsidRDefault="0099075D" w:rsidP="0090278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63" w:type="dxa"/>
            <w:gridSpan w:val="3"/>
            <w:shd w:val="clear" w:color="auto" w:fill="B4C6E7" w:themeFill="accent1" w:themeFillTint="66"/>
            <w:vAlign w:val="center"/>
          </w:tcPr>
          <w:p w:rsidR="0099075D" w:rsidRPr="00333900" w:rsidRDefault="0099075D" w:rsidP="00902789">
            <w:pPr>
              <w:jc w:val="center"/>
              <w:rPr>
                <w:b/>
                <w:bCs/>
                <w:sz w:val="24"/>
                <w:szCs w:val="24"/>
              </w:rPr>
            </w:pPr>
            <w:r w:rsidRPr="00333900">
              <w:rPr>
                <w:b/>
                <w:bCs/>
                <w:sz w:val="24"/>
                <w:szCs w:val="24"/>
              </w:rPr>
              <w:t>Ученик је способан да:</w:t>
            </w:r>
          </w:p>
        </w:tc>
        <w:tc>
          <w:tcPr>
            <w:tcW w:w="3118" w:type="dxa"/>
            <w:shd w:val="clear" w:color="auto" w:fill="B4C6E7" w:themeFill="accent1" w:themeFillTint="66"/>
          </w:tcPr>
          <w:p w:rsidR="0099075D" w:rsidRPr="00333900" w:rsidRDefault="0099075D" w:rsidP="00902789">
            <w:pPr>
              <w:rPr>
                <w:b/>
                <w:bCs/>
                <w:sz w:val="24"/>
                <w:szCs w:val="24"/>
              </w:rPr>
            </w:pPr>
          </w:p>
        </w:tc>
      </w:tr>
      <w:tr w:rsidR="0099075D" w:rsidRPr="00333900" w:rsidTr="00B55EB4">
        <w:tc>
          <w:tcPr>
            <w:tcW w:w="2296" w:type="dxa"/>
            <w:shd w:val="clear" w:color="auto" w:fill="B4C6E7" w:themeFill="accent1" w:themeFillTint="66"/>
          </w:tcPr>
          <w:p w:rsidR="0099075D" w:rsidRPr="00333900" w:rsidRDefault="0099075D" w:rsidP="0099075D">
            <w:pPr>
              <w:shd w:val="clear" w:color="auto" w:fill="B4C6E7" w:themeFill="accent1" w:themeFillTint="66"/>
              <w:rPr>
                <w:b/>
                <w:bCs/>
                <w:sz w:val="24"/>
                <w:szCs w:val="24"/>
              </w:rPr>
            </w:pPr>
          </w:p>
          <w:p w:rsidR="0099075D" w:rsidRPr="00333900" w:rsidRDefault="0099075D" w:rsidP="0099075D">
            <w:pPr>
              <w:shd w:val="clear" w:color="auto" w:fill="B4C6E7" w:themeFill="accent1" w:themeFillTint="66"/>
              <w:rPr>
                <w:b/>
                <w:bCs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6</w:t>
            </w:r>
            <w:r w:rsidRPr="001A0B74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.</w:t>
            </w:r>
            <w:r w:rsidRPr="001A0B74">
              <w:rPr>
                <w:rFonts w:asciiTheme="minorHAnsi" w:eastAsia="Arial" w:hAnsiTheme="minorHAns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Лијечење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трансфузијом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крви</w:t>
            </w:r>
            <w:proofErr w:type="spellEnd"/>
          </w:p>
          <w:p w:rsidR="0099075D" w:rsidRPr="00333900" w:rsidRDefault="0099075D" w:rsidP="0099075D">
            <w:pPr>
              <w:shd w:val="clear" w:color="auto" w:fill="B4C6E7" w:themeFill="accent1" w:themeFillTint="66"/>
              <w:rPr>
                <w:b/>
                <w:bCs/>
                <w:sz w:val="24"/>
                <w:szCs w:val="24"/>
              </w:rPr>
            </w:pPr>
          </w:p>
          <w:p w:rsidR="0099075D" w:rsidRPr="00333900" w:rsidRDefault="0099075D" w:rsidP="0099075D">
            <w:pPr>
              <w:shd w:val="clear" w:color="auto" w:fill="B4C6E7" w:themeFill="accent1" w:themeFillTint="66"/>
              <w:rPr>
                <w:b/>
                <w:bCs/>
                <w:sz w:val="24"/>
                <w:szCs w:val="24"/>
              </w:rPr>
            </w:pPr>
          </w:p>
          <w:p w:rsidR="0099075D" w:rsidRPr="00333900" w:rsidRDefault="0099075D" w:rsidP="0099075D">
            <w:pPr>
              <w:shd w:val="clear" w:color="auto" w:fill="B4C6E7" w:themeFill="accent1" w:themeFillTint="66"/>
              <w:rPr>
                <w:b/>
                <w:bCs/>
                <w:sz w:val="24"/>
                <w:szCs w:val="24"/>
              </w:rPr>
            </w:pPr>
          </w:p>
          <w:p w:rsidR="0099075D" w:rsidRPr="00333900" w:rsidRDefault="0099075D" w:rsidP="0099075D">
            <w:pPr>
              <w:shd w:val="clear" w:color="auto" w:fill="B4C6E7" w:themeFill="accent1" w:themeFillTint="66"/>
              <w:rPr>
                <w:b/>
                <w:bCs/>
                <w:sz w:val="24"/>
                <w:szCs w:val="24"/>
              </w:rPr>
            </w:pPr>
          </w:p>
          <w:p w:rsidR="0099075D" w:rsidRPr="00333900" w:rsidRDefault="0099075D" w:rsidP="0099075D">
            <w:pPr>
              <w:shd w:val="clear" w:color="auto" w:fill="B4C6E7" w:themeFill="accent1" w:themeFillTint="66"/>
              <w:rPr>
                <w:b/>
                <w:bCs/>
                <w:sz w:val="24"/>
                <w:szCs w:val="24"/>
              </w:rPr>
            </w:pPr>
          </w:p>
          <w:p w:rsidR="0099075D" w:rsidRPr="00333900" w:rsidRDefault="0099075D" w:rsidP="0099075D">
            <w:pPr>
              <w:shd w:val="clear" w:color="auto" w:fill="B4C6E7" w:themeFill="accent1" w:themeFillTint="66"/>
              <w:rPr>
                <w:b/>
                <w:bCs/>
                <w:sz w:val="24"/>
                <w:szCs w:val="24"/>
              </w:rPr>
            </w:pPr>
          </w:p>
          <w:p w:rsidR="0099075D" w:rsidRPr="00333900" w:rsidRDefault="0099075D" w:rsidP="0099075D">
            <w:pPr>
              <w:shd w:val="clear" w:color="auto" w:fill="B4C6E7" w:themeFill="accent1" w:themeFillTint="66"/>
              <w:rPr>
                <w:b/>
                <w:bCs/>
                <w:sz w:val="24"/>
                <w:szCs w:val="24"/>
              </w:rPr>
            </w:pPr>
          </w:p>
          <w:p w:rsidR="0099075D" w:rsidRPr="00333900" w:rsidRDefault="0099075D" w:rsidP="0099075D">
            <w:pPr>
              <w:shd w:val="clear" w:color="auto" w:fill="B4C6E7" w:themeFill="accent1" w:themeFillTint="66"/>
              <w:ind w:firstLine="708"/>
              <w:rPr>
                <w:b/>
                <w:bCs/>
                <w:sz w:val="24"/>
                <w:szCs w:val="24"/>
              </w:rPr>
            </w:pPr>
          </w:p>
          <w:p w:rsidR="0099075D" w:rsidRPr="00333900" w:rsidRDefault="0099075D" w:rsidP="0099075D">
            <w:pPr>
              <w:shd w:val="clear" w:color="auto" w:fill="B4C6E7" w:themeFill="accent1" w:themeFillTint="66"/>
              <w:rPr>
                <w:b/>
                <w:bCs/>
                <w:sz w:val="24"/>
                <w:szCs w:val="24"/>
              </w:rPr>
            </w:pPr>
          </w:p>
          <w:p w:rsidR="0099075D" w:rsidRPr="00333900" w:rsidRDefault="0099075D" w:rsidP="0099075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25" w:type="dxa"/>
          </w:tcPr>
          <w:p w:rsidR="0099075D" w:rsidRPr="001A0B74" w:rsidRDefault="0099075D" w:rsidP="0099075D">
            <w:pPr>
              <w:spacing w:after="232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Дефинисати</w:t>
            </w:r>
            <w:proofErr w:type="spellEnd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припрему</w:t>
            </w:r>
            <w:proofErr w:type="spellEnd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пацијента</w:t>
            </w:r>
            <w:proofErr w:type="spellEnd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 xml:space="preserve"> за </w:t>
            </w:r>
            <w:proofErr w:type="spellStart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трансфузију</w:t>
            </w:r>
            <w:proofErr w:type="spellEnd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крви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 </w:t>
            </w:r>
            <w:proofErr w:type="spellStart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Навести</w:t>
            </w:r>
            <w:proofErr w:type="spellEnd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материјал</w:t>
            </w:r>
            <w:proofErr w:type="spellEnd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потребан</w:t>
            </w:r>
            <w:proofErr w:type="spellEnd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 xml:space="preserve"> за </w:t>
            </w:r>
            <w:proofErr w:type="spellStart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трансфузију</w:t>
            </w:r>
            <w:proofErr w:type="spellEnd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крви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 </w:t>
            </w:r>
            <w:proofErr w:type="spellStart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Дефинише</w:t>
            </w:r>
            <w:proofErr w:type="spellEnd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поступак</w:t>
            </w:r>
            <w:proofErr w:type="spellEnd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провјере</w:t>
            </w:r>
            <w:proofErr w:type="spellEnd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боце</w:t>
            </w:r>
            <w:proofErr w:type="spellEnd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крви</w:t>
            </w:r>
            <w:proofErr w:type="spellEnd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 xml:space="preserve"> и </w:t>
            </w:r>
            <w:proofErr w:type="spellStart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административних</w:t>
            </w:r>
            <w:proofErr w:type="spellEnd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података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          </w:t>
            </w:r>
            <w:proofErr w:type="spellStart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Навести</w:t>
            </w:r>
            <w:proofErr w:type="spellEnd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трансфузионе</w:t>
            </w:r>
            <w:proofErr w:type="spellEnd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компликације</w:t>
            </w:r>
            <w:proofErr w:type="spellEnd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:rsidR="0099075D" w:rsidRPr="004176F8" w:rsidRDefault="0099075D" w:rsidP="0099075D">
            <w:pPr>
              <w:rPr>
                <w:sz w:val="24"/>
                <w:szCs w:val="24"/>
                <w:lang w:val="sr-Cyrl-BA"/>
              </w:rPr>
            </w:pPr>
          </w:p>
          <w:p w:rsidR="0099075D" w:rsidRPr="004176F8" w:rsidRDefault="0099075D" w:rsidP="0099075D">
            <w:pPr>
              <w:rPr>
                <w:sz w:val="24"/>
                <w:szCs w:val="24"/>
                <w:lang w:val="sr-Cyrl-BA"/>
              </w:rPr>
            </w:pPr>
          </w:p>
        </w:tc>
        <w:tc>
          <w:tcPr>
            <w:tcW w:w="4394" w:type="dxa"/>
          </w:tcPr>
          <w:p w:rsidR="0099075D" w:rsidRPr="008709FB" w:rsidRDefault="0099075D" w:rsidP="0099075D">
            <w:pPr>
              <w:rPr>
                <w:rFonts w:asciiTheme="minorHAnsi" w:eastAsia="Times New Roman" w:hAnsiTheme="minorHAnsi" w:cstheme="minorHAnsi"/>
                <w:sz w:val="24"/>
                <w:szCs w:val="24"/>
                <w:lang w:val="sr-Cyrl-BA"/>
              </w:rPr>
            </w:pPr>
            <w:r w:rsidRPr="008709FB">
              <w:rPr>
                <w:rFonts w:asciiTheme="minorHAnsi" w:eastAsia="Times New Roman" w:hAnsiTheme="minorHAnsi" w:cstheme="minorHAnsi"/>
                <w:sz w:val="24"/>
                <w:szCs w:val="24"/>
                <w:lang w:val="sr-Cyrl-BA"/>
              </w:rPr>
              <w:t>Спроведе психички и физичку припрему пацијента за трансфузију крви</w:t>
            </w:r>
          </w:p>
          <w:p w:rsidR="0099075D" w:rsidRPr="008709FB" w:rsidRDefault="0099075D" w:rsidP="0099075D">
            <w:pPr>
              <w:rPr>
                <w:rFonts w:asciiTheme="minorHAnsi" w:eastAsia="Times New Roman" w:hAnsiTheme="minorHAnsi" w:cstheme="minorHAnsi"/>
                <w:sz w:val="24"/>
                <w:szCs w:val="24"/>
                <w:lang w:val="sr-Cyrl-BA"/>
              </w:rPr>
            </w:pPr>
            <w:r w:rsidRPr="008709FB">
              <w:rPr>
                <w:rFonts w:asciiTheme="minorHAnsi" w:eastAsia="Times New Roman" w:hAnsiTheme="minorHAnsi" w:cstheme="minorHAnsi"/>
                <w:sz w:val="24"/>
                <w:szCs w:val="24"/>
                <w:lang w:val="sr-Cyrl-BA"/>
              </w:rPr>
              <w:t>Користи стечено знање за припрему материјала трансфузију</w:t>
            </w:r>
          </w:p>
          <w:p w:rsidR="0099075D" w:rsidRPr="008709FB" w:rsidRDefault="0099075D" w:rsidP="0099075D">
            <w:pPr>
              <w:rPr>
                <w:rFonts w:asciiTheme="minorHAnsi" w:eastAsia="Times New Roman" w:hAnsiTheme="minorHAnsi" w:cstheme="minorHAnsi"/>
                <w:sz w:val="24"/>
                <w:szCs w:val="24"/>
                <w:lang w:val="sr-Cyrl-BA"/>
              </w:rPr>
            </w:pPr>
            <w:r w:rsidRPr="008709FB">
              <w:rPr>
                <w:rFonts w:asciiTheme="minorHAnsi" w:eastAsia="Times New Roman" w:hAnsiTheme="minorHAnsi" w:cstheme="minorHAnsi"/>
                <w:sz w:val="24"/>
                <w:szCs w:val="24"/>
                <w:lang w:val="sr-Cyrl-BA"/>
              </w:rPr>
              <w:t>Провјери боцу крви и административне податке</w:t>
            </w:r>
          </w:p>
          <w:p w:rsidR="0099075D" w:rsidRPr="008709FB" w:rsidRDefault="0099075D" w:rsidP="0099075D">
            <w:pPr>
              <w:rPr>
                <w:rFonts w:asciiTheme="minorHAnsi" w:hAnsiTheme="minorHAnsi" w:cstheme="minorHAnsi"/>
                <w:sz w:val="24"/>
                <w:szCs w:val="24"/>
                <w:lang w:val="sr-Cyrl-BA"/>
              </w:rPr>
            </w:pPr>
            <w:r w:rsidRPr="008709FB">
              <w:rPr>
                <w:rFonts w:asciiTheme="minorHAnsi" w:eastAsia="Times New Roman" w:hAnsiTheme="minorHAnsi" w:cstheme="minorHAnsi"/>
                <w:sz w:val="24"/>
                <w:szCs w:val="24"/>
                <w:lang w:val="sr-Cyrl-BA"/>
              </w:rPr>
              <w:t>Користи стечено знање за пружање први помоћи код трансфузионих комппликација</w:t>
            </w:r>
          </w:p>
          <w:p w:rsidR="0099075D" w:rsidRPr="006168E4" w:rsidRDefault="0099075D" w:rsidP="0099075D">
            <w:pPr>
              <w:rPr>
                <w:sz w:val="24"/>
                <w:szCs w:val="24"/>
                <w:lang w:val="sr-Cyrl-BA"/>
              </w:rPr>
            </w:pPr>
            <w:r w:rsidRPr="008709FB">
              <w:rPr>
                <w:rFonts w:asciiTheme="minorHAnsi" w:eastAsia="Times New Roman" w:hAnsiTheme="minorHAnsi" w:cstheme="minorHAnsi"/>
                <w:sz w:val="24"/>
                <w:szCs w:val="24"/>
                <w:lang w:val="sr-Cyrl-BA"/>
              </w:rPr>
              <w:t xml:space="preserve"> </w:t>
            </w:r>
          </w:p>
        </w:tc>
        <w:tc>
          <w:tcPr>
            <w:tcW w:w="3544" w:type="dxa"/>
          </w:tcPr>
          <w:p w:rsidR="0099075D" w:rsidRPr="008709FB" w:rsidRDefault="0099075D" w:rsidP="0099075D">
            <w:pPr>
              <w:spacing w:line="257" w:lineRule="auto"/>
              <w:rPr>
                <w:sz w:val="24"/>
                <w:szCs w:val="24"/>
                <w:lang w:val="sr-Cyrl-BA"/>
              </w:rPr>
            </w:pPr>
          </w:p>
          <w:p w:rsidR="0099075D" w:rsidRPr="008709FB" w:rsidRDefault="0099075D" w:rsidP="0099075D">
            <w:pPr>
              <w:spacing w:line="251" w:lineRule="auto"/>
              <w:ind w:right="108"/>
              <w:rPr>
                <w:rFonts w:asciiTheme="minorHAnsi" w:hAnsiTheme="minorHAnsi" w:cstheme="minorHAnsi"/>
                <w:sz w:val="24"/>
                <w:szCs w:val="24"/>
                <w:lang w:val="sr-Cyrl-BA"/>
              </w:rPr>
            </w:pPr>
          </w:p>
          <w:p w:rsidR="0099075D" w:rsidRPr="008709FB" w:rsidRDefault="0099075D" w:rsidP="0099075D">
            <w:pPr>
              <w:spacing w:line="250" w:lineRule="auto"/>
              <w:rPr>
                <w:rFonts w:asciiTheme="minorHAnsi" w:hAnsiTheme="minorHAnsi" w:cstheme="minorHAnsi"/>
                <w:sz w:val="24"/>
                <w:szCs w:val="24"/>
                <w:lang w:val="sr-Cyrl-BA"/>
              </w:rPr>
            </w:pPr>
          </w:p>
          <w:p w:rsidR="0099075D" w:rsidRPr="008709FB" w:rsidRDefault="0099075D" w:rsidP="0099075D">
            <w:pPr>
              <w:rPr>
                <w:sz w:val="24"/>
                <w:szCs w:val="24"/>
                <w:lang w:val="sr-Cyrl-BA"/>
              </w:rPr>
            </w:pPr>
          </w:p>
        </w:tc>
        <w:tc>
          <w:tcPr>
            <w:tcW w:w="3118" w:type="dxa"/>
          </w:tcPr>
          <w:p w:rsidR="0099075D" w:rsidRPr="008709FB" w:rsidRDefault="0099075D" w:rsidP="0099075D">
            <w:pPr>
              <w:spacing w:after="21"/>
              <w:ind w:left="108"/>
              <w:rPr>
                <w:rFonts w:asciiTheme="minorHAnsi" w:hAnsiTheme="minorHAnsi" w:cstheme="minorHAnsi"/>
                <w:sz w:val="24"/>
                <w:szCs w:val="24"/>
                <w:lang w:val="sr-Cyrl-BA"/>
              </w:rPr>
            </w:pPr>
            <w:r w:rsidRPr="008709FB">
              <w:rPr>
                <w:rFonts w:asciiTheme="minorHAnsi" w:eastAsia="Times New Roman" w:hAnsiTheme="minorHAnsi" w:cstheme="minorHAnsi"/>
                <w:sz w:val="24"/>
                <w:szCs w:val="24"/>
                <w:lang w:val="sr-Cyrl-BA"/>
              </w:rPr>
              <w:t xml:space="preserve">Наставник користи: </w:t>
            </w:r>
          </w:p>
          <w:p w:rsidR="0099075D" w:rsidRPr="008709FB" w:rsidRDefault="0099075D" w:rsidP="0099075D">
            <w:pPr>
              <w:spacing w:after="24"/>
              <w:rPr>
                <w:rFonts w:asciiTheme="minorHAnsi" w:hAnsiTheme="minorHAnsi" w:cstheme="minorHAnsi"/>
                <w:sz w:val="24"/>
                <w:szCs w:val="24"/>
                <w:lang w:val="sr-Cyrl-BA"/>
              </w:rPr>
            </w:pPr>
            <w:r w:rsidRPr="008709FB">
              <w:rPr>
                <w:rFonts w:asciiTheme="minorHAnsi" w:eastAsia="Times New Roman" w:hAnsiTheme="minorHAnsi" w:cstheme="minorHAnsi"/>
                <w:sz w:val="24"/>
                <w:szCs w:val="24"/>
                <w:lang w:val="sr-Cyrl-BA"/>
              </w:rPr>
              <w:t xml:space="preserve">- Стручну литературу. </w:t>
            </w:r>
          </w:p>
          <w:p w:rsidR="0099075D" w:rsidRPr="008709FB" w:rsidRDefault="0099075D" w:rsidP="0099075D">
            <w:pPr>
              <w:spacing w:after="24"/>
              <w:rPr>
                <w:rFonts w:asciiTheme="minorHAnsi" w:hAnsiTheme="minorHAnsi" w:cstheme="minorHAnsi"/>
                <w:sz w:val="24"/>
                <w:szCs w:val="24"/>
                <w:lang w:val="sr-Cyrl-BA"/>
              </w:rPr>
            </w:pPr>
            <w:r w:rsidRPr="008709FB">
              <w:rPr>
                <w:rFonts w:asciiTheme="minorHAnsi" w:eastAsia="Times New Roman" w:hAnsiTheme="minorHAnsi" w:cstheme="minorHAnsi"/>
                <w:sz w:val="24"/>
                <w:szCs w:val="24"/>
                <w:lang w:val="sr-Cyrl-BA"/>
              </w:rPr>
              <w:t xml:space="preserve">- Медицинску </w:t>
            </w:r>
          </w:p>
          <w:p w:rsidR="0099075D" w:rsidRPr="008709FB" w:rsidRDefault="0099075D" w:rsidP="0099075D">
            <w:pPr>
              <w:spacing w:after="17"/>
              <w:rPr>
                <w:rFonts w:asciiTheme="minorHAnsi" w:hAnsiTheme="minorHAnsi" w:cstheme="minorHAnsi"/>
                <w:sz w:val="24"/>
                <w:szCs w:val="24"/>
                <w:lang w:val="sr-Cyrl-BA"/>
              </w:rPr>
            </w:pPr>
            <w:r w:rsidRPr="008709FB">
              <w:rPr>
                <w:rFonts w:asciiTheme="minorHAnsi" w:eastAsia="Times New Roman" w:hAnsiTheme="minorHAnsi" w:cstheme="minorHAnsi"/>
                <w:sz w:val="24"/>
                <w:szCs w:val="24"/>
                <w:lang w:val="sr-Cyrl-BA"/>
              </w:rPr>
              <w:t xml:space="preserve">  документацију. </w:t>
            </w:r>
          </w:p>
          <w:p w:rsidR="0099075D" w:rsidRPr="008709FB" w:rsidRDefault="0099075D" w:rsidP="0099075D">
            <w:pPr>
              <w:spacing w:after="23"/>
              <w:rPr>
                <w:rFonts w:asciiTheme="minorHAnsi" w:hAnsiTheme="minorHAnsi" w:cstheme="minorHAnsi"/>
                <w:sz w:val="24"/>
                <w:szCs w:val="24"/>
                <w:lang w:val="sr-Cyrl-BA"/>
              </w:rPr>
            </w:pPr>
            <w:r w:rsidRPr="008709FB">
              <w:rPr>
                <w:rFonts w:asciiTheme="minorHAnsi" w:eastAsia="Times New Roman" w:hAnsiTheme="minorHAnsi" w:cstheme="minorHAnsi"/>
                <w:sz w:val="24"/>
                <w:szCs w:val="24"/>
                <w:lang w:val="sr-Cyrl-BA"/>
              </w:rPr>
              <w:t xml:space="preserve">- Слајдове. </w:t>
            </w:r>
          </w:p>
          <w:p w:rsidR="0099075D" w:rsidRPr="008709FB" w:rsidRDefault="0099075D" w:rsidP="0099075D">
            <w:pPr>
              <w:spacing w:after="23"/>
              <w:rPr>
                <w:rFonts w:asciiTheme="minorHAnsi" w:hAnsiTheme="minorHAnsi" w:cstheme="minorHAnsi"/>
                <w:sz w:val="24"/>
                <w:szCs w:val="24"/>
                <w:lang w:val="sr-Cyrl-BA"/>
              </w:rPr>
            </w:pPr>
            <w:r w:rsidRPr="008709FB">
              <w:rPr>
                <w:rFonts w:asciiTheme="minorHAnsi" w:eastAsia="Times New Roman" w:hAnsiTheme="minorHAnsi" w:cstheme="minorHAnsi"/>
                <w:sz w:val="24"/>
                <w:szCs w:val="24"/>
                <w:lang w:val="sr-Cyrl-BA"/>
              </w:rPr>
              <w:t xml:space="preserve">- Видео записе. </w:t>
            </w:r>
          </w:p>
          <w:p w:rsidR="0099075D" w:rsidRPr="008709FB" w:rsidRDefault="0099075D" w:rsidP="0099075D">
            <w:pPr>
              <w:spacing w:after="22"/>
              <w:rPr>
                <w:rFonts w:asciiTheme="minorHAnsi" w:hAnsiTheme="minorHAnsi" w:cstheme="minorHAnsi"/>
                <w:sz w:val="24"/>
                <w:szCs w:val="24"/>
                <w:lang w:val="sr-Cyrl-BA"/>
              </w:rPr>
            </w:pPr>
            <w:r w:rsidRPr="008709FB">
              <w:rPr>
                <w:rFonts w:asciiTheme="minorHAnsi" w:eastAsia="Times New Roman" w:hAnsiTheme="minorHAnsi" w:cstheme="minorHAnsi"/>
                <w:sz w:val="24"/>
                <w:szCs w:val="24"/>
                <w:lang w:val="sr-Cyrl-BA"/>
              </w:rPr>
              <w:t xml:space="preserve">- Интернет. </w:t>
            </w:r>
          </w:p>
          <w:p w:rsidR="0099075D" w:rsidRPr="008709FB" w:rsidRDefault="0099075D" w:rsidP="0099075D">
            <w:pPr>
              <w:spacing w:after="22"/>
              <w:rPr>
                <w:rFonts w:asciiTheme="minorHAnsi" w:hAnsiTheme="minorHAnsi" w:cstheme="minorHAnsi"/>
                <w:sz w:val="24"/>
                <w:szCs w:val="24"/>
                <w:lang w:val="sr-Cyrl-BA"/>
              </w:rPr>
            </w:pPr>
            <w:r w:rsidRPr="008709FB">
              <w:rPr>
                <w:rFonts w:asciiTheme="minorHAnsi" w:eastAsia="Times New Roman" w:hAnsiTheme="minorHAnsi" w:cstheme="minorHAnsi"/>
                <w:sz w:val="24"/>
                <w:szCs w:val="24"/>
                <w:lang w:val="sr-Cyrl-BA"/>
              </w:rPr>
              <w:t xml:space="preserve">- Лутку фантом. </w:t>
            </w:r>
          </w:p>
          <w:p w:rsidR="0099075D" w:rsidRPr="001A0B74" w:rsidRDefault="0099075D" w:rsidP="0099075D">
            <w:pPr>
              <w:spacing w:after="21"/>
              <w:rPr>
                <w:rFonts w:asciiTheme="minorHAnsi" w:hAnsiTheme="minorHAnsi" w:cstheme="minorHAnsi"/>
                <w:sz w:val="24"/>
                <w:szCs w:val="24"/>
              </w:rPr>
            </w:pPr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Pr="001A0B74">
              <w:rPr>
                <w:rFonts w:asciiTheme="minorHAnsi" w:hAnsiTheme="minorHAnsi" w:cstheme="minorHAnsi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Сет</w:t>
            </w:r>
            <w:proofErr w:type="spellEnd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 xml:space="preserve"> за </w:t>
            </w:r>
            <w:proofErr w:type="spellStart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>трансфузију</w:t>
            </w:r>
            <w:proofErr w:type="spellEnd"/>
            <w:r w:rsidRPr="001A0B7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:rsidR="0099075D" w:rsidRPr="001A0B74" w:rsidRDefault="0099075D" w:rsidP="0099075D">
            <w:pPr>
              <w:spacing w:after="22"/>
              <w:ind w:left="108"/>
              <w:rPr>
                <w:rFonts w:asciiTheme="minorHAnsi" w:hAnsiTheme="minorHAnsi" w:cstheme="minorHAnsi"/>
                <w:sz w:val="24"/>
                <w:szCs w:val="24"/>
              </w:rPr>
            </w:pPr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</w:p>
          <w:p w:rsidR="0099075D" w:rsidRPr="001A0B74" w:rsidRDefault="0099075D" w:rsidP="0099075D">
            <w:pPr>
              <w:numPr>
                <w:ilvl w:val="0"/>
                <w:numId w:val="9"/>
              </w:numPr>
              <w:spacing w:line="246" w:lineRule="auto"/>
              <w:ind w:hanging="360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Фронтални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приступ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комбинован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са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интерактивним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радом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као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и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групни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рад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приликом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оспособљавања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ученика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за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требовање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крви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и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примјену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трансфузије</w:t>
            </w:r>
            <w:proofErr w:type="spellEnd"/>
          </w:p>
          <w:p w:rsidR="0099075D" w:rsidRPr="001A0B74" w:rsidRDefault="0099075D" w:rsidP="0099075D">
            <w:pPr>
              <w:ind w:left="108"/>
              <w:rPr>
                <w:rFonts w:asciiTheme="minorHAnsi" w:hAnsiTheme="minorHAnsi" w:cstheme="minorHAnsi"/>
                <w:sz w:val="24"/>
                <w:szCs w:val="24"/>
              </w:rPr>
            </w:pPr>
            <w:r w:rsidRPr="001A0B74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 xml:space="preserve"> </w:t>
            </w:r>
          </w:p>
          <w:p w:rsidR="0099075D" w:rsidRPr="0099075D" w:rsidRDefault="0099075D" w:rsidP="0099075D">
            <w:pPr>
              <w:spacing w:after="19"/>
              <w:ind w:left="108"/>
              <w:rPr>
                <w:rFonts w:asciiTheme="minorHAnsi" w:hAnsiTheme="minorHAnsi" w:cstheme="minorHAnsi"/>
                <w:sz w:val="24"/>
                <w:szCs w:val="24"/>
              </w:rPr>
            </w:pPr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</w:p>
        </w:tc>
      </w:tr>
    </w:tbl>
    <w:p w:rsidR="00B55EB4" w:rsidRDefault="00B55EB4"/>
    <w:p w:rsidR="00B55EB4" w:rsidRDefault="00B55EB4"/>
    <w:p w:rsidR="00B55EB4" w:rsidRDefault="00B55EB4"/>
    <w:p w:rsidR="00B55EB4" w:rsidRDefault="00B55EB4"/>
    <w:tbl>
      <w:tblPr>
        <w:tblStyle w:val="TableGrid0"/>
        <w:tblW w:w="15233" w:type="dxa"/>
        <w:tblInd w:w="-998" w:type="dxa"/>
        <w:tblLook w:val="04A0" w:firstRow="1" w:lastRow="0" w:firstColumn="1" w:lastColumn="0" w:noHBand="0" w:noVBand="1"/>
      </w:tblPr>
      <w:tblGrid>
        <w:gridCol w:w="2290"/>
        <w:gridCol w:w="2519"/>
        <w:gridCol w:w="4369"/>
        <w:gridCol w:w="3526"/>
        <w:gridCol w:w="2529"/>
      </w:tblGrid>
      <w:tr w:rsidR="00C11C6C" w:rsidRPr="00333900" w:rsidTr="00902789">
        <w:trPr>
          <w:trHeight w:val="418"/>
        </w:trPr>
        <w:tc>
          <w:tcPr>
            <w:tcW w:w="2296" w:type="dxa"/>
            <w:vMerge w:val="restart"/>
            <w:shd w:val="clear" w:color="auto" w:fill="B4C6E7" w:themeFill="accent1" w:themeFillTint="66"/>
            <w:vAlign w:val="center"/>
          </w:tcPr>
          <w:p w:rsidR="00C11C6C" w:rsidRPr="00333900" w:rsidRDefault="00C11C6C" w:rsidP="00902789">
            <w:pPr>
              <w:jc w:val="center"/>
              <w:rPr>
                <w:b/>
                <w:bCs/>
                <w:sz w:val="24"/>
                <w:szCs w:val="24"/>
              </w:rPr>
            </w:pPr>
            <w:r w:rsidRPr="00333900">
              <w:rPr>
                <w:b/>
                <w:bCs/>
                <w:sz w:val="24"/>
                <w:szCs w:val="24"/>
              </w:rPr>
              <w:lastRenderedPageBreak/>
              <w:t>Тема</w:t>
            </w:r>
          </w:p>
        </w:tc>
        <w:tc>
          <w:tcPr>
            <w:tcW w:w="10463" w:type="dxa"/>
            <w:gridSpan w:val="3"/>
            <w:shd w:val="clear" w:color="auto" w:fill="B4C6E7" w:themeFill="accent1" w:themeFillTint="66"/>
            <w:vAlign w:val="center"/>
          </w:tcPr>
          <w:p w:rsidR="00C11C6C" w:rsidRPr="00333900" w:rsidRDefault="00C11C6C" w:rsidP="00902789">
            <w:pPr>
              <w:jc w:val="center"/>
              <w:rPr>
                <w:b/>
                <w:bCs/>
                <w:sz w:val="24"/>
                <w:szCs w:val="24"/>
              </w:rPr>
            </w:pPr>
            <w:r w:rsidRPr="00333900">
              <w:rPr>
                <w:b/>
                <w:bCs/>
                <w:sz w:val="24"/>
                <w:szCs w:val="24"/>
              </w:rPr>
              <w:t>Исходи учења</w:t>
            </w:r>
          </w:p>
        </w:tc>
        <w:tc>
          <w:tcPr>
            <w:tcW w:w="2474" w:type="dxa"/>
            <w:shd w:val="clear" w:color="auto" w:fill="B4C6E7" w:themeFill="accent1" w:themeFillTint="66"/>
            <w:vAlign w:val="center"/>
          </w:tcPr>
          <w:p w:rsidR="00C11C6C" w:rsidRPr="00333900" w:rsidRDefault="00C11C6C" w:rsidP="00902789">
            <w:pPr>
              <w:jc w:val="center"/>
              <w:rPr>
                <w:b/>
                <w:bCs/>
                <w:sz w:val="24"/>
                <w:szCs w:val="24"/>
              </w:rPr>
            </w:pPr>
            <w:r w:rsidRPr="00333900">
              <w:rPr>
                <w:b/>
                <w:bCs/>
                <w:sz w:val="24"/>
                <w:szCs w:val="24"/>
              </w:rPr>
              <w:t>Смјернице за наставнике</w:t>
            </w:r>
          </w:p>
        </w:tc>
      </w:tr>
      <w:tr w:rsidR="00C11C6C" w:rsidRPr="00333900" w:rsidTr="00902789">
        <w:trPr>
          <w:trHeight w:val="411"/>
        </w:trPr>
        <w:tc>
          <w:tcPr>
            <w:tcW w:w="2296" w:type="dxa"/>
            <w:vMerge/>
            <w:vAlign w:val="center"/>
          </w:tcPr>
          <w:p w:rsidR="00C11C6C" w:rsidRPr="00333900" w:rsidRDefault="00C11C6C" w:rsidP="0090278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25" w:type="dxa"/>
            <w:shd w:val="clear" w:color="auto" w:fill="B4C6E7" w:themeFill="accent1" w:themeFillTint="66"/>
            <w:vAlign w:val="center"/>
          </w:tcPr>
          <w:p w:rsidR="00C11C6C" w:rsidRPr="00333900" w:rsidRDefault="00C11C6C" w:rsidP="00902789">
            <w:pPr>
              <w:jc w:val="center"/>
              <w:rPr>
                <w:b/>
                <w:bCs/>
                <w:sz w:val="24"/>
                <w:szCs w:val="24"/>
              </w:rPr>
            </w:pPr>
            <w:r w:rsidRPr="00333900">
              <w:rPr>
                <w:b/>
                <w:bCs/>
                <w:sz w:val="24"/>
                <w:szCs w:val="24"/>
              </w:rPr>
              <w:t>Знање</w:t>
            </w:r>
          </w:p>
        </w:tc>
        <w:tc>
          <w:tcPr>
            <w:tcW w:w="4394" w:type="dxa"/>
            <w:shd w:val="clear" w:color="auto" w:fill="B4C6E7" w:themeFill="accent1" w:themeFillTint="66"/>
            <w:vAlign w:val="center"/>
          </w:tcPr>
          <w:p w:rsidR="00C11C6C" w:rsidRPr="00333900" w:rsidRDefault="00C11C6C" w:rsidP="00902789">
            <w:pPr>
              <w:jc w:val="center"/>
              <w:rPr>
                <w:b/>
                <w:bCs/>
                <w:sz w:val="24"/>
                <w:szCs w:val="24"/>
              </w:rPr>
            </w:pPr>
            <w:r w:rsidRPr="00333900">
              <w:rPr>
                <w:b/>
                <w:bCs/>
                <w:sz w:val="24"/>
                <w:szCs w:val="24"/>
              </w:rPr>
              <w:t>Вјештине</w:t>
            </w:r>
          </w:p>
        </w:tc>
        <w:tc>
          <w:tcPr>
            <w:tcW w:w="3544" w:type="dxa"/>
            <w:shd w:val="clear" w:color="auto" w:fill="B4C6E7" w:themeFill="accent1" w:themeFillTint="66"/>
            <w:vAlign w:val="center"/>
          </w:tcPr>
          <w:p w:rsidR="00C11C6C" w:rsidRPr="00333900" w:rsidRDefault="00C11C6C" w:rsidP="00902789">
            <w:pPr>
              <w:jc w:val="center"/>
              <w:rPr>
                <w:b/>
                <w:bCs/>
                <w:sz w:val="24"/>
                <w:szCs w:val="24"/>
              </w:rPr>
            </w:pPr>
            <w:r w:rsidRPr="00333900">
              <w:rPr>
                <w:b/>
                <w:bCs/>
                <w:sz w:val="24"/>
                <w:szCs w:val="24"/>
              </w:rPr>
              <w:t>Личне Компетенције</w:t>
            </w:r>
          </w:p>
        </w:tc>
        <w:tc>
          <w:tcPr>
            <w:tcW w:w="2474" w:type="dxa"/>
            <w:shd w:val="clear" w:color="auto" w:fill="B4C6E7" w:themeFill="accent1" w:themeFillTint="66"/>
          </w:tcPr>
          <w:p w:rsidR="00C11C6C" w:rsidRPr="00333900" w:rsidRDefault="00C11C6C" w:rsidP="00902789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11C6C" w:rsidRPr="00333900" w:rsidTr="00902789">
        <w:trPr>
          <w:trHeight w:val="411"/>
        </w:trPr>
        <w:tc>
          <w:tcPr>
            <w:tcW w:w="2296" w:type="dxa"/>
            <w:vMerge/>
            <w:vAlign w:val="center"/>
          </w:tcPr>
          <w:p w:rsidR="00C11C6C" w:rsidRPr="00333900" w:rsidRDefault="00C11C6C" w:rsidP="0090278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63" w:type="dxa"/>
            <w:gridSpan w:val="3"/>
            <w:shd w:val="clear" w:color="auto" w:fill="B4C6E7" w:themeFill="accent1" w:themeFillTint="66"/>
            <w:vAlign w:val="center"/>
          </w:tcPr>
          <w:p w:rsidR="00C11C6C" w:rsidRPr="00333900" w:rsidRDefault="00C11C6C" w:rsidP="00902789">
            <w:pPr>
              <w:jc w:val="center"/>
              <w:rPr>
                <w:b/>
                <w:bCs/>
                <w:sz w:val="24"/>
                <w:szCs w:val="24"/>
              </w:rPr>
            </w:pPr>
            <w:r w:rsidRPr="00333900">
              <w:rPr>
                <w:b/>
                <w:bCs/>
                <w:sz w:val="24"/>
                <w:szCs w:val="24"/>
              </w:rPr>
              <w:t>Ученик је способан да:</w:t>
            </w:r>
          </w:p>
        </w:tc>
        <w:tc>
          <w:tcPr>
            <w:tcW w:w="2474" w:type="dxa"/>
            <w:shd w:val="clear" w:color="auto" w:fill="B4C6E7" w:themeFill="accent1" w:themeFillTint="66"/>
          </w:tcPr>
          <w:p w:rsidR="00C11C6C" w:rsidRPr="00333900" w:rsidRDefault="00C11C6C" w:rsidP="00902789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11C6C" w:rsidRPr="00333900" w:rsidTr="00902789">
        <w:tc>
          <w:tcPr>
            <w:tcW w:w="2296" w:type="dxa"/>
            <w:shd w:val="clear" w:color="auto" w:fill="B4C6E7" w:themeFill="accent1" w:themeFillTint="66"/>
          </w:tcPr>
          <w:p w:rsidR="00C11C6C" w:rsidRPr="00333900" w:rsidRDefault="00C11C6C" w:rsidP="00902789">
            <w:pPr>
              <w:shd w:val="clear" w:color="auto" w:fill="B4C6E7" w:themeFill="accent1" w:themeFillTint="66"/>
              <w:rPr>
                <w:b/>
                <w:bCs/>
                <w:sz w:val="24"/>
                <w:szCs w:val="24"/>
              </w:rPr>
            </w:pPr>
          </w:p>
          <w:p w:rsidR="00C11C6C" w:rsidRPr="00333900" w:rsidRDefault="00C11C6C" w:rsidP="00902789">
            <w:pPr>
              <w:shd w:val="clear" w:color="auto" w:fill="B4C6E7" w:themeFill="accent1" w:themeFillTint="66"/>
              <w:rPr>
                <w:b/>
                <w:bCs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7</w:t>
            </w:r>
            <w:r w:rsidRPr="001A0B74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.</w:t>
            </w:r>
            <w:r w:rsidRPr="001A0B74">
              <w:rPr>
                <w:rFonts w:asciiTheme="minorHAnsi" w:eastAsia="Arial" w:hAnsiTheme="minorHAns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hAnsiTheme="minorHAnsi" w:cstheme="minorHAnsi"/>
                <w:b/>
                <w:sz w:val="24"/>
                <w:szCs w:val="24"/>
                <w:lang w:val="fr-FR"/>
              </w:rPr>
              <w:t>Испитавање</w:t>
            </w:r>
            <w:proofErr w:type="spellEnd"/>
            <w:r w:rsidRPr="001A0B74">
              <w:rPr>
                <w:rFonts w:asciiTheme="minorHAnsi" w:hAnsiTheme="minorHAnsi" w:cstheme="minorHAnsi"/>
                <w:b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1A0B74">
              <w:rPr>
                <w:rFonts w:asciiTheme="minorHAnsi" w:hAnsiTheme="minorHAnsi" w:cstheme="minorHAnsi"/>
                <w:b/>
                <w:sz w:val="24"/>
                <w:szCs w:val="24"/>
                <w:lang w:val="fr-FR"/>
              </w:rPr>
              <w:t>болесника</w:t>
            </w:r>
            <w:proofErr w:type="spellEnd"/>
            <w:r w:rsidRPr="001A0B74">
              <w:rPr>
                <w:rFonts w:asciiTheme="minorHAnsi" w:hAnsiTheme="minorHAnsi" w:cstheme="minorHAnsi"/>
                <w:b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1A0B74">
              <w:rPr>
                <w:rFonts w:asciiTheme="minorHAnsi" w:hAnsiTheme="minorHAnsi" w:cstheme="minorHAnsi"/>
                <w:b/>
                <w:sz w:val="24"/>
                <w:szCs w:val="24"/>
                <w:lang w:val="fr-FR"/>
              </w:rPr>
              <w:t>са</w:t>
            </w:r>
            <w:proofErr w:type="spellEnd"/>
            <w:r w:rsidRPr="001A0B74">
              <w:rPr>
                <w:rFonts w:asciiTheme="minorHAnsi" w:hAnsiTheme="minorHAnsi" w:cstheme="minorHAnsi"/>
                <w:b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1A0B74">
              <w:rPr>
                <w:rFonts w:asciiTheme="minorHAnsi" w:hAnsiTheme="minorHAnsi" w:cstheme="minorHAnsi"/>
                <w:b/>
                <w:sz w:val="24"/>
                <w:szCs w:val="24"/>
                <w:lang w:val="fr-FR"/>
              </w:rPr>
              <w:t>обољењима</w:t>
            </w:r>
            <w:proofErr w:type="spellEnd"/>
            <w:r w:rsidRPr="001A0B74">
              <w:rPr>
                <w:rFonts w:asciiTheme="minorHAnsi" w:hAnsiTheme="minorHAnsi" w:cstheme="minorHAnsi"/>
                <w:b/>
                <w:sz w:val="24"/>
                <w:szCs w:val="24"/>
                <w:lang w:val="fr-FR"/>
              </w:rPr>
              <w:t xml:space="preserve">    </w:t>
            </w:r>
            <w:proofErr w:type="spellStart"/>
            <w:r w:rsidRPr="001A0B74">
              <w:rPr>
                <w:rFonts w:asciiTheme="minorHAnsi" w:hAnsiTheme="minorHAnsi" w:cstheme="minorHAnsi"/>
                <w:b/>
                <w:sz w:val="24"/>
                <w:szCs w:val="24"/>
                <w:lang w:val="fr-FR"/>
              </w:rPr>
              <w:t>локомоторног</w:t>
            </w:r>
            <w:proofErr w:type="spellEnd"/>
            <w:r w:rsidRPr="001A0B74">
              <w:rPr>
                <w:rFonts w:asciiTheme="minorHAnsi" w:hAnsiTheme="minorHAnsi" w:cstheme="minorHAnsi"/>
                <w:b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1A0B74">
              <w:rPr>
                <w:rFonts w:asciiTheme="minorHAnsi" w:hAnsiTheme="minorHAnsi" w:cstheme="minorHAnsi"/>
                <w:b/>
                <w:sz w:val="24"/>
                <w:szCs w:val="24"/>
                <w:lang w:val="fr-FR"/>
              </w:rPr>
              <w:t>система</w:t>
            </w:r>
            <w:proofErr w:type="spellEnd"/>
          </w:p>
          <w:p w:rsidR="00C11C6C" w:rsidRPr="00333900" w:rsidRDefault="00C11C6C" w:rsidP="00902789">
            <w:pPr>
              <w:shd w:val="clear" w:color="auto" w:fill="B4C6E7" w:themeFill="accent1" w:themeFillTint="66"/>
              <w:rPr>
                <w:b/>
                <w:bCs/>
                <w:sz w:val="24"/>
                <w:szCs w:val="24"/>
              </w:rPr>
            </w:pPr>
          </w:p>
          <w:p w:rsidR="00C11C6C" w:rsidRPr="00333900" w:rsidRDefault="00C11C6C" w:rsidP="00902789">
            <w:pPr>
              <w:shd w:val="clear" w:color="auto" w:fill="B4C6E7" w:themeFill="accent1" w:themeFillTint="66"/>
              <w:rPr>
                <w:b/>
                <w:bCs/>
                <w:sz w:val="24"/>
                <w:szCs w:val="24"/>
              </w:rPr>
            </w:pPr>
          </w:p>
          <w:p w:rsidR="00C11C6C" w:rsidRPr="00333900" w:rsidRDefault="00C11C6C" w:rsidP="00902789">
            <w:pPr>
              <w:shd w:val="clear" w:color="auto" w:fill="B4C6E7" w:themeFill="accent1" w:themeFillTint="66"/>
              <w:rPr>
                <w:b/>
                <w:bCs/>
                <w:sz w:val="24"/>
                <w:szCs w:val="24"/>
              </w:rPr>
            </w:pPr>
          </w:p>
          <w:p w:rsidR="00C11C6C" w:rsidRPr="00333900" w:rsidRDefault="00C11C6C" w:rsidP="00902789">
            <w:pPr>
              <w:shd w:val="clear" w:color="auto" w:fill="B4C6E7" w:themeFill="accent1" w:themeFillTint="66"/>
              <w:rPr>
                <w:b/>
                <w:bCs/>
                <w:sz w:val="24"/>
                <w:szCs w:val="24"/>
              </w:rPr>
            </w:pPr>
          </w:p>
          <w:p w:rsidR="00C11C6C" w:rsidRPr="00333900" w:rsidRDefault="00C11C6C" w:rsidP="00902789">
            <w:pPr>
              <w:shd w:val="clear" w:color="auto" w:fill="B4C6E7" w:themeFill="accent1" w:themeFillTint="66"/>
              <w:rPr>
                <w:b/>
                <w:bCs/>
                <w:sz w:val="24"/>
                <w:szCs w:val="24"/>
              </w:rPr>
            </w:pPr>
          </w:p>
          <w:p w:rsidR="00C11C6C" w:rsidRPr="00333900" w:rsidRDefault="00C11C6C" w:rsidP="00902789">
            <w:pPr>
              <w:shd w:val="clear" w:color="auto" w:fill="B4C6E7" w:themeFill="accent1" w:themeFillTint="66"/>
              <w:rPr>
                <w:b/>
                <w:bCs/>
                <w:sz w:val="24"/>
                <w:szCs w:val="24"/>
              </w:rPr>
            </w:pPr>
          </w:p>
          <w:p w:rsidR="00C11C6C" w:rsidRPr="00333900" w:rsidRDefault="00C11C6C" w:rsidP="00902789">
            <w:pPr>
              <w:shd w:val="clear" w:color="auto" w:fill="B4C6E7" w:themeFill="accent1" w:themeFillTint="66"/>
              <w:ind w:firstLine="708"/>
              <w:rPr>
                <w:b/>
                <w:bCs/>
                <w:sz w:val="24"/>
                <w:szCs w:val="24"/>
              </w:rPr>
            </w:pPr>
          </w:p>
          <w:p w:rsidR="00C11C6C" w:rsidRPr="00333900" w:rsidRDefault="00C11C6C" w:rsidP="00902789">
            <w:pPr>
              <w:shd w:val="clear" w:color="auto" w:fill="B4C6E7" w:themeFill="accent1" w:themeFillTint="66"/>
              <w:rPr>
                <w:b/>
                <w:bCs/>
                <w:sz w:val="24"/>
                <w:szCs w:val="24"/>
              </w:rPr>
            </w:pPr>
          </w:p>
          <w:p w:rsidR="00C11C6C" w:rsidRPr="00333900" w:rsidRDefault="00C11C6C" w:rsidP="0090278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25" w:type="dxa"/>
          </w:tcPr>
          <w:p w:rsidR="00C11C6C" w:rsidRPr="004176F8" w:rsidRDefault="00C11C6C" w:rsidP="00902789">
            <w:pPr>
              <w:rPr>
                <w:sz w:val="24"/>
                <w:szCs w:val="24"/>
                <w:lang w:val="sr-Cyrl-BA"/>
              </w:rPr>
            </w:pPr>
          </w:p>
          <w:p w:rsidR="00C11C6C" w:rsidRPr="008709FB" w:rsidRDefault="00C11C6C" w:rsidP="00C11C6C">
            <w:pPr>
              <w:spacing w:after="232"/>
              <w:rPr>
                <w:rFonts w:asciiTheme="minorHAnsi" w:hAnsiTheme="minorHAnsi" w:cstheme="minorHAnsi"/>
                <w:sz w:val="24"/>
                <w:szCs w:val="24"/>
                <w:lang w:val="sr-Cyrl-BA"/>
              </w:rPr>
            </w:pPr>
            <w:r w:rsidRPr="008709FB">
              <w:rPr>
                <w:rFonts w:asciiTheme="minorHAnsi" w:hAnsiTheme="minorHAnsi" w:cstheme="minorHAnsi"/>
                <w:sz w:val="24"/>
                <w:szCs w:val="24"/>
                <w:lang w:val="sr-Cyrl-BA"/>
              </w:rPr>
              <w:t>Навести принципе његе пацијената са реуматоидиним артритисом      Навести принципе његе пацијената са системским обољењима везивног ткива                                    Навести принципе узимања крви за имунолошка испитивања</w:t>
            </w:r>
          </w:p>
          <w:p w:rsidR="00C11C6C" w:rsidRPr="008709FB" w:rsidRDefault="00C11C6C" w:rsidP="00C11C6C">
            <w:pPr>
              <w:spacing w:after="232"/>
              <w:rPr>
                <w:rFonts w:asciiTheme="minorHAnsi" w:hAnsiTheme="minorHAnsi" w:cstheme="minorHAnsi"/>
                <w:sz w:val="24"/>
                <w:szCs w:val="24"/>
                <w:lang w:val="sr-Cyrl-BA"/>
              </w:rPr>
            </w:pPr>
          </w:p>
          <w:p w:rsidR="00C11C6C" w:rsidRPr="008709FB" w:rsidRDefault="00C11C6C" w:rsidP="00C11C6C">
            <w:pPr>
              <w:spacing w:after="232"/>
              <w:rPr>
                <w:rFonts w:asciiTheme="minorHAnsi" w:hAnsiTheme="minorHAnsi" w:cstheme="minorHAnsi"/>
                <w:sz w:val="24"/>
                <w:szCs w:val="24"/>
                <w:lang w:val="sr-Cyrl-BA"/>
              </w:rPr>
            </w:pPr>
          </w:p>
          <w:p w:rsidR="00C11C6C" w:rsidRPr="008709FB" w:rsidRDefault="00C11C6C" w:rsidP="00C11C6C">
            <w:pPr>
              <w:spacing w:after="232"/>
              <w:rPr>
                <w:rFonts w:asciiTheme="minorHAnsi" w:hAnsiTheme="minorHAnsi" w:cstheme="minorHAnsi"/>
                <w:sz w:val="24"/>
                <w:szCs w:val="24"/>
                <w:lang w:val="sr-Cyrl-BA"/>
              </w:rPr>
            </w:pPr>
          </w:p>
        </w:tc>
        <w:tc>
          <w:tcPr>
            <w:tcW w:w="4394" w:type="dxa"/>
          </w:tcPr>
          <w:p w:rsidR="00922CBB" w:rsidRPr="008709FB" w:rsidRDefault="00C11C6C" w:rsidP="00922CBB">
            <w:pPr>
              <w:spacing w:after="13" w:line="266" w:lineRule="auto"/>
              <w:rPr>
                <w:rFonts w:asciiTheme="minorHAnsi" w:hAnsiTheme="minorHAnsi" w:cstheme="minorHAnsi"/>
                <w:sz w:val="24"/>
                <w:szCs w:val="24"/>
                <w:lang w:val="sr-Cyrl-BA"/>
              </w:rPr>
            </w:pPr>
            <w:r w:rsidRPr="008709FB">
              <w:rPr>
                <w:rFonts w:asciiTheme="minorHAnsi" w:eastAsia="Times New Roman" w:hAnsiTheme="minorHAnsi" w:cstheme="minorHAnsi"/>
                <w:sz w:val="24"/>
                <w:szCs w:val="24"/>
                <w:lang w:val="sr-Cyrl-BA"/>
              </w:rPr>
              <w:t xml:space="preserve"> </w:t>
            </w:r>
            <w:r w:rsidR="00922CBB" w:rsidRPr="008709FB">
              <w:rPr>
                <w:rFonts w:asciiTheme="minorHAnsi" w:hAnsiTheme="minorHAnsi" w:cstheme="minorHAnsi"/>
                <w:sz w:val="24"/>
                <w:szCs w:val="24"/>
                <w:lang w:val="sr-Cyrl-BA"/>
              </w:rPr>
              <w:t>Користи стечено знање за његу пацијента са реуматоидиним артритисом                                         Користи стечено знање за његу пацијената са системским обољењима везивног ткива                                                       Користи стечено знање за узимање крви за имунолошка испитивања</w:t>
            </w:r>
          </w:p>
          <w:p w:rsidR="00C11C6C" w:rsidRPr="008709FB" w:rsidRDefault="00922CBB" w:rsidP="00922CBB">
            <w:pPr>
              <w:spacing w:after="484"/>
              <w:rPr>
                <w:rFonts w:asciiTheme="minorHAnsi" w:hAnsiTheme="minorHAnsi" w:cstheme="minorHAnsi"/>
                <w:sz w:val="24"/>
                <w:szCs w:val="24"/>
                <w:lang w:val="sr-Cyrl-BA"/>
              </w:rPr>
            </w:pPr>
            <w:r w:rsidRPr="008709FB">
              <w:rPr>
                <w:rFonts w:asciiTheme="minorHAnsi" w:hAnsiTheme="minorHAnsi" w:cstheme="minorHAnsi"/>
                <w:sz w:val="24"/>
                <w:szCs w:val="24"/>
                <w:lang w:val="sr-Cyrl-BA"/>
              </w:rPr>
              <w:t>Користи стечено знање за апликацију оралне и парентералне терапије</w:t>
            </w:r>
          </w:p>
          <w:p w:rsidR="00922CBB" w:rsidRPr="008709FB" w:rsidRDefault="00922CBB" w:rsidP="00922CBB">
            <w:pPr>
              <w:spacing w:after="484"/>
              <w:rPr>
                <w:rFonts w:asciiTheme="minorHAnsi" w:hAnsiTheme="minorHAnsi" w:cstheme="minorHAnsi"/>
                <w:sz w:val="24"/>
                <w:szCs w:val="24"/>
                <w:lang w:val="sr-Cyrl-BA"/>
              </w:rPr>
            </w:pPr>
          </w:p>
        </w:tc>
        <w:tc>
          <w:tcPr>
            <w:tcW w:w="3544" w:type="dxa"/>
          </w:tcPr>
          <w:p w:rsidR="00C11C6C" w:rsidRPr="008709FB" w:rsidRDefault="00C11C6C" w:rsidP="00902789">
            <w:pPr>
              <w:spacing w:line="257" w:lineRule="auto"/>
              <w:rPr>
                <w:sz w:val="24"/>
                <w:szCs w:val="24"/>
                <w:lang w:val="sr-Cyrl-BA"/>
              </w:rPr>
            </w:pPr>
          </w:p>
          <w:p w:rsidR="00C11C6C" w:rsidRPr="008709FB" w:rsidRDefault="00C11C6C" w:rsidP="00902789">
            <w:pPr>
              <w:spacing w:line="251" w:lineRule="auto"/>
              <w:ind w:right="108"/>
              <w:rPr>
                <w:rFonts w:asciiTheme="minorHAnsi" w:hAnsiTheme="minorHAnsi" w:cstheme="minorHAnsi"/>
                <w:sz w:val="24"/>
                <w:szCs w:val="24"/>
                <w:lang w:val="sr-Cyrl-BA"/>
              </w:rPr>
            </w:pPr>
          </w:p>
          <w:p w:rsidR="00C11C6C" w:rsidRPr="008709FB" w:rsidRDefault="00C11C6C" w:rsidP="00902789">
            <w:pPr>
              <w:spacing w:line="250" w:lineRule="auto"/>
              <w:rPr>
                <w:rFonts w:asciiTheme="minorHAnsi" w:hAnsiTheme="minorHAnsi" w:cstheme="minorHAnsi"/>
                <w:sz w:val="24"/>
                <w:szCs w:val="24"/>
                <w:lang w:val="sr-Cyrl-BA"/>
              </w:rPr>
            </w:pPr>
          </w:p>
          <w:p w:rsidR="00C11C6C" w:rsidRPr="008709FB" w:rsidRDefault="00C11C6C" w:rsidP="00902789">
            <w:pPr>
              <w:rPr>
                <w:sz w:val="24"/>
                <w:szCs w:val="24"/>
                <w:lang w:val="sr-Cyrl-BA"/>
              </w:rPr>
            </w:pPr>
          </w:p>
        </w:tc>
        <w:tc>
          <w:tcPr>
            <w:tcW w:w="2474" w:type="dxa"/>
          </w:tcPr>
          <w:p w:rsidR="00922CBB" w:rsidRPr="001A0B74" w:rsidRDefault="00922CBB" w:rsidP="00922CBB">
            <w:pPr>
              <w:spacing w:after="21"/>
              <w:ind w:left="108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Наставник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користи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: </w:t>
            </w:r>
          </w:p>
          <w:p w:rsidR="00922CBB" w:rsidRPr="001A0B74" w:rsidRDefault="00922CBB" w:rsidP="00922CBB">
            <w:pPr>
              <w:numPr>
                <w:ilvl w:val="0"/>
                <w:numId w:val="10"/>
              </w:numPr>
              <w:spacing w:after="24"/>
              <w:ind w:hanging="360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Стручну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литературу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. </w:t>
            </w:r>
          </w:p>
          <w:p w:rsidR="00922CBB" w:rsidRPr="001A0B74" w:rsidRDefault="00922CBB" w:rsidP="00922CBB">
            <w:pPr>
              <w:numPr>
                <w:ilvl w:val="0"/>
                <w:numId w:val="10"/>
              </w:numPr>
              <w:spacing w:after="24"/>
              <w:ind w:hanging="360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Медицинску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</w:p>
          <w:p w:rsidR="00922CBB" w:rsidRPr="001A0B74" w:rsidRDefault="00922CBB" w:rsidP="00922CBB">
            <w:pPr>
              <w:spacing w:after="17"/>
              <w:ind w:left="468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документацију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. </w:t>
            </w:r>
          </w:p>
          <w:p w:rsidR="00922CBB" w:rsidRPr="001A0B74" w:rsidRDefault="00922CBB" w:rsidP="00922CBB">
            <w:pPr>
              <w:numPr>
                <w:ilvl w:val="0"/>
                <w:numId w:val="10"/>
              </w:numPr>
              <w:spacing w:after="23"/>
              <w:ind w:hanging="360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Слајдове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. </w:t>
            </w:r>
          </w:p>
          <w:p w:rsidR="00922CBB" w:rsidRPr="001A0B74" w:rsidRDefault="00922CBB" w:rsidP="00922CBB">
            <w:pPr>
              <w:numPr>
                <w:ilvl w:val="0"/>
                <w:numId w:val="10"/>
              </w:numPr>
              <w:spacing w:after="23"/>
              <w:ind w:hanging="360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Видео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записе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. </w:t>
            </w:r>
          </w:p>
          <w:p w:rsidR="00922CBB" w:rsidRPr="001A0B74" w:rsidRDefault="00922CBB" w:rsidP="00922CBB">
            <w:pPr>
              <w:numPr>
                <w:ilvl w:val="0"/>
                <w:numId w:val="10"/>
              </w:numPr>
              <w:spacing w:after="22"/>
              <w:ind w:hanging="360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Интернет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. </w:t>
            </w:r>
          </w:p>
          <w:p w:rsidR="00922CBB" w:rsidRPr="001A0B74" w:rsidRDefault="00922CBB" w:rsidP="00922CBB">
            <w:pPr>
              <w:numPr>
                <w:ilvl w:val="0"/>
                <w:numId w:val="10"/>
              </w:numPr>
              <w:spacing w:after="19"/>
              <w:ind w:hanging="360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Лутку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фантом</w:t>
            </w:r>
            <w:proofErr w:type="spellEnd"/>
          </w:p>
          <w:p w:rsidR="00922CBB" w:rsidRPr="001A0B74" w:rsidRDefault="00922CBB" w:rsidP="00922CBB">
            <w:pPr>
              <w:numPr>
                <w:ilvl w:val="0"/>
                <w:numId w:val="10"/>
              </w:numPr>
              <w:spacing w:after="19"/>
              <w:ind w:hanging="360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Антикоагулантна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средства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</w:p>
          <w:p w:rsidR="00C11C6C" w:rsidRPr="0099075D" w:rsidRDefault="00922CBB" w:rsidP="00902789">
            <w:pPr>
              <w:spacing w:after="19"/>
              <w:ind w:left="108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Фронтални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приступ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комбинован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са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интерактивним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радом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као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и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групни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рад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.</w:t>
            </w:r>
          </w:p>
        </w:tc>
      </w:tr>
    </w:tbl>
    <w:p w:rsidR="00D505A4" w:rsidRDefault="00D505A4"/>
    <w:p w:rsidR="00D505A4" w:rsidRDefault="00D505A4"/>
    <w:p w:rsidR="00B55EB4" w:rsidRDefault="00B55EB4"/>
    <w:p w:rsidR="00B55EB4" w:rsidRDefault="00B55EB4"/>
    <w:p w:rsidR="00B55EB4" w:rsidRDefault="00B55EB4"/>
    <w:tbl>
      <w:tblPr>
        <w:tblStyle w:val="TableGrid"/>
        <w:tblW w:w="15019" w:type="dxa"/>
        <w:tblInd w:w="-413" w:type="dxa"/>
        <w:tblCellMar>
          <w:top w:w="6" w:type="dxa"/>
          <w:right w:w="59" w:type="dxa"/>
        </w:tblCellMar>
        <w:tblLook w:val="04A0" w:firstRow="1" w:lastRow="0" w:firstColumn="1" w:lastColumn="0" w:noHBand="0" w:noVBand="1"/>
      </w:tblPr>
      <w:tblGrid>
        <w:gridCol w:w="15019"/>
      </w:tblGrid>
      <w:tr w:rsidR="00D505A4" w:rsidRPr="001A0B74" w:rsidTr="00902789">
        <w:trPr>
          <w:trHeight w:val="265"/>
        </w:trPr>
        <w:tc>
          <w:tcPr>
            <w:tcW w:w="15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5A4" w:rsidRPr="001A0B74" w:rsidRDefault="00D505A4" w:rsidP="0090278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1A0B74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lastRenderedPageBreak/>
              <w:t>Интеграција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 xml:space="preserve"> </w:t>
            </w:r>
          </w:p>
        </w:tc>
      </w:tr>
      <w:tr w:rsidR="00D505A4" w:rsidRPr="001A0B74" w:rsidTr="00902789">
        <w:trPr>
          <w:trHeight w:val="816"/>
        </w:trPr>
        <w:tc>
          <w:tcPr>
            <w:tcW w:w="15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5A4" w:rsidRPr="001A0B74" w:rsidRDefault="00D505A4" w:rsidP="00902789">
            <w:pPr>
              <w:spacing w:after="21"/>
              <w:rPr>
                <w:rFonts w:asciiTheme="minorHAnsi" w:hAnsiTheme="minorHAnsi" w:cstheme="minorHAnsi"/>
                <w:sz w:val="24"/>
                <w:szCs w:val="24"/>
              </w:rPr>
            </w:pPr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</w:p>
          <w:p w:rsidR="00D505A4" w:rsidRPr="001A0B74" w:rsidRDefault="00D505A4" w:rsidP="0090278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Модул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се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интегрише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са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стручним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предметима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Здравствена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њега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,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Анатомија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и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Фармакологија</w:t>
            </w:r>
            <w:proofErr w:type="spellEnd"/>
          </w:p>
        </w:tc>
      </w:tr>
      <w:tr w:rsidR="00D505A4" w:rsidRPr="001A0B74" w:rsidTr="00902789">
        <w:trPr>
          <w:trHeight w:val="262"/>
        </w:trPr>
        <w:tc>
          <w:tcPr>
            <w:tcW w:w="15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5A4" w:rsidRPr="001A0B74" w:rsidRDefault="00D505A4" w:rsidP="0090278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1A0B74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Извори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 xml:space="preserve"> </w:t>
            </w:r>
          </w:p>
        </w:tc>
      </w:tr>
      <w:tr w:rsidR="00D505A4" w:rsidRPr="001A0B74" w:rsidTr="00902789">
        <w:trPr>
          <w:trHeight w:val="1474"/>
        </w:trPr>
        <w:tc>
          <w:tcPr>
            <w:tcW w:w="15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5A4" w:rsidRPr="001A0B74" w:rsidRDefault="00D505A4" w:rsidP="00902789">
            <w:pPr>
              <w:spacing w:after="24"/>
              <w:rPr>
                <w:rFonts w:asciiTheme="minorHAnsi" w:hAnsiTheme="minorHAnsi" w:cstheme="minorHAnsi"/>
                <w:sz w:val="24"/>
                <w:szCs w:val="24"/>
              </w:rPr>
            </w:pPr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</w:p>
          <w:p w:rsidR="00D505A4" w:rsidRPr="001A0B74" w:rsidRDefault="00D505A4" w:rsidP="00D505A4">
            <w:pPr>
              <w:numPr>
                <w:ilvl w:val="0"/>
                <w:numId w:val="11"/>
              </w:numPr>
              <w:spacing w:after="1" w:line="284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Уџбеници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и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приручници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одобрени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од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Министарстве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просв</w:t>
            </w:r>
            <w:proofErr w:type="spellEnd"/>
            <w:r w:rsidR="008709FB">
              <w:rPr>
                <w:rFonts w:asciiTheme="minorHAnsi" w:eastAsia="Times New Roman" w:hAnsiTheme="minorHAnsi" w:cstheme="minorHAnsi"/>
                <w:sz w:val="24"/>
                <w:szCs w:val="24"/>
                <w:lang w:val="sr-Cyrl-RS"/>
              </w:rPr>
              <w:t>ј</w:t>
            </w:r>
            <w:bookmarkStart w:id="0" w:name="_GoBack"/>
            <w:bookmarkEnd w:id="0"/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ете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и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културе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РС. </w:t>
            </w:r>
            <w:r w:rsidRPr="001A0B74">
              <w:rPr>
                <w:rFonts w:asciiTheme="minorHAnsi" w:eastAsia="Arial" w:hAnsiTheme="minorHAnsi" w:cstheme="minorHAnsi"/>
                <w:sz w:val="24"/>
                <w:szCs w:val="24"/>
              </w:rPr>
              <w:tab/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Друга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стручна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и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теоријска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литература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. </w:t>
            </w:r>
          </w:p>
          <w:p w:rsidR="00D505A4" w:rsidRPr="001A0B74" w:rsidRDefault="00D505A4" w:rsidP="00D505A4">
            <w:pPr>
              <w:numPr>
                <w:ilvl w:val="0"/>
                <w:numId w:val="11"/>
              </w:numPr>
              <w:spacing w:after="21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Слајдови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и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видео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записи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. </w:t>
            </w:r>
          </w:p>
          <w:p w:rsidR="00D505A4" w:rsidRPr="001A0B74" w:rsidRDefault="00D505A4" w:rsidP="00D505A4">
            <w:pPr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Интернет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. </w:t>
            </w:r>
          </w:p>
        </w:tc>
      </w:tr>
      <w:tr w:rsidR="00D505A4" w:rsidRPr="001A0B74" w:rsidTr="00902789">
        <w:trPr>
          <w:trHeight w:val="262"/>
        </w:trPr>
        <w:tc>
          <w:tcPr>
            <w:tcW w:w="15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5A4" w:rsidRPr="001A0B74" w:rsidRDefault="00D505A4" w:rsidP="0090278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1A0B74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Оцјењивање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 xml:space="preserve"> </w:t>
            </w:r>
          </w:p>
        </w:tc>
      </w:tr>
      <w:tr w:rsidR="00D505A4" w:rsidRPr="001A0B74" w:rsidTr="00902789">
        <w:trPr>
          <w:trHeight w:val="1023"/>
        </w:trPr>
        <w:tc>
          <w:tcPr>
            <w:tcW w:w="15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5A4" w:rsidRPr="001A0B74" w:rsidRDefault="00D505A4" w:rsidP="0090278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</w:p>
          <w:p w:rsidR="00D505A4" w:rsidRPr="001A0B74" w:rsidRDefault="00D505A4" w:rsidP="00902789">
            <w:pPr>
              <w:spacing w:line="278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Оцјењивање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се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врши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у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складу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са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Законом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о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средњем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образовању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и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васпитању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и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Правилником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о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оцјењивању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ученика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у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настави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и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полагању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испита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у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средњој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школи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. О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техникама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и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критеријима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оцјењивања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ученике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треба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упознати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на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почетку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изучавања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>модула</w:t>
            </w:r>
            <w:proofErr w:type="spellEnd"/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</w:p>
          <w:p w:rsidR="00D505A4" w:rsidRPr="001A0B74" w:rsidRDefault="00D505A4" w:rsidP="0090278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A0B74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</w:p>
        </w:tc>
      </w:tr>
    </w:tbl>
    <w:p w:rsidR="00D505A4" w:rsidRDefault="00D505A4"/>
    <w:sectPr w:rsidR="00D505A4" w:rsidSect="00B55EB4">
      <w:pgSz w:w="16838" w:h="11906" w:orient="landscape"/>
      <w:pgMar w:top="1531" w:right="1670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6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7B6C69"/>
    <w:multiLevelType w:val="hybridMultilevel"/>
    <w:tmpl w:val="FFFFFFFF"/>
    <w:lvl w:ilvl="0" w:tplc="9C2A9420">
      <w:start w:val="1"/>
      <w:numFmt w:val="bullet"/>
      <w:lvlText w:val="-"/>
      <w:lvlJc w:val="left"/>
      <w:pPr>
        <w:ind w:left="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C743008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272B274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2BE2F36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1746228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14C20D8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B10E208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E14001E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A12BFD2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2A2C1B81"/>
    <w:multiLevelType w:val="hybridMultilevel"/>
    <w:tmpl w:val="2AD0BE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D043F16"/>
    <w:multiLevelType w:val="hybridMultilevel"/>
    <w:tmpl w:val="FFFFFFFF"/>
    <w:lvl w:ilvl="0" w:tplc="D07A4D62">
      <w:start w:val="1"/>
      <w:numFmt w:val="bullet"/>
      <w:lvlText w:val="-"/>
      <w:lvlJc w:val="left"/>
      <w:pPr>
        <w:ind w:left="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BA0F29A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D940992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3607B42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052443C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63897A8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73448E2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31A3F00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31AF6E0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350125A5"/>
    <w:multiLevelType w:val="hybridMultilevel"/>
    <w:tmpl w:val="FFFFFFFF"/>
    <w:lvl w:ilvl="0" w:tplc="AC12B272">
      <w:start w:val="1"/>
      <w:numFmt w:val="bullet"/>
      <w:lvlText w:val="-"/>
      <w:lvlJc w:val="left"/>
      <w:pPr>
        <w:ind w:left="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18E35DE">
      <w:start w:val="1"/>
      <w:numFmt w:val="bullet"/>
      <w:lvlText w:val="o"/>
      <w:lvlJc w:val="left"/>
      <w:pPr>
        <w:ind w:left="1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30A6F20">
      <w:start w:val="1"/>
      <w:numFmt w:val="bullet"/>
      <w:lvlText w:val="▪"/>
      <w:lvlJc w:val="left"/>
      <w:pPr>
        <w:ind w:left="19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82EAD94">
      <w:start w:val="1"/>
      <w:numFmt w:val="bullet"/>
      <w:lvlText w:val="•"/>
      <w:lvlJc w:val="left"/>
      <w:pPr>
        <w:ind w:left="26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C6C5D46">
      <w:start w:val="1"/>
      <w:numFmt w:val="bullet"/>
      <w:lvlText w:val="o"/>
      <w:lvlJc w:val="left"/>
      <w:pPr>
        <w:ind w:left="3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9B01412">
      <w:start w:val="1"/>
      <w:numFmt w:val="bullet"/>
      <w:lvlText w:val="▪"/>
      <w:lvlJc w:val="left"/>
      <w:pPr>
        <w:ind w:left="40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FF605AC">
      <w:start w:val="1"/>
      <w:numFmt w:val="bullet"/>
      <w:lvlText w:val="•"/>
      <w:lvlJc w:val="left"/>
      <w:pPr>
        <w:ind w:left="47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E2AB26C">
      <w:start w:val="1"/>
      <w:numFmt w:val="bullet"/>
      <w:lvlText w:val="o"/>
      <w:lvlJc w:val="left"/>
      <w:pPr>
        <w:ind w:left="5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61AA7C0">
      <w:start w:val="1"/>
      <w:numFmt w:val="bullet"/>
      <w:lvlText w:val="▪"/>
      <w:lvlJc w:val="left"/>
      <w:pPr>
        <w:ind w:left="6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3DD83DCE"/>
    <w:multiLevelType w:val="hybridMultilevel"/>
    <w:tmpl w:val="FFFFFFFF"/>
    <w:lvl w:ilvl="0" w:tplc="91F26FAA">
      <w:start w:val="1"/>
      <w:numFmt w:val="bullet"/>
      <w:lvlText w:val="-"/>
      <w:lvlJc w:val="left"/>
      <w:pPr>
        <w:ind w:left="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E40A95E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0B4F8A6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F24C90E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EA89866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1F61DC4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CDA9DA4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810F210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F02DF7A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42CB2285"/>
    <w:multiLevelType w:val="hybridMultilevel"/>
    <w:tmpl w:val="2AD0BE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4D81F92"/>
    <w:multiLevelType w:val="hybridMultilevel"/>
    <w:tmpl w:val="A4AC07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7C41432">
      <w:start w:val="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6453E81"/>
    <w:multiLevelType w:val="hybridMultilevel"/>
    <w:tmpl w:val="FFFFFFFF"/>
    <w:lvl w:ilvl="0" w:tplc="57F6095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D62AE5A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868186E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50468A6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F6E429A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D306502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B247822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20ACC5A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85A4798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68752D6D"/>
    <w:multiLevelType w:val="hybridMultilevel"/>
    <w:tmpl w:val="FFFFFFFF"/>
    <w:lvl w:ilvl="0" w:tplc="B79A1872">
      <w:start w:val="1"/>
      <w:numFmt w:val="bullet"/>
      <w:lvlText w:val="-"/>
      <w:lvlJc w:val="left"/>
      <w:pPr>
        <w:ind w:left="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31657FA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B58BFE4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C042A8C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FB8FE90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1C93A0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F6CF538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3582114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53A93D2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691924E6"/>
    <w:multiLevelType w:val="hybridMultilevel"/>
    <w:tmpl w:val="FFFFFFFF"/>
    <w:lvl w:ilvl="0" w:tplc="8E4C6766">
      <w:start w:val="1"/>
      <w:numFmt w:val="bullet"/>
      <w:lvlText w:val="-"/>
      <w:lvlJc w:val="left"/>
      <w:pPr>
        <w:ind w:left="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79A577E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EBA56C6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24C8ED8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47E9A36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F74C02E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D9AE64A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C7CE728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7249E20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7B3D271D"/>
    <w:multiLevelType w:val="hybridMultilevel"/>
    <w:tmpl w:val="FFFFFFFF"/>
    <w:lvl w:ilvl="0" w:tplc="738433B0">
      <w:start w:val="1"/>
      <w:numFmt w:val="bullet"/>
      <w:lvlText w:val="-"/>
      <w:lvlJc w:val="left"/>
      <w:pPr>
        <w:ind w:left="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B1E37A2">
      <w:start w:val="1"/>
      <w:numFmt w:val="bullet"/>
      <w:lvlText w:val="o"/>
      <w:lvlJc w:val="left"/>
      <w:pPr>
        <w:ind w:left="1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840443E">
      <w:start w:val="1"/>
      <w:numFmt w:val="bullet"/>
      <w:lvlText w:val="▪"/>
      <w:lvlJc w:val="left"/>
      <w:pPr>
        <w:ind w:left="19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C3A5BDE">
      <w:start w:val="1"/>
      <w:numFmt w:val="bullet"/>
      <w:lvlText w:val="•"/>
      <w:lvlJc w:val="left"/>
      <w:pPr>
        <w:ind w:left="26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72D3B6">
      <w:start w:val="1"/>
      <w:numFmt w:val="bullet"/>
      <w:lvlText w:val="o"/>
      <w:lvlJc w:val="left"/>
      <w:pPr>
        <w:ind w:left="3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274E0BA">
      <w:start w:val="1"/>
      <w:numFmt w:val="bullet"/>
      <w:lvlText w:val="▪"/>
      <w:lvlJc w:val="left"/>
      <w:pPr>
        <w:ind w:left="40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7A8A75C">
      <w:start w:val="1"/>
      <w:numFmt w:val="bullet"/>
      <w:lvlText w:val="•"/>
      <w:lvlJc w:val="left"/>
      <w:pPr>
        <w:ind w:left="47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DB23722">
      <w:start w:val="1"/>
      <w:numFmt w:val="bullet"/>
      <w:lvlText w:val="o"/>
      <w:lvlJc w:val="left"/>
      <w:pPr>
        <w:ind w:left="5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646770A">
      <w:start w:val="1"/>
      <w:numFmt w:val="bullet"/>
      <w:lvlText w:val="▪"/>
      <w:lvlJc w:val="left"/>
      <w:pPr>
        <w:ind w:left="6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3"/>
  </w:num>
  <w:num w:numId="5">
    <w:abstractNumId w:val="10"/>
  </w:num>
  <w:num w:numId="6">
    <w:abstractNumId w:val="0"/>
  </w:num>
  <w:num w:numId="7">
    <w:abstractNumId w:val="4"/>
  </w:num>
  <w:num w:numId="8">
    <w:abstractNumId w:val="9"/>
  </w:num>
  <w:num w:numId="9">
    <w:abstractNumId w:val="8"/>
  </w:num>
  <w:num w:numId="10">
    <w:abstractNumId w:val="2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624D3"/>
    <w:rsid w:val="00095C6E"/>
    <w:rsid w:val="000B70E2"/>
    <w:rsid w:val="000E65A7"/>
    <w:rsid w:val="00193207"/>
    <w:rsid w:val="001D5A53"/>
    <w:rsid w:val="00263A16"/>
    <w:rsid w:val="00287550"/>
    <w:rsid w:val="002A786D"/>
    <w:rsid w:val="002E0A59"/>
    <w:rsid w:val="002E48BC"/>
    <w:rsid w:val="003B6F87"/>
    <w:rsid w:val="004216F4"/>
    <w:rsid w:val="0048344D"/>
    <w:rsid w:val="004B7AA9"/>
    <w:rsid w:val="00511B2D"/>
    <w:rsid w:val="00573AE6"/>
    <w:rsid w:val="005E689A"/>
    <w:rsid w:val="00600B01"/>
    <w:rsid w:val="00622559"/>
    <w:rsid w:val="006358DF"/>
    <w:rsid w:val="006C7616"/>
    <w:rsid w:val="007E666C"/>
    <w:rsid w:val="008709FB"/>
    <w:rsid w:val="00887D49"/>
    <w:rsid w:val="00910FB8"/>
    <w:rsid w:val="00922CBB"/>
    <w:rsid w:val="009764E6"/>
    <w:rsid w:val="0099075D"/>
    <w:rsid w:val="00A624D3"/>
    <w:rsid w:val="00B55EB4"/>
    <w:rsid w:val="00C11C6C"/>
    <w:rsid w:val="00C92F06"/>
    <w:rsid w:val="00CA130E"/>
    <w:rsid w:val="00D463C7"/>
    <w:rsid w:val="00D505A4"/>
    <w:rsid w:val="00DE7A6B"/>
    <w:rsid w:val="00E864E3"/>
    <w:rsid w:val="00EB109E"/>
    <w:rsid w:val="00EC7061"/>
    <w:rsid w:val="00FB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A45107-4F1C-45C2-A481-D18EE4828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24D3"/>
    <w:rPr>
      <w:rFonts w:ascii="Calibri" w:eastAsia="Calibri" w:hAnsi="Calibri" w:cs="Calibri"/>
      <w:color w:val="000000"/>
      <w:lang w:val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A624D3"/>
    <w:pPr>
      <w:spacing w:after="0" w:line="240" w:lineRule="auto"/>
    </w:pPr>
    <w:rPr>
      <w:rFonts w:eastAsiaTheme="minorEastAsia"/>
      <w:lang w:eastAsia="bs-Latn-B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rsid w:val="00A624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C76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E391A4-DF29-4595-B20C-7FB89F761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1548</Words>
  <Characters>8826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PC-Admin</dc:creator>
  <cp:lastModifiedBy>11. Kristina Mataruga</cp:lastModifiedBy>
  <cp:revision>3</cp:revision>
  <dcterms:created xsi:type="dcterms:W3CDTF">2022-06-10T11:46:00Z</dcterms:created>
  <dcterms:modified xsi:type="dcterms:W3CDTF">2022-06-10T13:22:00Z</dcterms:modified>
</cp:coreProperties>
</file>