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31"/>
        <w:gridCol w:w="734"/>
        <w:gridCol w:w="771"/>
        <w:gridCol w:w="736"/>
        <w:gridCol w:w="979"/>
        <w:gridCol w:w="904"/>
        <w:gridCol w:w="2459"/>
        <w:gridCol w:w="1048"/>
        <w:gridCol w:w="2463"/>
        <w:gridCol w:w="2240"/>
        <w:gridCol w:w="601"/>
        <w:gridCol w:w="1148"/>
      </w:tblGrid>
      <w:tr w:rsidR="000A5AE8" w14:paraId="5ED1310E" w14:textId="77777777" w:rsidTr="00B541A6">
        <w:trPr>
          <w:jc w:val="center"/>
        </w:trPr>
        <w:tc>
          <w:tcPr>
            <w:tcW w:w="780" w:type="pct"/>
            <w:gridSpan w:val="3"/>
            <w:shd w:val="clear" w:color="auto" w:fill="DAEEF3" w:themeFill="accent5" w:themeFillTint="33"/>
          </w:tcPr>
          <w:p w14:paraId="5EB62892" w14:textId="77777777" w:rsidR="002C2716" w:rsidRDefault="000A5AE8" w:rsidP="002C2716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Струка (</w:t>
            </w:r>
            <w:r>
              <w:rPr>
                <w:b/>
                <w:sz w:val="22"/>
                <w:szCs w:val="22"/>
                <w:lang w:val="hr-HR"/>
              </w:rPr>
              <w:t>назив)</w:t>
            </w:r>
            <w:r>
              <w:rPr>
                <w:b/>
                <w:sz w:val="22"/>
                <w:szCs w:val="22"/>
                <w:lang w:val="sr-Cyrl-CS"/>
              </w:rPr>
              <w:t>:</w:t>
            </w:r>
          </w:p>
          <w:p w14:paraId="0D3F456E" w14:textId="77777777" w:rsidR="00224EFE" w:rsidRDefault="00224EFE" w:rsidP="00224EFE">
            <w:pPr>
              <w:rPr>
                <w:b/>
                <w:sz w:val="22"/>
                <w:szCs w:val="22"/>
                <w:lang w:val="hr-HR"/>
              </w:rPr>
            </w:pPr>
          </w:p>
          <w:p w14:paraId="4F573F03" w14:textId="77777777" w:rsidR="000A5AE8" w:rsidRDefault="000A5AE8" w:rsidP="002C2716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4220" w:type="pct"/>
            <w:gridSpan w:val="9"/>
            <w:shd w:val="clear" w:color="auto" w:fill="DAEEF3" w:themeFill="accent5" w:themeFillTint="33"/>
          </w:tcPr>
          <w:p w14:paraId="61193CD1" w14:textId="77777777" w:rsidR="00224EFE" w:rsidRDefault="00224EFE" w:rsidP="00224EFE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Занимања четвртог степена у струкама:</w:t>
            </w:r>
          </w:p>
          <w:p w14:paraId="203EF8E4" w14:textId="77777777" w:rsidR="00224EFE" w:rsidRDefault="00224EFE" w:rsidP="00224EFE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Пољопривреда и прерада хране, </w:t>
            </w:r>
          </w:p>
          <w:p w14:paraId="2ADF09F0" w14:textId="77777777" w:rsidR="00224EFE" w:rsidRDefault="00224EFE" w:rsidP="00224EFE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Шумарство и обрада дрвета,</w:t>
            </w:r>
          </w:p>
          <w:p w14:paraId="498CFE20" w14:textId="77777777" w:rsidR="00224EFE" w:rsidRDefault="00224EFE" w:rsidP="00224EFE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Геологија, рударство и металургија, </w:t>
            </w:r>
          </w:p>
          <w:p w14:paraId="40FDE578" w14:textId="77777777" w:rsidR="00224EFE" w:rsidRDefault="00224EFE" w:rsidP="00224EFE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Геодезија и грађевинарство,</w:t>
            </w:r>
          </w:p>
          <w:p w14:paraId="6759103F" w14:textId="77777777" w:rsidR="000A5AE8" w:rsidRPr="005625CD" w:rsidRDefault="00224EFE" w:rsidP="00224EFE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CS"/>
              </w:rPr>
              <w:t>Економија право и трговина</w:t>
            </w:r>
          </w:p>
        </w:tc>
      </w:tr>
      <w:tr w:rsidR="000A5AE8" w:rsidRPr="00D00035" w14:paraId="23476DA9" w14:textId="77777777" w:rsidTr="00B541A6">
        <w:trPr>
          <w:jc w:val="center"/>
        </w:trPr>
        <w:tc>
          <w:tcPr>
            <w:tcW w:w="780" w:type="pct"/>
            <w:gridSpan w:val="3"/>
            <w:shd w:val="clear" w:color="auto" w:fill="DAEEF3" w:themeFill="accent5" w:themeFillTint="33"/>
          </w:tcPr>
          <w:p w14:paraId="1A53BCB5" w14:textId="77777777" w:rsidR="000A5AE8" w:rsidRDefault="000A5AE8" w:rsidP="00832297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Занимање (назив)</w:t>
            </w:r>
            <w:r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4220" w:type="pct"/>
            <w:gridSpan w:val="9"/>
            <w:shd w:val="clear" w:color="auto" w:fill="DAEEF3" w:themeFill="accent5" w:themeFillTint="33"/>
          </w:tcPr>
          <w:p w14:paraId="197B1E55" w14:textId="77777777" w:rsidR="000A5AE8" w:rsidRPr="000B643F" w:rsidRDefault="000A5AE8" w:rsidP="00832297">
            <w:pPr>
              <w:rPr>
                <w:sz w:val="22"/>
                <w:szCs w:val="22"/>
                <w:lang w:val="sr-Cyrl-CS"/>
              </w:rPr>
            </w:pPr>
          </w:p>
        </w:tc>
      </w:tr>
      <w:tr w:rsidR="000A5AE8" w14:paraId="34BF7270" w14:textId="77777777" w:rsidTr="00B541A6">
        <w:trPr>
          <w:jc w:val="center"/>
        </w:trPr>
        <w:tc>
          <w:tcPr>
            <w:tcW w:w="780" w:type="pct"/>
            <w:gridSpan w:val="3"/>
            <w:shd w:val="clear" w:color="auto" w:fill="DAEEF3" w:themeFill="accent5" w:themeFillTint="33"/>
          </w:tcPr>
          <w:p w14:paraId="0646AA84" w14:textId="77777777" w:rsidR="000A5AE8" w:rsidRDefault="000A5AE8" w:rsidP="00832297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Предмет (назив)</w:t>
            </w:r>
            <w:r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4220" w:type="pct"/>
            <w:gridSpan w:val="9"/>
            <w:shd w:val="clear" w:color="auto" w:fill="DAEEF3" w:themeFill="accent5" w:themeFillTint="33"/>
          </w:tcPr>
          <w:p w14:paraId="60082D51" w14:textId="77777777" w:rsidR="000A5AE8" w:rsidRDefault="005625CD" w:rsidP="00832297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ГЕОГРАФИЈА</w:t>
            </w:r>
          </w:p>
        </w:tc>
      </w:tr>
      <w:tr w:rsidR="000A5AE8" w:rsidRPr="00DD28F1" w14:paraId="7B70D72A" w14:textId="77777777" w:rsidTr="00B541A6">
        <w:trPr>
          <w:jc w:val="center"/>
        </w:trPr>
        <w:tc>
          <w:tcPr>
            <w:tcW w:w="780" w:type="pct"/>
            <w:gridSpan w:val="3"/>
            <w:shd w:val="clear" w:color="auto" w:fill="DAEEF3" w:themeFill="accent5" w:themeFillTint="33"/>
          </w:tcPr>
          <w:p w14:paraId="2F960FC0" w14:textId="77777777" w:rsidR="000A5AE8" w:rsidRDefault="000A5AE8" w:rsidP="00832297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Опис (предмета)</w:t>
            </w:r>
            <w:r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4220" w:type="pct"/>
            <w:gridSpan w:val="9"/>
            <w:shd w:val="clear" w:color="auto" w:fill="DAEEF3" w:themeFill="accent5" w:themeFillTint="33"/>
          </w:tcPr>
          <w:p w14:paraId="2AE70328" w14:textId="77777777" w:rsidR="000A5AE8" w:rsidRPr="00832297" w:rsidRDefault="005625CD" w:rsidP="00750B23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Опште образовни </w:t>
            </w:r>
            <w:r w:rsidR="000A5AE8">
              <w:rPr>
                <w:sz w:val="22"/>
                <w:szCs w:val="22"/>
                <w:lang w:val="sr-Cyrl-CS"/>
              </w:rPr>
              <w:t xml:space="preserve">теоријски предмет који је значајан за сва занимања </w:t>
            </w:r>
            <w:r w:rsidR="00750B23">
              <w:rPr>
                <w:sz w:val="22"/>
                <w:szCs w:val="22"/>
                <w:lang w:val="sr-Cyrl-CS"/>
              </w:rPr>
              <w:t>средњих стручних школа</w:t>
            </w:r>
          </w:p>
        </w:tc>
      </w:tr>
      <w:tr w:rsidR="000A5AE8" w14:paraId="106ACED6" w14:textId="77777777" w:rsidTr="00B541A6">
        <w:trPr>
          <w:jc w:val="center"/>
        </w:trPr>
        <w:tc>
          <w:tcPr>
            <w:tcW w:w="780" w:type="pct"/>
            <w:gridSpan w:val="3"/>
            <w:shd w:val="clear" w:color="auto" w:fill="DAEEF3" w:themeFill="accent5" w:themeFillTint="33"/>
          </w:tcPr>
          <w:p w14:paraId="32FB6AF5" w14:textId="77777777" w:rsidR="000A5AE8" w:rsidRDefault="000A5AE8" w:rsidP="00832297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Модул (наслов)</w:t>
            </w:r>
            <w:r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4220" w:type="pct"/>
            <w:gridSpan w:val="9"/>
            <w:shd w:val="clear" w:color="auto" w:fill="DAEEF3" w:themeFill="accent5" w:themeFillTint="33"/>
          </w:tcPr>
          <w:p w14:paraId="724306DA" w14:textId="77777777" w:rsidR="000A5AE8" w:rsidRPr="00750B23" w:rsidRDefault="005625CD" w:rsidP="00832297">
            <w:pPr>
              <w:rPr>
                <w:sz w:val="22"/>
                <w:szCs w:val="22"/>
                <w:lang w:val="sr-Cyrl-BA"/>
              </w:rPr>
            </w:pPr>
            <w:r>
              <w:rPr>
                <w:b/>
                <w:bCs/>
                <w:sz w:val="22"/>
                <w:szCs w:val="22"/>
                <w:lang w:val="sr-Cyrl-BA"/>
              </w:rPr>
              <w:t xml:space="preserve">МОДУЛ </w:t>
            </w:r>
            <w:r w:rsidR="005F7436">
              <w:rPr>
                <w:b/>
                <w:bCs/>
                <w:sz w:val="22"/>
                <w:szCs w:val="22"/>
                <w:lang w:val="sr-Cyrl-BA"/>
              </w:rPr>
              <w:t>1</w:t>
            </w:r>
          </w:p>
        </w:tc>
      </w:tr>
      <w:tr w:rsidR="00040F9C" w14:paraId="60936DA9" w14:textId="77777777" w:rsidTr="00B541A6">
        <w:trPr>
          <w:jc w:val="center"/>
        </w:trPr>
        <w:tc>
          <w:tcPr>
            <w:tcW w:w="254" w:type="pct"/>
            <w:shd w:val="clear" w:color="auto" w:fill="DAEEF3" w:themeFill="accent5" w:themeFillTint="33"/>
          </w:tcPr>
          <w:p w14:paraId="6C8DA21C" w14:textId="77777777" w:rsidR="000A5AE8" w:rsidRDefault="000A5AE8" w:rsidP="00832297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Датум:</w:t>
            </w:r>
          </w:p>
        </w:tc>
        <w:tc>
          <w:tcPr>
            <w:tcW w:w="840" w:type="pct"/>
            <w:gridSpan w:val="3"/>
            <w:shd w:val="clear" w:color="auto" w:fill="DAEEF3" w:themeFill="accent5" w:themeFillTint="33"/>
          </w:tcPr>
          <w:p w14:paraId="1090F91F" w14:textId="589F475D" w:rsidR="000A5AE8" w:rsidRPr="005D7C78" w:rsidRDefault="00806BB8" w:rsidP="0083229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bs-Cyrl-BA"/>
              </w:rPr>
              <w:t>а</w:t>
            </w:r>
            <w:r w:rsidR="00BC1C29">
              <w:rPr>
                <w:b/>
                <w:sz w:val="22"/>
                <w:szCs w:val="22"/>
                <w:lang w:val="bs-Cyrl-BA"/>
              </w:rPr>
              <w:t>вгуст,</w:t>
            </w:r>
            <w:r>
              <w:rPr>
                <w:b/>
                <w:sz w:val="22"/>
                <w:szCs w:val="22"/>
                <w:lang w:val="bs-Cyrl-BA"/>
              </w:rPr>
              <w:t xml:space="preserve"> </w:t>
            </w:r>
            <w:r w:rsidR="000A5AE8" w:rsidRPr="005D7C78">
              <w:rPr>
                <w:b/>
                <w:sz w:val="22"/>
                <w:szCs w:val="22"/>
              </w:rPr>
              <w:t>2020.</w:t>
            </w:r>
            <w:r w:rsidR="000A5AE8">
              <w:rPr>
                <w:b/>
                <w:sz w:val="22"/>
                <w:szCs w:val="22"/>
                <w:lang w:val="sr-Cyrl-CS"/>
              </w:rPr>
              <w:t xml:space="preserve"> годин</w:t>
            </w:r>
            <w:r w:rsidR="00BC1C29">
              <w:rPr>
                <w:b/>
                <w:sz w:val="22"/>
                <w:szCs w:val="22"/>
                <w:lang w:val="sr-Cyrl-CS"/>
              </w:rPr>
              <w:t>е</w:t>
            </w:r>
          </w:p>
        </w:tc>
        <w:tc>
          <w:tcPr>
            <w:tcW w:w="765" w:type="pct"/>
            <w:gridSpan w:val="2"/>
            <w:shd w:val="clear" w:color="auto" w:fill="DAEEF3" w:themeFill="accent5" w:themeFillTint="33"/>
          </w:tcPr>
          <w:p w14:paraId="24B1D1EF" w14:textId="77777777" w:rsidR="000A5AE8" w:rsidRDefault="000A5AE8" w:rsidP="00832297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974" w:type="pct"/>
            <w:gridSpan w:val="3"/>
            <w:shd w:val="clear" w:color="auto" w:fill="DAEEF3" w:themeFill="accent5" w:themeFillTint="33"/>
          </w:tcPr>
          <w:p w14:paraId="54CF9617" w14:textId="77777777" w:rsidR="000A5AE8" w:rsidRDefault="000A5AE8" w:rsidP="00832297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800" w:type="pct"/>
            <w:gridSpan w:val="2"/>
            <w:shd w:val="clear" w:color="auto" w:fill="DAEEF3" w:themeFill="accent5" w:themeFillTint="33"/>
          </w:tcPr>
          <w:p w14:paraId="3ABDC925" w14:textId="77777777" w:rsidR="000A5AE8" w:rsidRDefault="000A5AE8" w:rsidP="00832297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Редни број:</w:t>
            </w:r>
          </w:p>
        </w:tc>
        <w:tc>
          <w:tcPr>
            <w:tcW w:w="367" w:type="pct"/>
            <w:shd w:val="clear" w:color="auto" w:fill="DAEEF3" w:themeFill="accent5" w:themeFillTint="33"/>
          </w:tcPr>
          <w:p w14:paraId="1DDA73A6" w14:textId="77777777" w:rsidR="000A5AE8" w:rsidRPr="00CD4F83" w:rsidRDefault="000A5AE8" w:rsidP="00832297">
            <w:pPr>
              <w:rPr>
                <w:b/>
                <w:sz w:val="22"/>
                <w:szCs w:val="22"/>
                <w:lang w:val="hr-HR"/>
              </w:rPr>
            </w:pPr>
            <w:r w:rsidRPr="00CD4F83">
              <w:rPr>
                <w:b/>
                <w:sz w:val="22"/>
                <w:szCs w:val="22"/>
                <w:lang w:val="sr-Cyrl-CS"/>
              </w:rPr>
              <w:t xml:space="preserve"> 0</w:t>
            </w:r>
            <w:r w:rsidR="005F7436">
              <w:rPr>
                <w:b/>
                <w:sz w:val="22"/>
                <w:szCs w:val="22"/>
                <w:lang w:val="sr-Cyrl-CS"/>
              </w:rPr>
              <w:t>1</w:t>
            </w:r>
          </w:p>
        </w:tc>
      </w:tr>
      <w:tr w:rsidR="000A5AE8" w:rsidRPr="0038514F" w14:paraId="2414B85B" w14:textId="77777777" w:rsidTr="00832297">
        <w:trPr>
          <w:jc w:val="center"/>
        </w:trPr>
        <w:tc>
          <w:tcPr>
            <w:tcW w:w="5000" w:type="pct"/>
            <w:gridSpan w:val="12"/>
          </w:tcPr>
          <w:p w14:paraId="12E2DBBE" w14:textId="77777777" w:rsidR="000A5AE8" w:rsidRDefault="000A5AE8" w:rsidP="00832297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Сврха</w:t>
            </w:r>
          </w:p>
        </w:tc>
      </w:tr>
      <w:tr w:rsidR="000A5AE8" w:rsidRPr="00DD28F1" w14:paraId="3D0BBC96" w14:textId="77777777" w:rsidTr="00832297">
        <w:trPr>
          <w:jc w:val="center"/>
        </w:trPr>
        <w:tc>
          <w:tcPr>
            <w:tcW w:w="5000" w:type="pct"/>
            <w:gridSpan w:val="12"/>
          </w:tcPr>
          <w:p w14:paraId="49F1349A" w14:textId="77777777" w:rsidR="006369F6" w:rsidRPr="00040F9C" w:rsidRDefault="006369F6" w:rsidP="00BC1C29">
            <w:pPr>
              <w:pStyle w:val="BodyText"/>
              <w:spacing w:after="0"/>
              <w:jc w:val="both"/>
              <w:rPr>
                <w:color w:val="000000" w:themeColor="text1"/>
                <w:sz w:val="22"/>
                <w:szCs w:val="22"/>
                <w:lang w:val="sr-Cyrl-BA"/>
              </w:rPr>
            </w:pPr>
            <w:r w:rsidRPr="00040F9C">
              <w:rPr>
                <w:color w:val="000000" w:themeColor="text1"/>
                <w:sz w:val="22"/>
                <w:szCs w:val="22"/>
                <w:lang w:val="sr-Cyrl-BA"/>
              </w:rPr>
              <w:t>Садржаји који се изучавају у модулу омогућавају продубљива</w:t>
            </w:r>
            <w:r w:rsidR="0038514F" w:rsidRPr="00040F9C">
              <w:rPr>
                <w:color w:val="000000" w:themeColor="text1"/>
                <w:sz w:val="22"/>
                <w:szCs w:val="22"/>
                <w:lang w:val="sr-Cyrl-BA"/>
              </w:rPr>
              <w:t>ње сте</w:t>
            </w:r>
            <w:r w:rsidRPr="00040F9C">
              <w:rPr>
                <w:color w:val="000000" w:themeColor="text1"/>
                <w:sz w:val="22"/>
                <w:szCs w:val="22"/>
                <w:lang w:val="sr-Cyrl-BA"/>
              </w:rPr>
              <w:t>чених географских з</w:t>
            </w:r>
            <w:r w:rsidR="0038514F" w:rsidRPr="00040F9C">
              <w:rPr>
                <w:color w:val="000000" w:themeColor="text1"/>
                <w:sz w:val="22"/>
                <w:szCs w:val="22"/>
                <w:lang w:val="sr-Cyrl-BA"/>
              </w:rPr>
              <w:t>нања из физичке географије</w:t>
            </w:r>
            <w:r w:rsidR="00040F9C">
              <w:rPr>
                <w:color w:val="000000" w:themeColor="text1"/>
                <w:sz w:val="22"/>
                <w:szCs w:val="22"/>
                <w:lang w:val="sr-Cyrl-BA"/>
              </w:rPr>
              <w:t>,</w:t>
            </w:r>
            <w:r w:rsidR="0038514F" w:rsidRPr="00040F9C">
              <w:rPr>
                <w:color w:val="000000" w:themeColor="text1"/>
                <w:sz w:val="22"/>
                <w:szCs w:val="22"/>
                <w:lang w:val="sr-Cyrl-BA"/>
              </w:rPr>
              <w:t xml:space="preserve"> усва</w:t>
            </w:r>
            <w:r w:rsidRPr="00040F9C">
              <w:rPr>
                <w:color w:val="000000" w:themeColor="text1"/>
                <w:sz w:val="22"/>
                <w:szCs w:val="22"/>
                <w:lang w:val="sr-Cyrl-BA"/>
              </w:rPr>
              <w:t>јањем нових појмова и уочавањем законитости територијалног размјештаја физичко- географских објеката.</w:t>
            </w:r>
          </w:p>
          <w:p w14:paraId="457BE4F7" w14:textId="77777777" w:rsidR="006369F6" w:rsidRPr="00F641F1" w:rsidRDefault="006369F6" w:rsidP="00F3036A">
            <w:pPr>
              <w:pStyle w:val="BodyText"/>
              <w:jc w:val="both"/>
              <w:rPr>
                <w:color w:val="FF0000"/>
                <w:sz w:val="22"/>
                <w:szCs w:val="22"/>
                <w:lang w:val="sr-Cyrl-BA"/>
              </w:rPr>
            </w:pPr>
            <w:r w:rsidRPr="00040F9C">
              <w:rPr>
                <w:color w:val="000000" w:themeColor="text1"/>
                <w:sz w:val="22"/>
                <w:szCs w:val="22"/>
                <w:lang w:val="sr-Cyrl-BA"/>
              </w:rPr>
              <w:t>Праћење актуелних ф</w:t>
            </w:r>
            <w:r w:rsidR="0038514F" w:rsidRPr="00040F9C">
              <w:rPr>
                <w:color w:val="000000" w:themeColor="text1"/>
                <w:sz w:val="22"/>
                <w:szCs w:val="22"/>
                <w:lang w:val="sr-Cyrl-BA"/>
              </w:rPr>
              <w:t xml:space="preserve">изичко – </w:t>
            </w:r>
            <w:r w:rsidRPr="00040F9C">
              <w:rPr>
                <w:color w:val="000000" w:themeColor="text1"/>
                <w:sz w:val="22"/>
                <w:szCs w:val="22"/>
                <w:lang w:val="sr-Cyrl-BA"/>
              </w:rPr>
              <w:t>геог</w:t>
            </w:r>
            <w:r w:rsidR="0038514F" w:rsidRPr="00040F9C">
              <w:rPr>
                <w:color w:val="000000" w:themeColor="text1"/>
                <w:sz w:val="22"/>
                <w:szCs w:val="22"/>
                <w:lang w:val="sr-Cyrl-BA"/>
              </w:rPr>
              <w:t xml:space="preserve">рафских </w:t>
            </w:r>
            <w:r w:rsidRPr="00040F9C">
              <w:rPr>
                <w:color w:val="000000" w:themeColor="text1"/>
                <w:sz w:val="22"/>
                <w:szCs w:val="22"/>
                <w:lang w:val="sr-Cyrl-BA"/>
              </w:rPr>
              <w:t xml:space="preserve"> појава и процеса те тумачење њихових узрока и посљедица</w:t>
            </w:r>
            <w:r w:rsidR="0038514F" w:rsidRPr="00040F9C">
              <w:rPr>
                <w:color w:val="000000" w:themeColor="text1"/>
                <w:sz w:val="22"/>
                <w:szCs w:val="22"/>
                <w:lang w:val="sr-Cyrl-BA"/>
              </w:rPr>
              <w:t>.</w:t>
            </w:r>
          </w:p>
        </w:tc>
      </w:tr>
      <w:tr w:rsidR="000A5AE8" w14:paraId="0E789070" w14:textId="77777777" w:rsidTr="00832297">
        <w:trPr>
          <w:jc w:val="center"/>
        </w:trPr>
        <w:tc>
          <w:tcPr>
            <w:tcW w:w="5000" w:type="pct"/>
            <w:gridSpan w:val="12"/>
          </w:tcPr>
          <w:p w14:paraId="064E8CB4" w14:textId="77777777" w:rsidR="000A5AE8" w:rsidRDefault="000A5AE8" w:rsidP="00832297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0A5AE8" w14:paraId="68025635" w14:textId="77777777" w:rsidTr="00832297">
        <w:trPr>
          <w:trHeight w:val="83"/>
          <w:jc w:val="center"/>
        </w:trPr>
        <w:tc>
          <w:tcPr>
            <w:tcW w:w="5000" w:type="pct"/>
            <w:gridSpan w:val="12"/>
          </w:tcPr>
          <w:p w14:paraId="4249D142" w14:textId="77777777" w:rsidR="00F3036A" w:rsidRDefault="00BC1C29" w:rsidP="002C2716">
            <w:pPr>
              <w:rPr>
                <w:sz w:val="22"/>
                <w:szCs w:val="22"/>
                <w:lang w:val="sr-Latn-BA"/>
              </w:rPr>
            </w:pPr>
            <w:r>
              <w:rPr>
                <w:sz w:val="22"/>
                <w:szCs w:val="22"/>
                <w:lang w:val="sr-Cyrl-BA"/>
              </w:rPr>
              <w:t>Усвојена знања и вјештине из наставног предмета Географија</w:t>
            </w:r>
            <w:r w:rsidR="00F641F1">
              <w:rPr>
                <w:sz w:val="22"/>
                <w:szCs w:val="22"/>
                <w:lang w:val="sr-Cyrl-BA"/>
              </w:rPr>
              <w:t>.</w:t>
            </w:r>
          </w:p>
          <w:p w14:paraId="24EDB023" w14:textId="77777777" w:rsidR="002C2716" w:rsidRDefault="002C2716" w:rsidP="002C27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Познавање основних појмова из математичке географије,картографска и информатичка писменост.</w:t>
            </w:r>
          </w:p>
          <w:p w14:paraId="4D8AFC6A" w14:textId="77777777" w:rsidR="000A5AE8" w:rsidRPr="005625CD" w:rsidRDefault="000A5AE8" w:rsidP="00832297">
            <w:pPr>
              <w:rPr>
                <w:sz w:val="22"/>
                <w:szCs w:val="22"/>
                <w:lang w:val="sr-Cyrl-BA"/>
              </w:rPr>
            </w:pPr>
          </w:p>
        </w:tc>
      </w:tr>
      <w:tr w:rsidR="000A5AE8" w14:paraId="17529587" w14:textId="77777777" w:rsidTr="00832297">
        <w:trPr>
          <w:jc w:val="center"/>
        </w:trPr>
        <w:tc>
          <w:tcPr>
            <w:tcW w:w="5000" w:type="pct"/>
            <w:gridSpan w:val="12"/>
          </w:tcPr>
          <w:p w14:paraId="3CB21814" w14:textId="77777777" w:rsidR="000A5AE8" w:rsidRDefault="000A5AE8" w:rsidP="00832297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0A5AE8" w:rsidRPr="00DD28F1" w14:paraId="49084A7C" w14:textId="77777777" w:rsidTr="00832297">
        <w:trPr>
          <w:jc w:val="center"/>
        </w:trPr>
        <w:tc>
          <w:tcPr>
            <w:tcW w:w="5000" w:type="pct"/>
            <w:gridSpan w:val="12"/>
          </w:tcPr>
          <w:p w14:paraId="563F22D9" w14:textId="77777777" w:rsidR="000A5AE8" w:rsidRDefault="005625CD" w:rsidP="00832297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</w:t>
            </w:r>
            <w:r w:rsidR="000A5AE8">
              <w:rPr>
                <w:sz w:val="22"/>
                <w:szCs w:val="22"/>
              </w:rPr>
              <w:t>одул</w:t>
            </w:r>
            <w:r w:rsidR="00BC1C29">
              <w:rPr>
                <w:sz w:val="22"/>
                <w:szCs w:val="22"/>
                <w:lang w:val="bs-Cyrl-BA"/>
              </w:rPr>
              <w:t xml:space="preserve">  0</w:t>
            </w:r>
            <w:r w:rsidR="001873F9">
              <w:rPr>
                <w:sz w:val="22"/>
                <w:szCs w:val="22"/>
              </w:rPr>
              <w:t xml:space="preserve">1 </w:t>
            </w:r>
            <w:r w:rsidR="005F7436">
              <w:rPr>
                <w:sz w:val="22"/>
                <w:szCs w:val="22"/>
              </w:rPr>
              <w:t>оспособљава ученике да</w:t>
            </w:r>
            <w:r w:rsidR="005F7436">
              <w:rPr>
                <w:sz w:val="22"/>
                <w:szCs w:val="22"/>
                <w:lang w:val="sr-Cyrl-BA"/>
              </w:rPr>
              <w:t>:</w:t>
            </w:r>
          </w:p>
          <w:p w14:paraId="4F28D19F" w14:textId="77777777" w:rsidR="005F7436" w:rsidRDefault="00256588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схвате улогу и значај географије у систему наука,</w:t>
            </w:r>
            <w:r w:rsidR="0006138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sr-Cyrl-BA"/>
              </w:rPr>
              <w:t>као и однос географије и сродних</w:t>
            </w:r>
            <w:r w:rsidR="007E7D40">
              <w:rPr>
                <w:sz w:val="22"/>
                <w:szCs w:val="22"/>
                <w:lang w:val="sr-Cyrl-BA"/>
              </w:rPr>
              <w:t xml:space="preserve"> наука</w:t>
            </w:r>
            <w:r>
              <w:rPr>
                <w:sz w:val="22"/>
                <w:szCs w:val="22"/>
                <w:lang w:val="sr-Cyrl-BA"/>
              </w:rPr>
              <w:t>,</w:t>
            </w:r>
          </w:p>
          <w:p w14:paraId="6BFEA517" w14:textId="77777777" w:rsidR="004D73B1" w:rsidRPr="004D73B1" w:rsidRDefault="004D73B1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 развију мотивацију за учење и интересовање за географију као науку која ће им помоћи у разумијевању дешавања на планети,</w:t>
            </w:r>
          </w:p>
          <w:p w14:paraId="23104583" w14:textId="77777777" w:rsidR="000B72F8" w:rsidRDefault="000B72F8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стекну осјећај за положај и простор,</w:t>
            </w:r>
          </w:p>
          <w:p w14:paraId="42478AA1" w14:textId="77777777" w:rsidR="000B72F8" w:rsidRPr="000B72F8" w:rsidRDefault="000B72F8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користе географске карте (различитих садржаја) на папиру, али и у електронском облику,</w:t>
            </w:r>
          </w:p>
          <w:p w14:paraId="4D9E2CBC" w14:textId="77777777" w:rsidR="005625CD" w:rsidRDefault="00750B23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</w:t>
            </w:r>
            <w:r w:rsidR="005625CD">
              <w:rPr>
                <w:sz w:val="22"/>
                <w:szCs w:val="22"/>
                <w:lang w:val="sr-Cyrl-BA"/>
              </w:rPr>
              <w:t>своје нова и прошире постојећа знања</w:t>
            </w:r>
            <w:r w:rsidR="00F641F1">
              <w:rPr>
                <w:sz w:val="22"/>
                <w:szCs w:val="22"/>
                <w:lang w:val="sr-Cyrl-BA"/>
              </w:rPr>
              <w:t xml:space="preserve"> </w:t>
            </w:r>
            <w:r w:rsidR="005625CD">
              <w:rPr>
                <w:sz w:val="22"/>
                <w:szCs w:val="22"/>
                <w:lang w:val="sr-Cyrl-BA"/>
              </w:rPr>
              <w:t xml:space="preserve">о </w:t>
            </w:r>
            <w:r w:rsidR="00256588">
              <w:rPr>
                <w:sz w:val="22"/>
                <w:szCs w:val="22"/>
                <w:lang w:val="sr-Cyrl-BA"/>
              </w:rPr>
              <w:t>природно</w:t>
            </w:r>
            <w:r w:rsidR="005625CD">
              <w:rPr>
                <w:sz w:val="22"/>
                <w:szCs w:val="22"/>
                <w:lang w:val="sr-Cyrl-BA"/>
              </w:rPr>
              <w:t>-географским појавама и процесима на локалном,</w:t>
            </w:r>
            <w:r w:rsidR="00061382">
              <w:rPr>
                <w:sz w:val="22"/>
                <w:szCs w:val="22"/>
              </w:rPr>
              <w:t xml:space="preserve"> </w:t>
            </w:r>
            <w:r w:rsidR="005625CD">
              <w:rPr>
                <w:sz w:val="22"/>
                <w:szCs w:val="22"/>
                <w:lang w:val="sr-Cyrl-BA"/>
              </w:rPr>
              <w:t>регионалном и глобалном нивоу,</w:t>
            </w:r>
          </w:p>
          <w:p w14:paraId="482717DD" w14:textId="77777777" w:rsidR="005625CD" w:rsidRPr="000B72F8" w:rsidRDefault="00750B23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упознају географске </w:t>
            </w:r>
            <w:r w:rsidR="000B72F8">
              <w:rPr>
                <w:sz w:val="22"/>
                <w:szCs w:val="22"/>
                <w:lang w:val="sr-Cyrl-BA"/>
              </w:rPr>
              <w:t>одлике</w:t>
            </w:r>
            <w:r>
              <w:rPr>
                <w:sz w:val="22"/>
                <w:szCs w:val="22"/>
                <w:lang w:val="sr-Cyrl-BA"/>
              </w:rPr>
              <w:t xml:space="preserve"> свијета и своје домовине и развију одговоран однос према њиховим приро</w:t>
            </w:r>
            <w:r w:rsidR="000B72F8">
              <w:rPr>
                <w:sz w:val="22"/>
                <w:szCs w:val="22"/>
                <w:lang w:val="sr-Cyrl-BA"/>
              </w:rPr>
              <w:t>дним вриједностима,</w:t>
            </w:r>
          </w:p>
          <w:p w14:paraId="1ECB64E2" w14:textId="77777777" w:rsidR="007E7D40" w:rsidRDefault="007E7D40" w:rsidP="007E7D40">
            <w:pPr>
              <w:pStyle w:val="CommentText"/>
              <w:rPr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       -     </w:t>
            </w:r>
            <w:r w:rsidR="00750B23">
              <w:rPr>
                <w:sz w:val="22"/>
                <w:szCs w:val="22"/>
                <w:lang w:val="sr-Cyrl-BA"/>
              </w:rPr>
              <w:t xml:space="preserve">знају кључне </w:t>
            </w:r>
            <w:r w:rsidR="000B72F8">
              <w:rPr>
                <w:sz w:val="22"/>
                <w:szCs w:val="22"/>
                <w:lang w:val="sr-Cyrl-BA"/>
              </w:rPr>
              <w:t xml:space="preserve">еколошке </w:t>
            </w:r>
            <w:r w:rsidR="00750B23">
              <w:rPr>
                <w:sz w:val="22"/>
                <w:szCs w:val="22"/>
                <w:lang w:val="sr-Cyrl-BA"/>
              </w:rPr>
              <w:t>проблеме који све више заокупљају савремени свијет,</w:t>
            </w:r>
            <w:r>
              <w:t xml:space="preserve"> </w:t>
            </w:r>
          </w:p>
          <w:p w14:paraId="7BEA05A5" w14:textId="77777777" w:rsidR="007E7D40" w:rsidRPr="007E7D40" w:rsidRDefault="007E7D40" w:rsidP="007E7D40">
            <w:pPr>
              <w:pStyle w:val="CommentText"/>
              <w:rPr>
                <w:sz w:val="22"/>
                <w:szCs w:val="22"/>
              </w:rPr>
            </w:pPr>
            <w:r>
              <w:rPr>
                <w:lang w:val="sr-Cyrl-BA"/>
              </w:rPr>
              <w:t xml:space="preserve">      </w:t>
            </w:r>
            <w:r w:rsidRPr="007E7D40">
              <w:rPr>
                <w:sz w:val="22"/>
                <w:szCs w:val="22"/>
                <w:lang w:val="sr-Cyrl-BA"/>
              </w:rPr>
              <w:t xml:space="preserve"> </w:t>
            </w:r>
            <w:r w:rsidRPr="007E7D4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sr-Cyrl-BA"/>
              </w:rPr>
              <w:t xml:space="preserve">     </w:t>
            </w:r>
            <w:r w:rsidRPr="007E7D40">
              <w:rPr>
                <w:sz w:val="22"/>
                <w:szCs w:val="22"/>
              </w:rPr>
              <w:t>развити поштовање према природи, другим људима и самом себи</w:t>
            </w:r>
          </w:p>
          <w:p w14:paraId="5BE77916" w14:textId="77777777" w:rsidR="00750B23" w:rsidRPr="000B72F8" w:rsidRDefault="007E7D40" w:rsidP="007E7D4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t>развити свијест о потреби заштите природе и очувања квалитета околине</w:t>
            </w:r>
          </w:p>
          <w:p w14:paraId="5A1D1B6E" w14:textId="77777777" w:rsidR="00BA42FA" w:rsidRDefault="00BA42FA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самостално уче и проналазе информације,</w:t>
            </w:r>
          </w:p>
          <w:p w14:paraId="29B22E05" w14:textId="77777777" w:rsidR="007E7D40" w:rsidRPr="007E7D40" w:rsidRDefault="00BA42FA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развијају логичко мишљење и способност уочавања узрочно посљедичних веза,</w:t>
            </w:r>
            <w:r w:rsidR="007E7D40">
              <w:t xml:space="preserve"> </w:t>
            </w:r>
          </w:p>
          <w:p w14:paraId="339C2E3D" w14:textId="77777777" w:rsidR="007E7D40" w:rsidRPr="007E7D40" w:rsidRDefault="007E7D40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lang w:val="sr-Cyrl-BA"/>
              </w:rPr>
              <w:t>р</w:t>
            </w:r>
            <w:r>
              <w:t>азвити способност примјене једноставних истраживачких метода</w:t>
            </w:r>
            <w:r>
              <w:rPr>
                <w:lang w:val="sr-Cyrl-BA"/>
              </w:rPr>
              <w:t>,</w:t>
            </w:r>
            <w:r>
              <w:t xml:space="preserve"> </w:t>
            </w:r>
          </w:p>
          <w:p w14:paraId="09A6AB63" w14:textId="77777777" w:rsidR="00BA42FA" w:rsidRDefault="007E7D40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t>развити</w:t>
            </w:r>
            <w:r>
              <w:rPr>
                <w:lang w:val="sr-Cyrl-BA"/>
              </w:rPr>
              <w:t xml:space="preserve"> </w:t>
            </w:r>
            <w:r>
              <w:t>способност</w:t>
            </w:r>
            <w:r>
              <w:rPr>
                <w:lang w:val="sr-Cyrl-BA"/>
              </w:rPr>
              <w:t xml:space="preserve"> </w:t>
            </w:r>
            <w:r>
              <w:t>планирања и спровођења истраживања</w:t>
            </w:r>
            <w:r>
              <w:rPr>
                <w:lang w:val="sr-Cyrl-BA"/>
              </w:rPr>
              <w:t>,</w:t>
            </w:r>
          </w:p>
          <w:p w14:paraId="5A09A48B" w14:textId="77777777" w:rsidR="00BA42FA" w:rsidRDefault="00BA42FA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самостално користе мето</w:t>
            </w:r>
            <w:r w:rsidR="000B72F8">
              <w:rPr>
                <w:sz w:val="22"/>
                <w:szCs w:val="22"/>
                <w:lang w:val="sr-Cyrl-BA"/>
              </w:rPr>
              <w:t>де и технике у истраживању одређ</w:t>
            </w:r>
            <w:r>
              <w:rPr>
                <w:sz w:val="22"/>
                <w:szCs w:val="22"/>
                <w:lang w:val="sr-Cyrl-BA"/>
              </w:rPr>
              <w:t>еног проблема,</w:t>
            </w:r>
          </w:p>
          <w:p w14:paraId="3EFA4F73" w14:textId="77777777" w:rsidR="00BA42FA" w:rsidRDefault="00BA42FA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развијају занимање за праћење географских појава  и процеса у локалној средини и свијету,</w:t>
            </w:r>
          </w:p>
          <w:p w14:paraId="23C6B849" w14:textId="77777777" w:rsidR="00BA42FA" w:rsidRDefault="00BA42FA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стечена знања пр</w:t>
            </w:r>
            <w:r w:rsidR="00CB57CA">
              <w:rPr>
                <w:sz w:val="22"/>
                <w:szCs w:val="22"/>
                <w:lang w:val="sr-Cyrl-BA"/>
              </w:rPr>
              <w:t>имјењују у свакодневном животу ,</w:t>
            </w:r>
          </w:p>
          <w:p w14:paraId="19988344" w14:textId="77777777" w:rsidR="000A5AE8" w:rsidRDefault="000A5AE8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CB57CA">
              <w:rPr>
                <w:sz w:val="22"/>
                <w:szCs w:val="22"/>
                <w:lang w:val="sr-Cyrl-CS"/>
              </w:rPr>
              <w:lastRenderedPageBreak/>
              <w:t>одговорно се односе према раду, развијајући осјећај тачности и систематичности.</w:t>
            </w:r>
          </w:p>
          <w:p w14:paraId="0AF08AC4" w14:textId="77777777" w:rsidR="00040F9C" w:rsidRPr="00CB57CA" w:rsidRDefault="00040F9C" w:rsidP="00040F9C">
            <w:pPr>
              <w:pStyle w:val="ListParagraph"/>
              <w:rPr>
                <w:sz w:val="22"/>
                <w:szCs w:val="22"/>
                <w:lang w:val="sr-Cyrl-CS"/>
              </w:rPr>
            </w:pPr>
          </w:p>
        </w:tc>
      </w:tr>
      <w:tr w:rsidR="000A5AE8" w14:paraId="676FB9ED" w14:textId="77777777" w:rsidTr="00832297">
        <w:trPr>
          <w:jc w:val="center"/>
        </w:trPr>
        <w:tc>
          <w:tcPr>
            <w:tcW w:w="5000" w:type="pct"/>
            <w:gridSpan w:val="12"/>
          </w:tcPr>
          <w:p w14:paraId="5E1E433F" w14:textId="77777777" w:rsidR="002C2716" w:rsidRPr="00BC1C29" w:rsidRDefault="000A5AE8" w:rsidP="00BC1C29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</w:rPr>
              <w:lastRenderedPageBreak/>
              <w:t>Теме</w:t>
            </w:r>
            <w:r w:rsidR="00040F9C">
              <w:rPr>
                <w:b/>
                <w:sz w:val="22"/>
                <w:szCs w:val="22"/>
                <w:lang w:val="sr-Cyrl-BA"/>
              </w:rPr>
              <w:t>:</w:t>
            </w:r>
          </w:p>
          <w:p w14:paraId="4A06BDAC" w14:textId="77777777" w:rsidR="002C2716" w:rsidRDefault="002C2716" w:rsidP="00516986">
            <w:pPr>
              <w:numPr>
                <w:ilvl w:val="2"/>
                <w:numId w:val="19"/>
              </w:numPr>
              <w:tabs>
                <w:tab w:val="clear" w:pos="2340"/>
              </w:tabs>
              <w:ind w:left="720"/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 xml:space="preserve">Елементи опште </w:t>
            </w:r>
            <w:r w:rsidR="00F56131" w:rsidRPr="00F641F1">
              <w:rPr>
                <w:b/>
                <w:bCs/>
                <w:color w:val="000000" w:themeColor="text1"/>
                <w:sz w:val="22"/>
                <w:szCs w:val="22"/>
                <w:lang w:val="sr-Cyrl-CS"/>
              </w:rPr>
              <w:t>физичке</w:t>
            </w:r>
            <w:r w:rsidR="00F56131">
              <w:rPr>
                <w:b/>
                <w:bCs/>
                <w:color w:val="FF0000"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>географије и представљање Земље</w:t>
            </w:r>
            <w:r w:rsidR="00F641F1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 w:rsidR="00F56131" w:rsidRPr="00F641F1">
              <w:rPr>
                <w:b/>
                <w:bCs/>
                <w:color w:val="000000" w:themeColor="text1"/>
                <w:sz w:val="22"/>
                <w:szCs w:val="22"/>
                <w:lang w:val="sr-Cyrl-CS"/>
              </w:rPr>
              <w:t>у Космосу и на карти</w:t>
            </w:r>
          </w:p>
          <w:p w14:paraId="7FA75E00" w14:textId="77777777" w:rsidR="002C2716" w:rsidRDefault="002C2716" w:rsidP="00516986">
            <w:pPr>
              <w:numPr>
                <w:ilvl w:val="2"/>
                <w:numId w:val="19"/>
              </w:numPr>
              <w:tabs>
                <w:tab w:val="clear" w:pos="2340"/>
              </w:tabs>
              <w:ind w:left="720"/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Природно-географска средина</w:t>
            </w:r>
          </w:p>
          <w:p w14:paraId="52CE2321" w14:textId="77777777" w:rsidR="002C2716" w:rsidRDefault="002C2716" w:rsidP="00516986">
            <w:pPr>
              <w:numPr>
                <w:ilvl w:val="2"/>
                <w:numId w:val="19"/>
              </w:numPr>
              <w:tabs>
                <w:tab w:val="clear" w:pos="2340"/>
              </w:tabs>
              <w:ind w:left="720"/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Заштита  животне средине</w:t>
            </w:r>
          </w:p>
          <w:p w14:paraId="49269004" w14:textId="77777777" w:rsidR="002C2716" w:rsidRPr="002C2716" w:rsidRDefault="002C2716" w:rsidP="00832297">
            <w:pPr>
              <w:rPr>
                <w:b/>
                <w:sz w:val="22"/>
                <w:szCs w:val="22"/>
                <w:lang w:val="sr-Cyrl-BA"/>
              </w:rPr>
            </w:pPr>
          </w:p>
        </w:tc>
      </w:tr>
      <w:tr w:rsidR="000A5AE8" w14:paraId="214A2A23" w14:textId="77777777" w:rsidTr="00B541A6">
        <w:trPr>
          <w:jc w:val="center"/>
        </w:trPr>
        <w:tc>
          <w:tcPr>
            <w:tcW w:w="454" w:type="pct"/>
            <w:gridSpan w:val="2"/>
            <w:vMerge w:val="restart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43C9615" w14:textId="77777777" w:rsidR="000A5AE8" w:rsidRDefault="000A5AE8" w:rsidP="00832297">
            <w:pPr>
              <w:jc w:val="center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</w:rPr>
              <w:t>Тема</w:t>
            </w:r>
            <w:r w:rsidR="002C2716">
              <w:rPr>
                <w:b/>
                <w:sz w:val="22"/>
                <w:szCs w:val="22"/>
                <w:lang w:val="sr-Cyrl-BA"/>
              </w:rPr>
              <w:t>:</w:t>
            </w:r>
          </w:p>
          <w:p w14:paraId="63568D6D" w14:textId="77777777" w:rsidR="002C2716" w:rsidRPr="002C2716" w:rsidRDefault="002C2716" w:rsidP="002C2716">
            <w:pPr>
              <w:rPr>
                <w:b/>
                <w:sz w:val="22"/>
                <w:szCs w:val="22"/>
                <w:lang w:val="sr-Cyrl-BA"/>
              </w:rPr>
            </w:pPr>
          </w:p>
        </w:tc>
        <w:tc>
          <w:tcPr>
            <w:tcW w:w="3987" w:type="pct"/>
            <w:gridSpan w:val="8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14:paraId="0A7C7AB9" w14:textId="77777777" w:rsidR="000A5AE8" w:rsidRPr="004B7070" w:rsidRDefault="000A5AE8" w:rsidP="00832297">
            <w:pPr>
              <w:jc w:val="center"/>
              <w:rPr>
                <w:b/>
                <w:sz w:val="22"/>
                <w:szCs w:val="22"/>
              </w:rPr>
            </w:pPr>
            <w:r w:rsidRPr="004B7070">
              <w:rPr>
                <w:b/>
                <w:sz w:val="22"/>
                <w:szCs w:val="22"/>
              </w:rPr>
              <w:t>Исходи учења</w:t>
            </w:r>
          </w:p>
        </w:tc>
        <w:tc>
          <w:tcPr>
            <w:tcW w:w="559" w:type="pct"/>
            <w:gridSpan w:val="2"/>
            <w:vMerge w:val="restart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14:paraId="647CC2CD" w14:textId="77777777" w:rsidR="000A5AE8" w:rsidRPr="00BA270F" w:rsidRDefault="000A5AE8" w:rsidP="00832297">
            <w:pPr>
              <w:jc w:val="center"/>
              <w:rPr>
                <w:b/>
                <w:sz w:val="22"/>
                <w:szCs w:val="22"/>
              </w:rPr>
            </w:pPr>
            <w:r w:rsidRPr="00BA270F">
              <w:rPr>
                <w:b/>
                <w:sz w:val="22"/>
                <w:szCs w:val="22"/>
              </w:rPr>
              <w:t>Смјернице за наставнике</w:t>
            </w:r>
          </w:p>
        </w:tc>
      </w:tr>
      <w:tr w:rsidR="009C7EB6" w14:paraId="15E1F989" w14:textId="77777777" w:rsidTr="00B541A6">
        <w:trPr>
          <w:jc w:val="center"/>
        </w:trPr>
        <w:tc>
          <w:tcPr>
            <w:tcW w:w="454" w:type="pct"/>
            <w:gridSpan w:val="2"/>
            <w:vMerge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53F3743" w14:textId="77777777" w:rsidR="000A5AE8" w:rsidRDefault="000A5AE8" w:rsidP="00832297">
            <w:pPr>
              <w:jc w:val="center"/>
              <w:rPr>
                <w:sz w:val="22"/>
                <w:szCs w:val="22"/>
                <w:lang w:val="hr-HR"/>
              </w:rPr>
            </w:pPr>
          </w:p>
        </w:tc>
        <w:tc>
          <w:tcPr>
            <w:tcW w:w="1035" w:type="pct"/>
            <w:gridSpan w:val="3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14:paraId="5537E82B" w14:textId="77777777" w:rsidR="000A5AE8" w:rsidRPr="004B7070" w:rsidRDefault="000A5AE8" w:rsidP="00832297">
            <w:pPr>
              <w:jc w:val="center"/>
              <w:rPr>
                <w:b/>
                <w:sz w:val="22"/>
                <w:szCs w:val="22"/>
              </w:rPr>
            </w:pPr>
            <w:r w:rsidRPr="004B7070">
              <w:rPr>
                <w:b/>
                <w:sz w:val="22"/>
                <w:szCs w:val="22"/>
              </w:rPr>
              <w:t>Знања</w:t>
            </w:r>
          </w:p>
        </w:tc>
        <w:tc>
          <w:tcPr>
            <w:tcW w:w="1258" w:type="pct"/>
            <w:gridSpan w:val="2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14:paraId="5CD2A9DD" w14:textId="77777777" w:rsidR="000A5AE8" w:rsidRPr="004B7070" w:rsidRDefault="000A5AE8" w:rsidP="00832297">
            <w:pPr>
              <w:jc w:val="center"/>
              <w:rPr>
                <w:b/>
                <w:sz w:val="22"/>
                <w:szCs w:val="22"/>
              </w:rPr>
            </w:pPr>
            <w:r w:rsidRPr="004B7070">
              <w:rPr>
                <w:b/>
                <w:sz w:val="22"/>
                <w:szCs w:val="22"/>
              </w:rPr>
              <w:t>Вјештине</w:t>
            </w:r>
          </w:p>
        </w:tc>
        <w:tc>
          <w:tcPr>
            <w:tcW w:w="1693" w:type="pct"/>
            <w:gridSpan w:val="3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14:paraId="18CB60E0" w14:textId="77777777" w:rsidR="000A5AE8" w:rsidRPr="004B7070" w:rsidRDefault="0043497A" w:rsidP="00832297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559" w:type="pct"/>
            <w:gridSpan w:val="2"/>
            <w:vMerge/>
            <w:tcBorders>
              <w:left w:val="single" w:sz="4" w:space="0" w:color="auto"/>
            </w:tcBorders>
            <w:shd w:val="clear" w:color="auto" w:fill="DAEEF3" w:themeFill="accent5" w:themeFillTint="33"/>
          </w:tcPr>
          <w:p w14:paraId="4D501FD4" w14:textId="77777777" w:rsidR="000A5AE8" w:rsidRDefault="000A5AE8" w:rsidP="00832297">
            <w:pPr>
              <w:rPr>
                <w:sz w:val="22"/>
                <w:szCs w:val="22"/>
                <w:lang w:val="hr-HR"/>
              </w:rPr>
            </w:pPr>
          </w:p>
        </w:tc>
      </w:tr>
      <w:tr w:rsidR="000A5AE8" w:rsidRPr="00D00035" w14:paraId="3F06A818" w14:textId="77777777" w:rsidTr="00B541A6">
        <w:trPr>
          <w:jc w:val="center"/>
        </w:trPr>
        <w:tc>
          <w:tcPr>
            <w:tcW w:w="454" w:type="pct"/>
            <w:gridSpan w:val="2"/>
            <w:vMerge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92EB75E" w14:textId="77777777" w:rsidR="000A5AE8" w:rsidRDefault="000A5AE8" w:rsidP="00832297">
            <w:pPr>
              <w:jc w:val="center"/>
              <w:rPr>
                <w:sz w:val="22"/>
                <w:szCs w:val="22"/>
                <w:lang w:val="hr-HR"/>
              </w:rPr>
            </w:pPr>
          </w:p>
        </w:tc>
        <w:tc>
          <w:tcPr>
            <w:tcW w:w="3987" w:type="pct"/>
            <w:gridSpan w:val="8"/>
            <w:tcBorders>
              <w:left w:val="single" w:sz="4" w:space="0" w:color="auto"/>
            </w:tcBorders>
            <w:shd w:val="clear" w:color="auto" w:fill="DAEEF3" w:themeFill="accent5" w:themeFillTint="33"/>
          </w:tcPr>
          <w:p w14:paraId="303D4646" w14:textId="77777777" w:rsidR="000A5AE8" w:rsidRPr="004B7070" w:rsidRDefault="00A967D3" w:rsidP="00A967D3">
            <w:pPr>
              <w:jc w:val="center"/>
              <w:rPr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 xml:space="preserve">Ученик је способан </w:t>
            </w:r>
            <w:r w:rsidR="000A5AE8" w:rsidRPr="004B7070">
              <w:rPr>
                <w:b/>
                <w:sz w:val="22"/>
                <w:szCs w:val="22"/>
                <w:lang w:val="sr-Cyrl-BA"/>
              </w:rPr>
              <w:t>да:</w:t>
            </w:r>
          </w:p>
        </w:tc>
        <w:tc>
          <w:tcPr>
            <w:tcW w:w="559" w:type="pct"/>
            <w:gridSpan w:val="2"/>
            <w:vMerge/>
            <w:tcBorders>
              <w:left w:val="single" w:sz="4" w:space="0" w:color="auto"/>
            </w:tcBorders>
            <w:shd w:val="clear" w:color="auto" w:fill="DAEEF3" w:themeFill="accent5" w:themeFillTint="33"/>
          </w:tcPr>
          <w:p w14:paraId="39BDBCF4" w14:textId="77777777" w:rsidR="000A5AE8" w:rsidRDefault="000A5AE8" w:rsidP="00832297">
            <w:pPr>
              <w:rPr>
                <w:sz w:val="22"/>
                <w:szCs w:val="22"/>
                <w:lang w:val="hr-HR"/>
              </w:rPr>
            </w:pPr>
          </w:p>
        </w:tc>
      </w:tr>
      <w:tr w:rsidR="00040F9C" w14:paraId="7FEE6203" w14:textId="77777777" w:rsidTr="00B541A6">
        <w:trPr>
          <w:jc w:val="center"/>
        </w:trPr>
        <w:tc>
          <w:tcPr>
            <w:tcW w:w="454" w:type="pct"/>
            <w:gridSpan w:val="2"/>
            <w:tcBorders>
              <w:right w:val="single" w:sz="4" w:space="0" w:color="auto"/>
            </w:tcBorders>
            <w:shd w:val="clear" w:color="auto" w:fill="DAEEF3" w:themeFill="accent5" w:themeFillTint="33"/>
          </w:tcPr>
          <w:p w14:paraId="7D6B772F" w14:textId="77777777" w:rsidR="002C2716" w:rsidRDefault="002C2716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1EC83771" w14:textId="77777777" w:rsidR="002C2716" w:rsidRPr="00F641F1" w:rsidRDefault="002C2716" w:rsidP="002C2716">
            <w:pPr>
              <w:rPr>
                <w:b/>
                <w:bCs/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 xml:space="preserve">Елементи </w:t>
            </w:r>
            <w:r w:rsidRPr="00F641F1">
              <w:rPr>
                <w:b/>
                <w:bCs/>
                <w:color w:val="000000" w:themeColor="text1"/>
                <w:sz w:val="22"/>
                <w:szCs w:val="22"/>
                <w:lang w:val="sr-Cyrl-CS"/>
              </w:rPr>
              <w:t xml:space="preserve">опште </w:t>
            </w:r>
            <w:r w:rsidR="0038705F" w:rsidRPr="00F641F1">
              <w:rPr>
                <w:b/>
                <w:bCs/>
                <w:color w:val="000000" w:themeColor="text1"/>
                <w:sz w:val="22"/>
                <w:szCs w:val="22"/>
                <w:lang w:val="sr-Cyrl-CS"/>
              </w:rPr>
              <w:t>физичке</w:t>
            </w:r>
            <w:r w:rsidR="00090141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F641F1">
              <w:rPr>
                <w:b/>
                <w:bCs/>
                <w:color w:val="000000" w:themeColor="text1"/>
                <w:sz w:val="22"/>
                <w:szCs w:val="22"/>
                <w:lang w:val="sr-Cyrl-CS"/>
              </w:rPr>
              <w:t>географије и представљање Зем</w:t>
            </w:r>
            <w:r w:rsidR="0038705F" w:rsidRPr="00F641F1">
              <w:rPr>
                <w:b/>
                <w:bCs/>
                <w:color w:val="000000" w:themeColor="text1"/>
                <w:sz w:val="22"/>
                <w:szCs w:val="22"/>
                <w:lang w:val="sr-Cyrl-CS"/>
              </w:rPr>
              <w:t>ље у Космосу и на карти</w:t>
            </w:r>
          </w:p>
          <w:p w14:paraId="0203BD26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647C1F23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08C374BC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4D6213CF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469EB8ED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522935F0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120709DD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33121650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57EEC949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7EACE7A2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4A3F2431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735C4CD5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36FC69D6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0C75044C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00328B04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2E0BBCCB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13569543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7BA8E136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18D4C576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35A808A0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0A5FA3EA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12200DEB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72C2B5E7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32C94E56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6FCF16FA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76B15793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0C798BD4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2DF60D5F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536BC8AE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68FEACE0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0D3AFC46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2AECB650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561AED55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620FC0A6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115E9A4B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7551D7A1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5FCA3804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6BD3ED75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3C4992F2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6D97280D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5AE86844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20F4E820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6E79CAEB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516A9B85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01DD2ACA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1CBF4952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716CA2A2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6FA81B82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1F343168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30581AE7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3F0CEBA1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6DB865EA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562AA776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3D67319C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3AE6FC0C" w14:textId="77777777" w:rsidR="001873F9" w:rsidRDefault="001873F9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4A60320C" w14:textId="77777777" w:rsidR="002C4384" w:rsidRPr="00832297" w:rsidRDefault="002C4384" w:rsidP="002C2716">
            <w:pPr>
              <w:pStyle w:val="ListParagraph"/>
              <w:ind w:left="360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035" w:type="pct"/>
            <w:gridSpan w:val="3"/>
            <w:tcBorders>
              <w:left w:val="single" w:sz="4" w:space="0" w:color="auto"/>
            </w:tcBorders>
          </w:tcPr>
          <w:p w14:paraId="676CE075" w14:textId="77777777" w:rsidR="00040F9C" w:rsidRPr="00040F9C" w:rsidRDefault="00040F9C" w:rsidP="00516986">
            <w:pPr>
              <w:numPr>
                <w:ilvl w:val="0"/>
                <w:numId w:val="21"/>
              </w:numPr>
              <w:tabs>
                <w:tab w:val="clear" w:pos="720"/>
              </w:tabs>
              <w:ind w:left="227" w:hanging="227"/>
              <w:rPr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lastRenderedPageBreak/>
              <w:t xml:space="preserve">дефинише појам географије и предмет њеног проучавања </w:t>
            </w:r>
          </w:p>
          <w:p w14:paraId="56EBCA22" w14:textId="77777777" w:rsidR="0038705F" w:rsidRPr="00F641F1" w:rsidRDefault="00B541A6" w:rsidP="00516986">
            <w:pPr>
              <w:numPr>
                <w:ilvl w:val="0"/>
                <w:numId w:val="21"/>
              </w:numPr>
              <w:tabs>
                <w:tab w:val="clear" w:pos="720"/>
              </w:tabs>
              <w:ind w:left="227" w:hanging="227"/>
              <w:rPr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color w:val="000000" w:themeColor="text1"/>
                <w:sz w:val="22"/>
                <w:szCs w:val="22"/>
                <w:lang w:val="sr-Cyrl-CS"/>
              </w:rPr>
              <w:t>д</w:t>
            </w:r>
            <w:r w:rsidR="0038705F" w:rsidRPr="00F641F1">
              <w:rPr>
                <w:color w:val="000000" w:themeColor="text1"/>
                <w:sz w:val="22"/>
                <w:szCs w:val="22"/>
                <w:lang w:val="sr-Cyrl-CS"/>
              </w:rPr>
              <w:t>ефинише подјелу физичке географије</w:t>
            </w:r>
          </w:p>
          <w:p w14:paraId="2EB66E31" w14:textId="77777777" w:rsidR="0038705F" w:rsidRPr="00F641F1" w:rsidRDefault="00B541A6" w:rsidP="00516986">
            <w:pPr>
              <w:numPr>
                <w:ilvl w:val="0"/>
                <w:numId w:val="21"/>
              </w:numPr>
              <w:tabs>
                <w:tab w:val="clear" w:pos="720"/>
              </w:tabs>
              <w:ind w:left="227" w:hanging="227"/>
              <w:rPr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color w:val="000000" w:themeColor="text1"/>
                <w:sz w:val="22"/>
                <w:szCs w:val="22"/>
                <w:lang w:val="sr-Cyrl-CS"/>
              </w:rPr>
              <w:t>у</w:t>
            </w:r>
            <w:r w:rsidR="0038705F" w:rsidRPr="00F641F1">
              <w:rPr>
                <w:color w:val="000000" w:themeColor="text1"/>
                <w:sz w:val="22"/>
                <w:szCs w:val="22"/>
                <w:lang w:val="sr-Cyrl-CS"/>
              </w:rPr>
              <w:t>очава практични значај физичке географије</w:t>
            </w:r>
          </w:p>
          <w:p w14:paraId="27AE2099" w14:textId="77777777" w:rsidR="0038705F" w:rsidRPr="00F641F1" w:rsidRDefault="00B541A6" w:rsidP="00516986">
            <w:pPr>
              <w:numPr>
                <w:ilvl w:val="0"/>
                <w:numId w:val="21"/>
              </w:numPr>
              <w:tabs>
                <w:tab w:val="clear" w:pos="720"/>
              </w:tabs>
              <w:ind w:left="227" w:hanging="227"/>
              <w:rPr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color w:val="000000" w:themeColor="text1"/>
                <w:sz w:val="22"/>
                <w:szCs w:val="22"/>
                <w:lang w:val="sr-Cyrl-CS"/>
              </w:rPr>
              <w:t>р</w:t>
            </w:r>
            <w:r w:rsidR="0038705F" w:rsidRPr="00F641F1">
              <w:rPr>
                <w:color w:val="000000" w:themeColor="text1"/>
                <w:sz w:val="22"/>
                <w:szCs w:val="22"/>
                <w:lang w:val="sr-Cyrl-CS"/>
              </w:rPr>
              <w:t>азумије појам Космоса</w:t>
            </w:r>
          </w:p>
          <w:p w14:paraId="5E255C68" w14:textId="77777777" w:rsidR="00F879C8" w:rsidRPr="00F641F1" w:rsidRDefault="00B541A6" w:rsidP="00516986">
            <w:pPr>
              <w:numPr>
                <w:ilvl w:val="0"/>
                <w:numId w:val="21"/>
              </w:numPr>
              <w:tabs>
                <w:tab w:val="clear" w:pos="720"/>
              </w:tabs>
              <w:ind w:left="227" w:hanging="227"/>
              <w:rPr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color w:val="000000" w:themeColor="text1"/>
                <w:sz w:val="22"/>
                <w:szCs w:val="22"/>
                <w:lang w:val="sr-Cyrl-CS"/>
              </w:rPr>
              <w:t>с</w:t>
            </w:r>
            <w:r w:rsidR="00F641F1" w:rsidRPr="00F641F1">
              <w:rPr>
                <w:color w:val="000000" w:themeColor="text1"/>
                <w:sz w:val="22"/>
                <w:szCs w:val="22"/>
                <w:lang w:val="sr-Cyrl-CS"/>
              </w:rPr>
              <w:t>хвата бесконачност К</w:t>
            </w:r>
            <w:r w:rsidR="00F879C8" w:rsidRPr="00F641F1">
              <w:rPr>
                <w:color w:val="000000" w:themeColor="text1"/>
                <w:sz w:val="22"/>
                <w:szCs w:val="22"/>
                <w:lang w:val="sr-Cyrl-CS"/>
              </w:rPr>
              <w:t>осмоса</w:t>
            </w:r>
          </w:p>
          <w:p w14:paraId="5A56DEEA" w14:textId="77777777" w:rsidR="00CD1553" w:rsidRDefault="00CD1553" w:rsidP="00516986">
            <w:pPr>
              <w:numPr>
                <w:ilvl w:val="0"/>
                <w:numId w:val="21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идентификује небеска тијела у Васиони </w:t>
            </w:r>
          </w:p>
          <w:p w14:paraId="51B2AEBE" w14:textId="77777777" w:rsidR="00CD1553" w:rsidRDefault="00CD1553" w:rsidP="00516986">
            <w:pPr>
              <w:numPr>
                <w:ilvl w:val="0"/>
                <w:numId w:val="21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наброји небеска тијела у Сунчевом систему</w:t>
            </w:r>
          </w:p>
          <w:p w14:paraId="4EE692E7" w14:textId="77777777" w:rsidR="004551D9" w:rsidRPr="00B541A6" w:rsidRDefault="004551D9" w:rsidP="00516986">
            <w:pPr>
              <w:numPr>
                <w:ilvl w:val="0"/>
                <w:numId w:val="21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 w:rsidRPr="00B541A6">
              <w:rPr>
                <w:sz w:val="22"/>
                <w:szCs w:val="22"/>
                <w:lang w:val="sr-Cyrl-CS"/>
              </w:rPr>
              <w:t>дефинише положај Земље у Сунчевом систему</w:t>
            </w:r>
          </w:p>
          <w:p w14:paraId="7E9E86A0" w14:textId="77777777" w:rsidR="006E3D7D" w:rsidRPr="004551D9" w:rsidRDefault="00CD1553" w:rsidP="004551D9">
            <w:pPr>
              <w:numPr>
                <w:ilvl w:val="0"/>
                <w:numId w:val="21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објасни кретања Земље и њене посљедице</w:t>
            </w:r>
          </w:p>
          <w:p w14:paraId="229F98BF" w14:textId="77777777" w:rsidR="00A674B5" w:rsidRDefault="00CD1553" w:rsidP="00A674B5">
            <w:pPr>
              <w:numPr>
                <w:ilvl w:val="0"/>
                <w:numId w:val="21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идентификује </w:t>
            </w:r>
            <w:r w:rsidR="00B541A6">
              <w:rPr>
                <w:sz w:val="22"/>
                <w:szCs w:val="22"/>
                <w:lang w:val="sr-Cyrl-CS"/>
              </w:rPr>
              <w:t xml:space="preserve">и наброји водене </w:t>
            </w:r>
            <w:r>
              <w:rPr>
                <w:sz w:val="22"/>
                <w:szCs w:val="22"/>
                <w:lang w:val="sr-Cyrl-CS"/>
              </w:rPr>
              <w:t>и копнене површине на карти и глобус</w:t>
            </w:r>
          </w:p>
          <w:p w14:paraId="5FB38B29" w14:textId="77777777" w:rsidR="005D0477" w:rsidRPr="00A674B5" w:rsidRDefault="005D0477" w:rsidP="00A674B5">
            <w:pPr>
              <w:numPr>
                <w:ilvl w:val="0"/>
                <w:numId w:val="21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 w:rsidRPr="00A674B5">
              <w:rPr>
                <w:sz w:val="22"/>
                <w:szCs w:val="22"/>
                <w:lang w:val="sr-Cyrl-CS"/>
              </w:rPr>
              <w:lastRenderedPageBreak/>
              <w:t>одређује стране свијета у простору и на географској карти</w:t>
            </w:r>
          </w:p>
          <w:p w14:paraId="05EE9172" w14:textId="77777777" w:rsidR="00A674B5" w:rsidRPr="00A674B5" w:rsidRDefault="005D0477" w:rsidP="00A674B5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  <w:lang w:val="sr-Cyrl-CS"/>
              </w:rPr>
            </w:pPr>
            <w:r w:rsidRPr="00A674B5">
              <w:rPr>
                <w:sz w:val="22"/>
                <w:szCs w:val="22"/>
                <w:lang w:val="sr-Cyrl-CS"/>
              </w:rPr>
              <w:t>разлик</w:t>
            </w:r>
            <w:r w:rsidRPr="00A674B5">
              <w:rPr>
                <w:sz w:val="22"/>
                <w:szCs w:val="22"/>
              </w:rPr>
              <w:t>уje</w:t>
            </w:r>
            <w:r w:rsidR="00313B3F" w:rsidRPr="00A674B5">
              <w:rPr>
                <w:sz w:val="22"/>
                <w:szCs w:val="22"/>
                <w:lang w:val="sr-Cyrl-CS"/>
              </w:rPr>
              <w:t xml:space="preserve"> паралеле и меридијане;</w:t>
            </w:r>
          </w:p>
          <w:p w14:paraId="2C4E64F5" w14:textId="77777777" w:rsidR="00A674B5" w:rsidRDefault="00A674B5" w:rsidP="00A674B5">
            <w:pPr>
              <w:rPr>
                <w:sz w:val="22"/>
                <w:szCs w:val="22"/>
                <w:lang w:val="sr-Cyrl-CS"/>
              </w:rPr>
            </w:pPr>
          </w:p>
          <w:p w14:paraId="5683DABA" w14:textId="77777777" w:rsidR="00313B3F" w:rsidRPr="00A674B5" w:rsidRDefault="00313B3F" w:rsidP="00A674B5">
            <w:pPr>
              <w:pStyle w:val="ListParagraph"/>
              <w:numPr>
                <w:ilvl w:val="0"/>
                <w:numId w:val="21"/>
              </w:numPr>
              <w:rPr>
                <w:sz w:val="22"/>
                <w:szCs w:val="22"/>
                <w:lang w:val="sr-Cyrl-CS"/>
              </w:rPr>
            </w:pPr>
            <w:r w:rsidRPr="00A674B5">
              <w:rPr>
                <w:sz w:val="22"/>
                <w:szCs w:val="22"/>
                <w:lang w:val="sr-Cyrl-CS"/>
              </w:rPr>
              <w:t>разликује географску ширину и дужину и препознаје их на карти</w:t>
            </w:r>
          </w:p>
          <w:p w14:paraId="1B6AF59A" w14:textId="77777777" w:rsidR="005D0477" w:rsidRPr="00804231" w:rsidRDefault="005D0477" w:rsidP="00A674B5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</w:t>
            </w:r>
            <w:r w:rsidR="00313B3F">
              <w:rPr>
                <w:sz w:val="22"/>
                <w:szCs w:val="22"/>
                <w:lang w:val="sr-Cyrl-CS"/>
              </w:rPr>
              <w:t>одређује положај мјеста и тачака на карти</w:t>
            </w:r>
          </w:p>
          <w:p w14:paraId="715CDB3A" w14:textId="77777777" w:rsidR="00CD1553" w:rsidRDefault="00CD1553" w:rsidP="00313B3F">
            <w:pPr>
              <w:ind w:left="227"/>
              <w:rPr>
                <w:sz w:val="22"/>
                <w:szCs w:val="22"/>
                <w:lang w:val="sr-Cyrl-CS"/>
              </w:rPr>
            </w:pPr>
          </w:p>
          <w:p w14:paraId="12532873" w14:textId="77777777" w:rsidR="00CD1553" w:rsidRDefault="00CD1553" w:rsidP="00516986">
            <w:pPr>
              <w:numPr>
                <w:ilvl w:val="0"/>
                <w:numId w:val="21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дефинише појам размјера и размјерника</w:t>
            </w:r>
          </w:p>
          <w:p w14:paraId="1B43784E" w14:textId="77777777" w:rsidR="00CD1553" w:rsidRDefault="005D0477" w:rsidP="00516986">
            <w:pPr>
              <w:numPr>
                <w:ilvl w:val="0"/>
                <w:numId w:val="21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наведе</w:t>
            </w:r>
            <w:r w:rsidR="00CD1553">
              <w:rPr>
                <w:sz w:val="22"/>
                <w:szCs w:val="22"/>
                <w:lang w:val="sr-Cyrl-CS"/>
              </w:rPr>
              <w:t xml:space="preserve"> све географске елементе и садржаје на карти</w:t>
            </w:r>
          </w:p>
          <w:p w14:paraId="066B087A" w14:textId="77777777" w:rsidR="00CD1553" w:rsidRDefault="00CD1553" w:rsidP="00516986">
            <w:pPr>
              <w:numPr>
                <w:ilvl w:val="0"/>
                <w:numId w:val="21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препозна </w:t>
            </w:r>
            <w:r w:rsidR="005D0477">
              <w:rPr>
                <w:sz w:val="22"/>
                <w:szCs w:val="22"/>
                <w:lang w:val="sr-Cyrl-CS"/>
              </w:rPr>
              <w:t>и наброји врсте</w:t>
            </w:r>
            <w:r>
              <w:rPr>
                <w:sz w:val="22"/>
                <w:szCs w:val="22"/>
                <w:lang w:val="sr-Cyrl-CS"/>
              </w:rPr>
              <w:t xml:space="preserve"> карата и њихову практичну примјену</w:t>
            </w:r>
          </w:p>
          <w:p w14:paraId="5330F661" w14:textId="77777777" w:rsidR="00AD1636" w:rsidRPr="00AD1636" w:rsidRDefault="00AD1636" w:rsidP="00AD1636">
            <w:pPr>
              <w:numPr>
                <w:ilvl w:val="0"/>
                <w:numId w:val="21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BA"/>
              </w:rPr>
              <w:t>к</w:t>
            </w:r>
            <w:r w:rsidRPr="00AD1636">
              <w:rPr>
                <w:sz w:val="22"/>
                <w:szCs w:val="22"/>
                <w:lang w:val="sr-Cyrl-BA"/>
              </w:rPr>
              <w:t>ористи савремене технологије</w:t>
            </w:r>
            <w:r>
              <w:rPr>
                <w:sz w:val="22"/>
                <w:szCs w:val="22"/>
                <w:lang w:val="sr-Cyrl-BA"/>
              </w:rPr>
              <w:t xml:space="preserve"> – ГИС </w:t>
            </w:r>
            <w:r w:rsidRPr="00AD1636">
              <w:rPr>
                <w:sz w:val="22"/>
                <w:szCs w:val="22"/>
                <w:lang w:val="sr-Cyrl-BA"/>
              </w:rPr>
              <w:t xml:space="preserve"> и примјењује их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Pr="00AD1636">
              <w:rPr>
                <w:sz w:val="22"/>
                <w:szCs w:val="22"/>
                <w:lang w:val="sr-Cyrl-BA"/>
              </w:rPr>
              <w:t>у рјешавању географс</w:t>
            </w:r>
            <w:r>
              <w:rPr>
                <w:sz w:val="22"/>
                <w:szCs w:val="22"/>
                <w:lang w:val="sr-Cyrl-BA"/>
              </w:rPr>
              <w:t>к</w:t>
            </w:r>
            <w:r w:rsidRPr="00AD1636">
              <w:rPr>
                <w:sz w:val="22"/>
                <w:szCs w:val="22"/>
                <w:lang w:val="sr-Cyrl-BA"/>
              </w:rPr>
              <w:t>их задатака</w:t>
            </w:r>
            <w:r>
              <w:rPr>
                <w:sz w:val="22"/>
                <w:szCs w:val="22"/>
                <w:lang w:val="sr-Cyrl-BA"/>
              </w:rPr>
              <w:t xml:space="preserve"> и  изради географских карата различите форме</w:t>
            </w:r>
          </w:p>
          <w:p w14:paraId="1868BAB6" w14:textId="77777777" w:rsidR="002C4384" w:rsidRPr="00473441" w:rsidRDefault="002C4384" w:rsidP="00CD1553">
            <w:pPr>
              <w:pStyle w:val="BodyText"/>
              <w:spacing w:after="0"/>
              <w:ind w:left="60"/>
              <w:rPr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676" w:type="pct"/>
            <w:gridSpan w:val="3"/>
            <w:tcBorders>
              <w:left w:val="single" w:sz="4" w:space="0" w:color="auto"/>
            </w:tcBorders>
          </w:tcPr>
          <w:p w14:paraId="04CF98EF" w14:textId="77777777" w:rsidR="00B541A6" w:rsidRDefault="001F2CF4" w:rsidP="000C4EC0">
            <w:pPr>
              <w:rPr>
                <w:color w:val="000000" w:themeColor="text1"/>
                <w:sz w:val="22"/>
                <w:szCs w:val="22"/>
                <w:lang w:val="sr-Cyrl-CS"/>
              </w:rPr>
            </w:pPr>
            <w:r w:rsidRPr="00804231">
              <w:rPr>
                <w:lang w:val="sr-Cyrl-CS"/>
              </w:rPr>
              <w:lastRenderedPageBreak/>
              <w:t>•</w:t>
            </w:r>
            <w:r w:rsidR="00540D2A" w:rsidRPr="00B541A6">
              <w:rPr>
                <w:color w:val="000000" w:themeColor="text1"/>
                <w:sz w:val="22"/>
                <w:szCs w:val="22"/>
                <w:lang w:val="sr-Cyrl-CS"/>
              </w:rPr>
              <w:t>разликује поједине гране географије и предмете њиховог проучавања</w:t>
            </w:r>
          </w:p>
          <w:p w14:paraId="2B2AC0DF" w14:textId="77777777" w:rsidR="00A674B5" w:rsidRPr="00B541A6" w:rsidRDefault="00A674B5" w:rsidP="000C4EC0">
            <w:pPr>
              <w:rPr>
                <w:lang w:val="sr-Cyrl-CS"/>
              </w:rPr>
            </w:pPr>
          </w:p>
          <w:p w14:paraId="2235FFC2" w14:textId="77777777" w:rsidR="001F2CF4" w:rsidRDefault="00E75A03" w:rsidP="00B541A6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="00B541A6">
              <w:rPr>
                <w:sz w:val="22"/>
                <w:szCs w:val="22"/>
                <w:lang w:val="sr-Cyrl-CS"/>
              </w:rPr>
              <w:t xml:space="preserve">анализира </w:t>
            </w:r>
            <w:r w:rsidR="001F2CF4" w:rsidRPr="00B541A6">
              <w:rPr>
                <w:sz w:val="22"/>
                <w:szCs w:val="22"/>
                <w:lang w:val="sr-Cyrl-CS"/>
              </w:rPr>
              <w:t>значај и практичну примјену географских сазнања</w:t>
            </w:r>
          </w:p>
          <w:p w14:paraId="0CA179AA" w14:textId="77777777" w:rsidR="00A674B5" w:rsidRPr="00B541A6" w:rsidRDefault="00A674B5" w:rsidP="00B541A6">
            <w:pPr>
              <w:rPr>
                <w:color w:val="FF0000"/>
                <w:sz w:val="22"/>
                <w:szCs w:val="22"/>
                <w:lang w:val="sr-Cyrl-CS"/>
              </w:rPr>
            </w:pPr>
          </w:p>
          <w:p w14:paraId="29C52D79" w14:textId="77777777" w:rsidR="000C4EC0" w:rsidRDefault="001F2CF4" w:rsidP="000C4EC0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 xml:space="preserve">• </w:t>
            </w:r>
            <w:r w:rsidR="00B541A6">
              <w:rPr>
                <w:sz w:val="22"/>
                <w:szCs w:val="22"/>
                <w:lang w:val="sr-Cyrl-CS"/>
              </w:rPr>
              <w:t xml:space="preserve">упоређује </w:t>
            </w:r>
            <w:r w:rsidRPr="00804231">
              <w:rPr>
                <w:sz w:val="22"/>
                <w:szCs w:val="22"/>
                <w:lang w:val="sr-Cyrl-CS"/>
              </w:rPr>
              <w:t xml:space="preserve"> мјесто географије у систему наука </w:t>
            </w:r>
          </w:p>
          <w:p w14:paraId="0C6E5613" w14:textId="77777777" w:rsidR="00A674B5" w:rsidRPr="00804231" w:rsidRDefault="00A674B5" w:rsidP="000C4EC0">
            <w:pPr>
              <w:rPr>
                <w:sz w:val="22"/>
                <w:szCs w:val="22"/>
                <w:lang w:val="sr-Cyrl-CS"/>
              </w:rPr>
            </w:pPr>
          </w:p>
          <w:p w14:paraId="7FE8C594" w14:textId="77777777" w:rsidR="000C4EC0" w:rsidRDefault="000C4EC0" w:rsidP="000C4EC0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 xml:space="preserve">• </w:t>
            </w:r>
            <w:r w:rsidR="00B541A6">
              <w:rPr>
                <w:sz w:val="22"/>
                <w:szCs w:val="22"/>
                <w:lang w:val="sr-Cyrl-CS"/>
              </w:rPr>
              <w:t xml:space="preserve">упоређује </w:t>
            </w:r>
            <w:r w:rsidRPr="00804231">
              <w:rPr>
                <w:sz w:val="22"/>
                <w:szCs w:val="22"/>
                <w:lang w:val="sr-Cyrl-CS"/>
              </w:rPr>
              <w:t xml:space="preserve"> небеска тијела у Васиони и Сунчевом систему</w:t>
            </w:r>
          </w:p>
          <w:p w14:paraId="1FF0C530" w14:textId="77777777" w:rsidR="00A674B5" w:rsidRPr="00804231" w:rsidRDefault="00A674B5" w:rsidP="000C4EC0">
            <w:pPr>
              <w:rPr>
                <w:sz w:val="22"/>
                <w:szCs w:val="22"/>
                <w:lang w:val="sr-Cyrl-CS"/>
              </w:rPr>
            </w:pPr>
          </w:p>
          <w:p w14:paraId="72C9972E" w14:textId="77777777" w:rsidR="000C4EC0" w:rsidRDefault="000C4EC0" w:rsidP="00367B6C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 xml:space="preserve">• </w:t>
            </w:r>
            <w:r w:rsidR="00B541A6">
              <w:rPr>
                <w:sz w:val="22"/>
                <w:szCs w:val="22"/>
                <w:lang w:val="sr-Cyrl-CS"/>
              </w:rPr>
              <w:t>анализира</w:t>
            </w:r>
            <w:r w:rsidRPr="00804231">
              <w:rPr>
                <w:sz w:val="22"/>
                <w:szCs w:val="22"/>
                <w:lang w:val="sr-Cyrl-CS"/>
              </w:rPr>
              <w:t xml:space="preserve"> Земљина кретања и њихове </w:t>
            </w:r>
            <w:r w:rsidR="001F2CF4" w:rsidRPr="00804231">
              <w:rPr>
                <w:sz w:val="22"/>
                <w:szCs w:val="22"/>
                <w:lang w:val="sr-Cyrl-CS"/>
              </w:rPr>
              <w:t>посљ</w:t>
            </w:r>
            <w:r w:rsidRPr="00804231">
              <w:rPr>
                <w:sz w:val="22"/>
                <w:szCs w:val="22"/>
                <w:lang w:val="sr-Cyrl-CS"/>
              </w:rPr>
              <w:t>едице</w:t>
            </w:r>
          </w:p>
          <w:p w14:paraId="3AB9AA42" w14:textId="77777777" w:rsidR="00A674B5" w:rsidRPr="00804231" w:rsidRDefault="00A674B5" w:rsidP="00367B6C">
            <w:pPr>
              <w:rPr>
                <w:sz w:val="22"/>
                <w:szCs w:val="22"/>
                <w:lang w:val="sr-Cyrl-CS"/>
              </w:rPr>
            </w:pPr>
          </w:p>
          <w:p w14:paraId="7FC58B33" w14:textId="77777777" w:rsidR="001873F9" w:rsidRDefault="001873F9" w:rsidP="001873F9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•анализира графичке приказе облика Земље</w:t>
            </w:r>
          </w:p>
          <w:p w14:paraId="587A32F0" w14:textId="77777777" w:rsidR="00A674B5" w:rsidRPr="00804231" w:rsidRDefault="00A674B5" w:rsidP="001873F9">
            <w:pPr>
              <w:rPr>
                <w:sz w:val="22"/>
                <w:szCs w:val="22"/>
                <w:lang w:val="sr-Cyrl-CS"/>
              </w:rPr>
            </w:pPr>
          </w:p>
          <w:p w14:paraId="63011480" w14:textId="77777777" w:rsidR="001873F9" w:rsidRDefault="001873F9" w:rsidP="001873F9">
            <w:pPr>
              <w:rPr>
                <w:i/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 анализира приказ ротације и</w:t>
            </w:r>
            <w:r w:rsidR="00090141">
              <w:rPr>
                <w:sz w:val="22"/>
                <w:szCs w:val="22"/>
              </w:rPr>
              <w:t xml:space="preserve"> </w:t>
            </w:r>
            <w:r w:rsidRPr="00804231">
              <w:rPr>
                <w:sz w:val="22"/>
                <w:szCs w:val="22"/>
                <w:lang w:val="sr-Cyrl-CS"/>
              </w:rPr>
              <w:t>повеже смјер ротације са смјеном дана и ноћи</w:t>
            </w:r>
            <w:r w:rsidRPr="00804231">
              <w:rPr>
                <w:i/>
                <w:sz w:val="22"/>
                <w:szCs w:val="22"/>
                <w:lang w:val="sr-Cyrl-CS"/>
              </w:rPr>
              <w:t>;</w:t>
            </w:r>
          </w:p>
          <w:p w14:paraId="3B7C613F" w14:textId="77777777" w:rsidR="00A674B5" w:rsidRPr="00A674B5" w:rsidRDefault="00A674B5" w:rsidP="001873F9">
            <w:pPr>
              <w:rPr>
                <w:sz w:val="22"/>
                <w:szCs w:val="22"/>
                <w:lang w:val="sr-Cyrl-CS"/>
              </w:rPr>
            </w:pPr>
          </w:p>
          <w:p w14:paraId="2DAB7332" w14:textId="77777777" w:rsidR="001873F9" w:rsidRDefault="001873F9" w:rsidP="001873F9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  анализира п</w:t>
            </w:r>
            <w:r w:rsidR="00AA2FB0">
              <w:rPr>
                <w:sz w:val="22"/>
                <w:szCs w:val="22"/>
                <w:lang w:val="bs-Cyrl-BA"/>
              </w:rPr>
              <w:t>р</w:t>
            </w:r>
            <w:r w:rsidRPr="00804231">
              <w:rPr>
                <w:sz w:val="22"/>
                <w:szCs w:val="22"/>
                <w:lang w:val="sr-Cyrl-CS"/>
              </w:rPr>
              <w:t>иказ револуције</w:t>
            </w:r>
            <w:r w:rsidR="00E75A03">
              <w:rPr>
                <w:sz w:val="22"/>
                <w:szCs w:val="22"/>
                <w:lang w:val="sr-Cyrl-CS"/>
              </w:rPr>
              <w:t xml:space="preserve"> </w:t>
            </w:r>
            <w:r w:rsidRPr="00804231">
              <w:rPr>
                <w:sz w:val="22"/>
                <w:szCs w:val="22"/>
                <w:lang w:val="sr-Cyrl-CS"/>
              </w:rPr>
              <w:t>и повеже нагнутос</w:t>
            </w:r>
            <w:r w:rsidR="00246406" w:rsidRPr="00804231">
              <w:rPr>
                <w:sz w:val="22"/>
                <w:szCs w:val="22"/>
                <w:lang w:val="sr-Cyrl-CS"/>
              </w:rPr>
              <w:t>т земљине осе са различитом осв</w:t>
            </w:r>
            <w:r w:rsidR="00246406">
              <w:rPr>
                <w:sz w:val="22"/>
                <w:szCs w:val="22"/>
                <w:lang w:val="bs-Cyrl-BA"/>
              </w:rPr>
              <w:t>ије</w:t>
            </w:r>
            <w:r w:rsidRPr="00804231">
              <w:rPr>
                <w:sz w:val="22"/>
                <w:szCs w:val="22"/>
                <w:lang w:val="sr-Cyrl-CS"/>
              </w:rPr>
              <w:t xml:space="preserve">тљеношћу површине Земље; </w:t>
            </w:r>
          </w:p>
          <w:p w14:paraId="256F1FAE" w14:textId="77777777" w:rsidR="00A674B5" w:rsidRPr="00804231" w:rsidRDefault="00A674B5" w:rsidP="001873F9">
            <w:pPr>
              <w:rPr>
                <w:sz w:val="22"/>
                <w:szCs w:val="22"/>
                <w:lang w:val="sr-Cyrl-CS"/>
              </w:rPr>
            </w:pPr>
          </w:p>
          <w:p w14:paraId="331F19DF" w14:textId="77777777" w:rsidR="001873F9" w:rsidRDefault="001873F9" w:rsidP="001873F9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</w:t>
            </w:r>
            <w:r w:rsidR="00B541A6">
              <w:rPr>
                <w:sz w:val="22"/>
                <w:szCs w:val="22"/>
                <w:lang w:val="sr-Cyrl-CS"/>
              </w:rPr>
              <w:t>анализира</w:t>
            </w:r>
            <w:r w:rsidRPr="00804231">
              <w:rPr>
                <w:sz w:val="22"/>
                <w:szCs w:val="22"/>
                <w:lang w:val="sr-Cyrl-CS"/>
              </w:rPr>
              <w:t xml:space="preserve"> револуцију Земље са смјеном годишњих доба на сјеверној и јужној полулопти и појавом топлотних појасева,</w:t>
            </w:r>
          </w:p>
          <w:p w14:paraId="4B305AAD" w14:textId="77777777" w:rsidR="00A674B5" w:rsidRPr="00804231" w:rsidRDefault="00A674B5" w:rsidP="001873F9">
            <w:pPr>
              <w:rPr>
                <w:sz w:val="22"/>
                <w:szCs w:val="22"/>
                <w:lang w:val="sr-Cyrl-CS"/>
              </w:rPr>
            </w:pPr>
          </w:p>
          <w:p w14:paraId="19137073" w14:textId="77777777" w:rsidR="00B541A6" w:rsidRDefault="001873F9" w:rsidP="00B541A6">
            <w:pPr>
              <w:pStyle w:val="CommentText"/>
              <w:rPr>
                <w:sz w:val="22"/>
                <w:szCs w:val="22"/>
                <w:lang w:val="bs-Cyrl-BA"/>
              </w:rPr>
            </w:pPr>
            <w:r w:rsidRPr="00804231">
              <w:rPr>
                <w:sz w:val="22"/>
                <w:szCs w:val="22"/>
                <w:lang w:val="sr-Cyrl-CS"/>
              </w:rPr>
              <w:lastRenderedPageBreak/>
              <w:t xml:space="preserve">•  </w:t>
            </w:r>
            <w:r w:rsidR="00E75A03">
              <w:rPr>
                <w:sz w:val="22"/>
                <w:szCs w:val="22"/>
              </w:rPr>
              <w:t>предлаж</w:t>
            </w:r>
            <w:r w:rsidR="00B541A6" w:rsidRPr="00B541A6">
              <w:rPr>
                <w:sz w:val="22"/>
                <w:szCs w:val="22"/>
              </w:rPr>
              <w:t>е начине употребе савремене ГИС технологије у настави.</w:t>
            </w:r>
          </w:p>
          <w:p w14:paraId="19CD97D6" w14:textId="77777777" w:rsidR="00A674B5" w:rsidRPr="00A674B5" w:rsidRDefault="00A674B5" w:rsidP="00B541A6">
            <w:pPr>
              <w:pStyle w:val="CommentText"/>
              <w:rPr>
                <w:lang w:val="bs-Cyrl-BA"/>
              </w:rPr>
            </w:pPr>
          </w:p>
          <w:p w14:paraId="7F46BF16" w14:textId="77777777" w:rsidR="001873F9" w:rsidRDefault="00E75A03" w:rsidP="00B541A6">
            <w:pPr>
              <w:rPr>
                <w:lang w:val="bs-Cyrl-BA"/>
              </w:rPr>
            </w:pPr>
            <w:r w:rsidRPr="00804231">
              <w:rPr>
                <w:sz w:val="22"/>
                <w:szCs w:val="22"/>
                <w:lang w:val="sr-Cyrl-CS"/>
              </w:rPr>
              <w:t>•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  <w:r w:rsidR="00B541A6">
              <w:rPr>
                <w:lang w:val="sr-Cyrl-BA"/>
              </w:rPr>
              <w:t>к</w:t>
            </w:r>
            <w:r w:rsidR="00B541A6">
              <w:t>ориштењем</w:t>
            </w:r>
            <w:r w:rsidR="00B541A6">
              <w:rPr>
                <w:lang w:val="sr-Cyrl-BA"/>
              </w:rPr>
              <w:t xml:space="preserve"> </w:t>
            </w:r>
            <w:r w:rsidR="00B541A6">
              <w:t>карата</w:t>
            </w:r>
            <w:r w:rsidR="00B541A6">
              <w:rPr>
                <w:lang w:val="sr-Cyrl-BA"/>
              </w:rPr>
              <w:t xml:space="preserve"> </w:t>
            </w:r>
            <w:r w:rsidR="00B541A6">
              <w:t>рјешава</w:t>
            </w:r>
            <w:r w:rsidR="00B541A6">
              <w:rPr>
                <w:lang w:val="sr-Cyrl-BA"/>
              </w:rPr>
              <w:t xml:space="preserve"> </w:t>
            </w:r>
            <w:r w:rsidR="00B541A6">
              <w:t>практичне задатке из Географије</w:t>
            </w:r>
          </w:p>
          <w:p w14:paraId="581DA0BB" w14:textId="77777777" w:rsidR="00A674B5" w:rsidRPr="00A674B5" w:rsidRDefault="00A674B5" w:rsidP="00B541A6">
            <w:pPr>
              <w:rPr>
                <w:sz w:val="22"/>
                <w:szCs w:val="22"/>
                <w:lang w:val="bs-Cyrl-BA"/>
              </w:rPr>
            </w:pPr>
          </w:p>
          <w:p w14:paraId="03AC1BF3" w14:textId="77777777" w:rsidR="001873F9" w:rsidRDefault="001873F9" w:rsidP="00367B6C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 xml:space="preserve">• </w:t>
            </w:r>
            <w:r w:rsidR="00E348A6" w:rsidRPr="00804231">
              <w:rPr>
                <w:sz w:val="22"/>
                <w:szCs w:val="22"/>
                <w:lang w:val="sr-Cyrl-CS"/>
              </w:rPr>
              <w:t>помоћу природних појава,</w:t>
            </w:r>
            <w:r w:rsidRPr="00804231">
              <w:rPr>
                <w:sz w:val="22"/>
                <w:szCs w:val="22"/>
                <w:lang w:val="sr-Cyrl-CS"/>
              </w:rPr>
              <w:t xml:space="preserve"> инструменат</w:t>
            </w:r>
            <w:r w:rsidR="00B50829">
              <w:rPr>
                <w:sz w:val="22"/>
                <w:szCs w:val="22"/>
                <w:lang w:val="sr-Cyrl-CS"/>
              </w:rPr>
              <w:t>а</w:t>
            </w:r>
            <w:r w:rsidRPr="00804231">
              <w:rPr>
                <w:sz w:val="22"/>
                <w:szCs w:val="22"/>
                <w:lang w:val="sr-Cyrl-CS"/>
              </w:rPr>
              <w:t xml:space="preserve">, плана града или тематске карте </w:t>
            </w:r>
            <w:r w:rsidR="00E348A6" w:rsidRPr="00804231">
              <w:rPr>
                <w:sz w:val="22"/>
                <w:szCs w:val="22"/>
                <w:lang w:val="sr-Cyrl-CS"/>
              </w:rPr>
              <w:t>с</w:t>
            </w:r>
            <w:r w:rsidRPr="00804231">
              <w:rPr>
                <w:sz w:val="22"/>
                <w:szCs w:val="22"/>
                <w:lang w:val="sr-Cyrl-CS"/>
              </w:rPr>
              <w:t>налази се у географском простору</w:t>
            </w:r>
          </w:p>
          <w:p w14:paraId="7CB8EFF9" w14:textId="77777777" w:rsidR="00A674B5" w:rsidRPr="00804231" w:rsidRDefault="00A674B5" w:rsidP="00367B6C">
            <w:pPr>
              <w:rPr>
                <w:sz w:val="22"/>
                <w:szCs w:val="22"/>
                <w:lang w:val="sr-Cyrl-CS"/>
              </w:rPr>
            </w:pPr>
          </w:p>
          <w:p w14:paraId="5DDB1439" w14:textId="77777777" w:rsidR="000C4EC0" w:rsidRPr="00804231" w:rsidRDefault="001F2CF4" w:rsidP="000C4EC0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</w:t>
            </w:r>
            <w:r w:rsidR="00B541A6">
              <w:rPr>
                <w:sz w:val="22"/>
                <w:szCs w:val="22"/>
                <w:lang w:val="sr-Cyrl-CS"/>
              </w:rPr>
              <w:t>упоређује ч</w:t>
            </w:r>
            <w:r w:rsidR="000C4EC0" w:rsidRPr="00804231">
              <w:rPr>
                <w:sz w:val="22"/>
                <w:szCs w:val="22"/>
                <w:lang w:val="sr-Cyrl-CS"/>
              </w:rPr>
              <w:t>асовне зоне</w:t>
            </w:r>
          </w:p>
          <w:p w14:paraId="38A3B6C8" w14:textId="77777777" w:rsidR="000C4EC0" w:rsidRPr="00804231" w:rsidRDefault="00313B3F" w:rsidP="00313B3F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 xml:space="preserve"> </w:t>
            </w:r>
          </w:p>
          <w:p w14:paraId="7BA7FBF5" w14:textId="77777777" w:rsidR="000C4EC0" w:rsidRDefault="000C4EC0" w:rsidP="000C4EC0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</w:t>
            </w:r>
            <w:r w:rsidR="005D0477">
              <w:rPr>
                <w:sz w:val="22"/>
                <w:szCs w:val="22"/>
                <w:lang w:val="sr-Cyrl-CS"/>
              </w:rPr>
              <w:t xml:space="preserve">примјењује стечена знања у одређивању положаја мјеста или тачака на карти </w:t>
            </w:r>
          </w:p>
          <w:p w14:paraId="7679D605" w14:textId="77777777" w:rsidR="005D0477" w:rsidRPr="00804231" w:rsidRDefault="005D0477" w:rsidP="000C4EC0">
            <w:pPr>
              <w:rPr>
                <w:sz w:val="22"/>
                <w:szCs w:val="22"/>
                <w:lang w:val="sr-Cyrl-CS"/>
              </w:rPr>
            </w:pPr>
          </w:p>
          <w:p w14:paraId="3B146CF0" w14:textId="77777777" w:rsidR="000C4EC0" w:rsidRPr="00804231" w:rsidRDefault="000C4EC0" w:rsidP="000C4EC0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 тумачи географске карте различитог размјера и садржаја</w:t>
            </w:r>
          </w:p>
          <w:p w14:paraId="19A3F50D" w14:textId="77777777" w:rsidR="00740977" w:rsidRDefault="00740977" w:rsidP="000C4EC0">
            <w:pPr>
              <w:rPr>
                <w:sz w:val="22"/>
                <w:szCs w:val="22"/>
                <w:lang w:val="sr-Cyrl-CS"/>
              </w:rPr>
            </w:pPr>
          </w:p>
          <w:p w14:paraId="41FCC099" w14:textId="77777777" w:rsidR="00740977" w:rsidRDefault="00740977" w:rsidP="000C4EC0">
            <w:pPr>
              <w:rPr>
                <w:sz w:val="22"/>
                <w:szCs w:val="22"/>
                <w:lang w:val="sr-Cyrl-CS"/>
              </w:rPr>
            </w:pPr>
          </w:p>
          <w:p w14:paraId="1875955C" w14:textId="77777777" w:rsidR="00740977" w:rsidRDefault="00740977" w:rsidP="000C4EC0">
            <w:pPr>
              <w:rPr>
                <w:sz w:val="22"/>
                <w:szCs w:val="22"/>
                <w:lang w:val="sr-Cyrl-CS"/>
              </w:rPr>
            </w:pPr>
          </w:p>
          <w:p w14:paraId="71EFB3D9" w14:textId="77777777" w:rsidR="00740977" w:rsidRDefault="00740977" w:rsidP="000C4EC0">
            <w:pPr>
              <w:rPr>
                <w:sz w:val="22"/>
                <w:szCs w:val="22"/>
                <w:lang w:val="sr-Cyrl-CS"/>
              </w:rPr>
            </w:pPr>
          </w:p>
          <w:p w14:paraId="13D38C56" w14:textId="77777777" w:rsidR="00740977" w:rsidRDefault="00740977" w:rsidP="000C4EC0">
            <w:pPr>
              <w:rPr>
                <w:sz w:val="22"/>
                <w:szCs w:val="22"/>
                <w:lang w:val="sr-Cyrl-CS"/>
              </w:rPr>
            </w:pPr>
          </w:p>
          <w:p w14:paraId="35BB8680" w14:textId="77777777" w:rsidR="00740977" w:rsidRDefault="00740977" w:rsidP="000C4EC0">
            <w:pPr>
              <w:rPr>
                <w:sz w:val="22"/>
                <w:szCs w:val="22"/>
                <w:lang w:val="sr-Cyrl-CS"/>
              </w:rPr>
            </w:pPr>
          </w:p>
          <w:p w14:paraId="7623AC5F" w14:textId="77777777" w:rsidR="00740977" w:rsidRDefault="00740977" w:rsidP="000C4EC0">
            <w:pPr>
              <w:rPr>
                <w:sz w:val="22"/>
                <w:szCs w:val="22"/>
                <w:lang w:val="sr-Cyrl-CS"/>
              </w:rPr>
            </w:pPr>
          </w:p>
          <w:p w14:paraId="5198AA7A" w14:textId="77777777" w:rsidR="00740977" w:rsidRDefault="00740977" w:rsidP="000C4EC0">
            <w:pPr>
              <w:rPr>
                <w:sz w:val="22"/>
                <w:szCs w:val="22"/>
                <w:lang w:val="sr-Cyrl-CS"/>
              </w:rPr>
            </w:pPr>
          </w:p>
          <w:p w14:paraId="68D0EECC" w14:textId="77777777" w:rsidR="00740977" w:rsidRDefault="00740977" w:rsidP="000C4EC0">
            <w:pPr>
              <w:rPr>
                <w:sz w:val="22"/>
                <w:szCs w:val="22"/>
                <w:lang w:val="sr-Cyrl-CS"/>
              </w:rPr>
            </w:pPr>
          </w:p>
          <w:p w14:paraId="3265F834" w14:textId="77777777" w:rsidR="00740977" w:rsidRDefault="00740977" w:rsidP="000C4EC0">
            <w:pPr>
              <w:rPr>
                <w:sz w:val="22"/>
                <w:szCs w:val="22"/>
                <w:lang w:val="sr-Cyrl-CS"/>
              </w:rPr>
            </w:pPr>
          </w:p>
          <w:p w14:paraId="0CEFB28B" w14:textId="77777777" w:rsidR="00740977" w:rsidRDefault="00740977" w:rsidP="000C4EC0">
            <w:pPr>
              <w:rPr>
                <w:sz w:val="22"/>
                <w:szCs w:val="22"/>
                <w:lang w:val="sr-Cyrl-CS"/>
              </w:rPr>
            </w:pPr>
          </w:p>
          <w:p w14:paraId="62A13531" w14:textId="77777777" w:rsidR="00740977" w:rsidRDefault="00740977" w:rsidP="000C4EC0">
            <w:pPr>
              <w:rPr>
                <w:sz w:val="22"/>
                <w:szCs w:val="22"/>
                <w:lang w:val="sr-Cyrl-CS"/>
              </w:rPr>
            </w:pPr>
          </w:p>
          <w:p w14:paraId="5D828991" w14:textId="77777777" w:rsidR="00740977" w:rsidRPr="00804231" w:rsidRDefault="00740977" w:rsidP="000C4EC0">
            <w:pPr>
              <w:rPr>
                <w:sz w:val="22"/>
                <w:szCs w:val="22"/>
                <w:lang w:val="sr-Cyrl-CS"/>
              </w:rPr>
            </w:pPr>
          </w:p>
          <w:p w14:paraId="73E467AC" w14:textId="77777777" w:rsidR="002C4384" w:rsidRDefault="002C4384" w:rsidP="000C4EC0">
            <w:pPr>
              <w:pStyle w:val="BodyText"/>
              <w:spacing w:after="0"/>
              <w:rPr>
                <w:sz w:val="22"/>
                <w:szCs w:val="22"/>
                <w:lang w:val="hr-HR"/>
              </w:rPr>
            </w:pPr>
          </w:p>
        </w:tc>
        <w:tc>
          <w:tcPr>
            <w:tcW w:w="1275" w:type="pct"/>
            <w:gridSpan w:val="2"/>
            <w:tcBorders>
              <w:left w:val="single" w:sz="4" w:space="0" w:color="auto"/>
            </w:tcBorders>
          </w:tcPr>
          <w:p w14:paraId="1C6A362F" w14:textId="77777777" w:rsidR="00A92E5C" w:rsidRPr="00804231" w:rsidRDefault="00A92E5C" w:rsidP="00A92E5C">
            <w:pPr>
              <w:rPr>
                <w:sz w:val="22"/>
                <w:szCs w:val="22"/>
                <w:lang w:val="sr-Cyrl-CS"/>
              </w:rPr>
            </w:pPr>
          </w:p>
          <w:p w14:paraId="31AD76ED" w14:textId="77777777" w:rsidR="00400B01" w:rsidRPr="00804231" w:rsidRDefault="001873F9" w:rsidP="00400B01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 xml:space="preserve">• </w:t>
            </w:r>
            <w:r w:rsidR="00400B01" w:rsidRPr="00804231">
              <w:rPr>
                <w:sz w:val="22"/>
                <w:szCs w:val="22"/>
                <w:lang w:val="sr-Cyrl-CS"/>
              </w:rPr>
              <w:t xml:space="preserve">развија одговорност према раду и усвајању нових </w:t>
            </w:r>
            <w:r w:rsidRPr="00804231">
              <w:rPr>
                <w:sz w:val="22"/>
                <w:szCs w:val="22"/>
                <w:lang w:val="sr-Cyrl-CS"/>
              </w:rPr>
              <w:t xml:space="preserve"> географских знања</w:t>
            </w:r>
          </w:p>
          <w:p w14:paraId="66B8315F" w14:textId="77777777" w:rsidR="00BC1C29" w:rsidRDefault="008C6E49" w:rsidP="00BC1C29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 xml:space="preserve">• </w:t>
            </w:r>
            <w:r w:rsidR="00400B01" w:rsidRPr="00804231">
              <w:rPr>
                <w:sz w:val="22"/>
                <w:szCs w:val="22"/>
                <w:lang w:val="sr-Cyrl-CS"/>
              </w:rPr>
              <w:t>развија интерес за стално праћење географске стварности у свијету</w:t>
            </w:r>
          </w:p>
          <w:p w14:paraId="434AEA18" w14:textId="77777777" w:rsidR="00400B01" w:rsidRPr="00BC1C29" w:rsidRDefault="00BC1C29" w:rsidP="00BC1C29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-</w:t>
            </w:r>
            <w:r w:rsidR="00400B01" w:rsidRPr="00BC1C29">
              <w:rPr>
                <w:sz w:val="22"/>
                <w:szCs w:val="22"/>
                <w:lang w:val="sr-Cyrl-CS"/>
              </w:rPr>
              <w:t>развија потребу за сталним и трајним самосталним учњем</w:t>
            </w:r>
          </w:p>
          <w:p w14:paraId="2C0379BB" w14:textId="77777777" w:rsidR="008C6E49" w:rsidRPr="00804231" w:rsidRDefault="008C6E49" w:rsidP="00400B01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 развија способност повезивања узрочно-последичних веза природногеографске и друштвеногеографске средине</w:t>
            </w:r>
          </w:p>
          <w:p w14:paraId="1C61BAB3" w14:textId="77777777" w:rsidR="00E348A6" w:rsidRPr="00E348A6" w:rsidRDefault="00E348A6" w:rsidP="00E348A6">
            <w:pPr>
              <w:rPr>
                <w:sz w:val="22"/>
                <w:szCs w:val="22"/>
                <w:lang w:val="hr-HR"/>
              </w:rPr>
            </w:pPr>
            <w:r w:rsidRPr="00804231">
              <w:rPr>
                <w:sz w:val="22"/>
                <w:szCs w:val="22"/>
                <w:lang w:val="sr-Cyrl-CS"/>
              </w:rPr>
              <w:t>•савјесно</w:t>
            </w:r>
            <w:r w:rsidRPr="00E348A6">
              <w:rPr>
                <w:sz w:val="22"/>
                <w:szCs w:val="22"/>
                <w:lang w:val="hr-HR"/>
              </w:rPr>
              <w:t xml:space="preserve">, </w:t>
            </w:r>
            <w:r w:rsidRPr="00804231">
              <w:rPr>
                <w:sz w:val="22"/>
                <w:szCs w:val="22"/>
                <w:lang w:val="sr-Cyrl-CS"/>
              </w:rPr>
              <w:t>одговорно</w:t>
            </w:r>
            <w:r w:rsidRPr="00E348A6">
              <w:rPr>
                <w:sz w:val="22"/>
                <w:szCs w:val="22"/>
                <w:lang w:val="hr-HR"/>
              </w:rPr>
              <w:t xml:space="preserve">, </w:t>
            </w:r>
            <w:r w:rsidRPr="00804231">
              <w:rPr>
                <w:sz w:val="22"/>
                <w:szCs w:val="22"/>
                <w:lang w:val="sr-Cyrl-CS"/>
              </w:rPr>
              <w:t>уредноиправовременообављаповјеренепослове</w:t>
            </w:r>
            <w:r w:rsidRPr="00E348A6">
              <w:rPr>
                <w:sz w:val="22"/>
                <w:szCs w:val="22"/>
                <w:lang w:val="hr-HR"/>
              </w:rPr>
              <w:t>,</w:t>
            </w:r>
          </w:p>
          <w:p w14:paraId="6C442E9B" w14:textId="77777777" w:rsidR="00E348A6" w:rsidRPr="00E348A6" w:rsidRDefault="00E348A6" w:rsidP="00E348A6">
            <w:pPr>
              <w:rPr>
                <w:sz w:val="22"/>
                <w:szCs w:val="22"/>
                <w:lang w:val="hr-HR"/>
              </w:rPr>
            </w:pPr>
            <w:r w:rsidRPr="00804231">
              <w:rPr>
                <w:sz w:val="22"/>
                <w:szCs w:val="22"/>
                <w:lang w:val="hr-HR"/>
              </w:rPr>
              <w:t xml:space="preserve">• </w:t>
            </w:r>
            <w:r w:rsidRPr="00E348A6">
              <w:rPr>
                <w:sz w:val="22"/>
                <w:szCs w:val="22"/>
              </w:rPr>
              <w:t>ефикасно</w:t>
            </w:r>
            <w:r w:rsidRPr="00E348A6">
              <w:rPr>
                <w:sz w:val="22"/>
                <w:szCs w:val="22"/>
                <w:lang w:val="sr-Cyrl-BA"/>
              </w:rPr>
              <w:t xml:space="preserve"> планира и </w:t>
            </w:r>
            <w:r w:rsidRPr="00E348A6">
              <w:rPr>
                <w:sz w:val="22"/>
                <w:szCs w:val="22"/>
              </w:rPr>
              <w:t>организујевријеме</w:t>
            </w:r>
            <w:r w:rsidRPr="00E348A6">
              <w:rPr>
                <w:sz w:val="22"/>
                <w:szCs w:val="22"/>
                <w:lang w:val="hr-HR"/>
              </w:rPr>
              <w:t>,</w:t>
            </w:r>
          </w:p>
          <w:p w14:paraId="0EBCD863" w14:textId="77777777" w:rsidR="009D2F94" w:rsidRDefault="008C6E49" w:rsidP="008C6E49">
            <w:pPr>
              <w:rPr>
                <w:sz w:val="22"/>
                <w:szCs w:val="22"/>
                <w:lang w:val="sr-Cyrl-BA"/>
              </w:rPr>
            </w:pPr>
            <w:r w:rsidRPr="00804231">
              <w:rPr>
                <w:sz w:val="22"/>
                <w:szCs w:val="22"/>
                <w:lang w:val="hr-HR"/>
              </w:rPr>
              <w:t>•</w:t>
            </w:r>
            <w:r w:rsidR="00E348A6" w:rsidRPr="008C6E49">
              <w:rPr>
                <w:sz w:val="22"/>
                <w:szCs w:val="22"/>
                <w:lang w:val="sr-Cyrl-BA"/>
              </w:rPr>
              <w:t xml:space="preserve">одговорно </w:t>
            </w:r>
            <w:r w:rsidR="00E348A6" w:rsidRPr="008C6E49">
              <w:rPr>
                <w:sz w:val="22"/>
                <w:szCs w:val="22"/>
              </w:rPr>
              <w:t>рјешавапроблемеураду</w:t>
            </w:r>
            <w:r w:rsidR="00E348A6" w:rsidRPr="008C6E49">
              <w:rPr>
                <w:sz w:val="22"/>
                <w:szCs w:val="22"/>
                <w:lang w:val="sr-Cyrl-BA"/>
              </w:rPr>
              <w:t>,</w:t>
            </w:r>
          </w:p>
          <w:p w14:paraId="7DC60CFA" w14:textId="77777777" w:rsidR="00E348A6" w:rsidRPr="008C6E49" w:rsidRDefault="008C6E49" w:rsidP="008C6E49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• </w:t>
            </w:r>
            <w:r w:rsidR="00E348A6" w:rsidRPr="008C6E49">
              <w:rPr>
                <w:sz w:val="22"/>
                <w:szCs w:val="22"/>
                <w:lang w:val="sr-Cyrl-BA"/>
              </w:rPr>
              <w:t>прилагођава се промјенама у раду и изражава спремност на тимски рад</w:t>
            </w:r>
            <w:r w:rsidR="00E348A6" w:rsidRPr="008C6E49">
              <w:rPr>
                <w:sz w:val="22"/>
                <w:szCs w:val="22"/>
                <w:lang w:val="hr-HR"/>
              </w:rPr>
              <w:t>,</w:t>
            </w:r>
          </w:p>
          <w:p w14:paraId="31ECC9CF" w14:textId="77777777" w:rsidR="00E348A6" w:rsidRPr="008C6E49" w:rsidRDefault="008C6E49" w:rsidP="008C6E49">
            <w:pPr>
              <w:rPr>
                <w:sz w:val="22"/>
                <w:szCs w:val="22"/>
                <w:lang w:val="hr-HR"/>
              </w:rPr>
            </w:pPr>
            <w:r w:rsidRPr="00804231">
              <w:rPr>
                <w:sz w:val="22"/>
                <w:szCs w:val="22"/>
                <w:lang w:val="hr-HR"/>
              </w:rPr>
              <w:t xml:space="preserve">• </w:t>
            </w:r>
            <w:r w:rsidR="00E348A6" w:rsidRPr="008C6E49">
              <w:rPr>
                <w:sz w:val="22"/>
                <w:szCs w:val="22"/>
              </w:rPr>
              <w:t>испољипозитиванодноспремапрофесионално</w:t>
            </w:r>
            <w:r w:rsidR="00E348A6" w:rsidRPr="008C6E49">
              <w:rPr>
                <w:sz w:val="22"/>
                <w:szCs w:val="22"/>
                <w:lang w:val="hr-HR"/>
              </w:rPr>
              <w:t xml:space="preserve"> - </w:t>
            </w:r>
            <w:r w:rsidR="00E348A6" w:rsidRPr="008C6E49">
              <w:rPr>
                <w:sz w:val="22"/>
                <w:szCs w:val="22"/>
              </w:rPr>
              <w:t>етичкимнормамаивриједностима</w:t>
            </w:r>
            <w:r w:rsidR="00E348A6" w:rsidRPr="008C6E49">
              <w:rPr>
                <w:sz w:val="22"/>
                <w:szCs w:val="22"/>
                <w:lang w:val="hr-HR"/>
              </w:rPr>
              <w:t>,</w:t>
            </w:r>
          </w:p>
          <w:p w14:paraId="6406CEC2" w14:textId="77777777" w:rsidR="00E348A6" w:rsidRPr="008C6E49" w:rsidRDefault="008C6E49" w:rsidP="008C6E49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• </w:t>
            </w:r>
            <w:r w:rsidR="00E348A6" w:rsidRPr="008C6E49">
              <w:rPr>
                <w:sz w:val="22"/>
                <w:szCs w:val="22"/>
                <w:lang w:val="sr-Cyrl-BA"/>
              </w:rPr>
              <w:t>испољи иницијативу и предузимљивост,</w:t>
            </w:r>
          </w:p>
          <w:p w14:paraId="7436CA08" w14:textId="77777777" w:rsidR="00AD1636" w:rsidRPr="00AD1636" w:rsidRDefault="008C6E49" w:rsidP="008C6E49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• </w:t>
            </w:r>
            <w:r w:rsidR="00E348A6" w:rsidRPr="008C6E49">
              <w:rPr>
                <w:sz w:val="22"/>
                <w:szCs w:val="22"/>
                <w:lang w:val="sr-Cyrl-BA"/>
              </w:rPr>
              <w:t xml:space="preserve">испољава одличну </w:t>
            </w:r>
            <w:r w:rsidR="00E348A6" w:rsidRPr="008C6E49">
              <w:rPr>
                <w:sz w:val="22"/>
                <w:szCs w:val="22"/>
              </w:rPr>
              <w:t>способност</w:t>
            </w:r>
            <w:r w:rsidR="00AD1636">
              <w:rPr>
                <w:sz w:val="22"/>
                <w:szCs w:val="22"/>
                <w:lang w:val="sr-Cyrl-BA"/>
              </w:rPr>
              <w:t xml:space="preserve"> </w:t>
            </w:r>
            <w:r w:rsidR="00E348A6" w:rsidRPr="008C6E49">
              <w:rPr>
                <w:sz w:val="22"/>
                <w:szCs w:val="22"/>
              </w:rPr>
              <w:t>за</w:t>
            </w:r>
            <w:r w:rsidR="00AD1636">
              <w:rPr>
                <w:sz w:val="22"/>
                <w:szCs w:val="22"/>
                <w:lang w:val="sr-Cyrl-BA"/>
              </w:rPr>
              <w:t xml:space="preserve">  </w:t>
            </w:r>
            <w:r w:rsidR="00E348A6" w:rsidRPr="008C6E49">
              <w:rPr>
                <w:sz w:val="22"/>
                <w:szCs w:val="22"/>
              </w:rPr>
              <w:t>разум</w:t>
            </w:r>
            <w:r w:rsidR="00E348A6" w:rsidRPr="008C6E49">
              <w:rPr>
                <w:sz w:val="22"/>
                <w:szCs w:val="22"/>
                <w:lang w:val="sr-Cyrl-BA"/>
              </w:rPr>
              <w:t>иј</w:t>
            </w:r>
            <w:r w:rsidR="00E348A6" w:rsidRPr="008C6E49">
              <w:rPr>
                <w:sz w:val="22"/>
                <w:szCs w:val="22"/>
              </w:rPr>
              <w:t>евање</w:t>
            </w:r>
            <w:r w:rsidR="00AD1636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  <w:lang w:val="sr-Cyrl-BA"/>
              </w:rPr>
              <w:t>радних материјала</w:t>
            </w:r>
            <w:r w:rsidR="00AD1636">
              <w:rPr>
                <w:sz w:val="22"/>
                <w:szCs w:val="22"/>
                <w:lang w:val="sr-Cyrl-BA"/>
              </w:rPr>
              <w:t xml:space="preserve"> </w:t>
            </w:r>
            <w:r w:rsidR="00E348A6" w:rsidRPr="008C6E49">
              <w:rPr>
                <w:sz w:val="22"/>
                <w:szCs w:val="22"/>
              </w:rPr>
              <w:t>и</w:t>
            </w:r>
            <w:r w:rsidR="00AD1636">
              <w:rPr>
                <w:sz w:val="22"/>
                <w:szCs w:val="22"/>
                <w:lang w:val="sr-Cyrl-BA"/>
              </w:rPr>
              <w:t xml:space="preserve"> </w:t>
            </w:r>
            <w:r w:rsidR="00E348A6" w:rsidRPr="008C6E49">
              <w:rPr>
                <w:sz w:val="22"/>
                <w:szCs w:val="22"/>
              </w:rPr>
              <w:t>информација</w:t>
            </w:r>
            <w:r w:rsidR="00E348A6" w:rsidRPr="008C6E49">
              <w:rPr>
                <w:sz w:val="22"/>
                <w:szCs w:val="22"/>
                <w:lang w:val="bs-Latn-BA"/>
              </w:rPr>
              <w:t>,</w:t>
            </w:r>
          </w:p>
          <w:p w14:paraId="74F181C6" w14:textId="77777777" w:rsidR="00E348A6" w:rsidRDefault="00AD1636" w:rsidP="008C6E49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bs-Latn-BA"/>
              </w:rPr>
              <w:t>•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E348A6" w:rsidRPr="008C6E49">
              <w:rPr>
                <w:sz w:val="22"/>
                <w:szCs w:val="22"/>
              </w:rPr>
              <w:t>испољава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E348A6" w:rsidRPr="008C6E49">
              <w:rPr>
                <w:sz w:val="22"/>
                <w:szCs w:val="22"/>
              </w:rPr>
              <w:t>способност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E348A6" w:rsidRPr="008C6E49">
              <w:rPr>
                <w:sz w:val="22"/>
                <w:szCs w:val="22"/>
              </w:rPr>
              <w:t>самосталног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E348A6" w:rsidRPr="008C6E49">
              <w:rPr>
                <w:sz w:val="22"/>
                <w:szCs w:val="22"/>
              </w:rPr>
              <w:t>р</w:t>
            </w:r>
            <w:r w:rsidR="00E348A6" w:rsidRPr="008C6E49">
              <w:rPr>
                <w:sz w:val="22"/>
                <w:szCs w:val="22"/>
                <w:lang w:val="sr-Cyrl-BA"/>
              </w:rPr>
              <w:t>ј</w:t>
            </w:r>
            <w:r w:rsidR="00E348A6" w:rsidRPr="008C6E49">
              <w:rPr>
                <w:sz w:val="22"/>
                <w:szCs w:val="22"/>
              </w:rPr>
              <w:t>ешавања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E348A6" w:rsidRPr="008C6E49">
              <w:rPr>
                <w:sz w:val="22"/>
                <w:szCs w:val="22"/>
              </w:rPr>
              <w:t>проблема</w:t>
            </w:r>
            <w:r w:rsidR="00E348A6" w:rsidRPr="008C6E49">
              <w:rPr>
                <w:sz w:val="22"/>
                <w:szCs w:val="22"/>
                <w:lang w:val="sr-Cyrl-BA"/>
              </w:rPr>
              <w:t xml:space="preserve"> и самосталност у раду</w:t>
            </w:r>
          </w:p>
          <w:p w14:paraId="700C8648" w14:textId="77777777" w:rsidR="00AD1636" w:rsidRDefault="00AD1636" w:rsidP="008C6E49">
            <w:pPr>
              <w:rPr>
                <w:sz w:val="22"/>
                <w:szCs w:val="22"/>
                <w:lang w:val="sr-Cyrl-BA"/>
              </w:rPr>
            </w:pPr>
          </w:p>
          <w:p w14:paraId="2B887404" w14:textId="77777777" w:rsidR="00AD1636" w:rsidRDefault="00AD1636" w:rsidP="008C6E49">
            <w:pPr>
              <w:rPr>
                <w:sz w:val="22"/>
                <w:szCs w:val="22"/>
                <w:lang w:val="sr-Cyrl-BA"/>
              </w:rPr>
            </w:pPr>
          </w:p>
          <w:p w14:paraId="2CD77AAC" w14:textId="77777777" w:rsidR="009D2F94" w:rsidRPr="00DD28F1" w:rsidRDefault="009D2F94" w:rsidP="009D2F94">
            <w:pPr>
              <w:rPr>
                <w:sz w:val="22"/>
                <w:szCs w:val="22"/>
                <w:lang w:val="sr-Cyrl-BA"/>
              </w:rPr>
            </w:pPr>
          </w:p>
          <w:p w14:paraId="6189DB52" w14:textId="77777777" w:rsidR="00E348A6" w:rsidRPr="00804231" w:rsidRDefault="00E348A6" w:rsidP="00400B01">
            <w:pPr>
              <w:rPr>
                <w:sz w:val="22"/>
                <w:szCs w:val="22"/>
                <w:lang w:val="bs-Latn-BA"/>
              </w:rPr>
            </w:pPr>
          </w:p>
          <w:p w14:paraId="00AFB388" w14:textId="77777777" w:rsidR="00E348A6" w:rsidRPr="00804231" w:rsidRDefault="00E348A6" w:rsidP="00400B01">
            <w:pPr>
              <w:rPr>
                <w:sz w:val="22"/>
                <w:szCs w:val="22"/>
                <w:lang w:val="bs-Latn-BA"/>
              </w:rPr>
            </w:pPr>
          </w:p>
          <w:p w14:paraId="6F871A9B" w14:textId="77777777" w:rsidR="00400B01" w:rsidRPr="009D2F94" w:rsidRDefault="00400B01" w:rsidP="00400B01">
            <w:pPr>
              <w:rPr>
                <w:color w:val="FF0000"/>
                <w:sz w:val="22"/>
                <w:szCs w:val="22"/>
                <w:lang w:val="bs-Latn-BA"/>
              </w:rPr>
            </w:pPr>
          </w:p>
          <w:p w14:paraId="2D14A0F9" w14:textId="77777777" w:rsidR="00740977" w:rsidRPr="00804231" w:rsidRDefault="00740977" w:rsidP="00400B01">
            <w:pPr>
              <w:rPr>
                <w:sz w:val="22"/>
                <w:szCs w:val="22"/>
                <w:lang w:val="bs-Latn-BA"/>
              </w:rPr>
            </w:pPr>
          </w:p>
          <w:p w14:paraId="0B704ECC" w14:textId="77777777" w:rsidR="00740977" w:rsidRPr="00804231" w:rsidRDefault="00740977" w:rsidP="00400B01">
            <w:pPr>
              <w:rPr>
                <w:sz w:val="22"/>
                <w:szCs w:val="22"/>
                <w:lang w:val="bs-Latn-BA"/>
              </w:rPr>
            </w:pPr>
          </w:p>
          <w:p w14:paraId="6E8B8F85" w14:textId="77777777" w:rsidR="004213A7" w:rsidRPr="00804231" w:rsidRDefault="004213A7" w:rsidP="002667E2">
            <w:pPr>
              <w:rPr>
                <w:sz w:val="22"/>
                <w:szCs w:val="22"/>
                <w:lang w:val="bs-Latn-BA"/>
              </w:rPr>
            </w:pPr>
          </w:p>
          <w:p w14:paraId="7B0DCFFB" w14:textId="77777777" w:rsidR="004213A7" w:rsidRPr="00804231" w:rsidRDefault="004213A7" w:rsidP="002667E2">
            <w:pPr>
              <w:rPr>
                <w:sz w:val="22"/>
                <w:szCs w:val="22"/>
                <w:lang w:val="bs-Latn-BA"/>
              </w:rPr>
            </w:pPr>
          </w:p>
          <w:p w14:paraId="5BF0DB53" w14:textId="77777777" w:rsidR="004213A7" w:rsidRPr="00804231" w:rsidRDefault="004213A7" w:rsidP="002667E2">
            <w:pPr>
              <w:rPr>
                <w:sz w:val="22"/>
                <w:szCs w:val="22"/>
                <w:lang w:val="bs-Latn-BA"/>
              </w:rPr>
            </w:pPr>
          </w:p>
          <w:p w14:paraId="421AE4D5" w14:textId="77777777" w:rsidR="001873F9" w:rsidRPr="00804231" w:rsidRDefault="001873F9" w:rsidP="002667E2">
            <w:pPr>
              <w:rPr>
                <w:sz w:val="22"/>
                <w:szCs w:val="22"/>
                <w:lang w:val="bs-Latn-BA"/>
              </w:rPr>
            </w:pPr>
          </w:p>
          <w:p w14:paraId="1CC98584" w14:textId="77777777" w:rsidR="001873F9" w:rsidRPr="00804231" w:rsidRDefault="001873F9" w:rsidP="002667E2">
            <w:pPr>
              <w:rPr>
                <w:sz w:val="22"/>
                <w:szCs w:val="22"/>
                <w:lang w:val="bs-Latn-BA"/>
              </w:rPr>
            </w:pPr>
          </w:p>
          <w:p w14:paraId="7A13CD06" w14:textId="77777777" w:rsidR="008C6E49" w:rsidRPr="00804231" w:rsidRDefault="008C6E49" w:rsidP="00E348A6">
            <w:pPr>
              <w:rPr>
                <w:sz w:val="22"/>
                <w:szCs w:val="22"/>
                <w:lang w:val="bs-Latn-BA"/>
              </w:rPr>
            </w:pPr>
          </w:p>
          <w:p w14:paraId="64AD6899" w14:textId="77777777" w:rsidR="00367B6C" w:rsidRPr="00804231" w:rsidRDefault="00367B6C" w:rsidP="002667E2">
            <w:pPr>
              <w:rPr>
                <w:sz w:val="22"/>
                <w:szCs w:val="22"/>
                <w:lang w:val="bs-Latn-BA"/>
              </w:rPr>
            </w:pPr>
          </w:p>
          <w:p w14:paraId="6B929484" w14:textId="77777777" w:rsidR="00367B6C" w:rsidRPr="00804231" w:rsidRDefault="00367B6C" w:rsidP="002667E2">
            <w:pPr>
              <w:rPr>
                <w:sz w:val="22"/>
                <w:szCs w:val="22"/>
                <w:lang w:val="bs-Latn-BA"/>
              </w:rPr>
            </w:pPr>
          </w:p>
          <w:p w14:paraId="71586B1C" w14:textId="77777777" w:rsidR="00367B6C" w:rsidRPr="00804231" w:rsidRDefault="00367B6C" w:rsidP="002667E2">
            <w:pPr>
              <w:rPr>
                <w:sz w:val="22"/>
                <w:szCs w:val="22"/>
                <w:lang w:val="bs-Latn-BA"/>
              </w:rPr>
            </w:pPr>
          </w:p>
          <w:p w14:paraId="68120562" w14:textId="77777777" w:rsidR="00367B6C" w:rsidRPr="00804231" w:rsidRDefault="00367B6C" w:rsidP="008C6E49">
            <w:pPr>
              <w:rPr>
                <w:sz w:val="22"/>
                <w:szCs w:val="22"/>
                <w:lang w:val="bs-Latn-BA"/>
              </w:rPr>
            </w:pPr>
          </w:p>
        </w:tc>
        <w:tc>
          <w:tcPr>
            <w:tcW w:w="559" w:type="pct"/>
            <w:gridSpan w:val="2"/>
            <w:tcBorders>
              <w:left w:val="single" w:sz="4" w:space="0" w:color="auto"/>
            </w:tcBorders>
          </w:tcPr>
          <w:p w14:paraId="16657651" w14:textId="77777777" w:rsidR="008C6E49" w:rsidRDefault="008C6E49" w:rsidP="008C6E49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</w:rPr>
              <w:lastRenderedPageBreak/>
              <w:t>Наставник</w:t>
            </w:r>
            <w:r w:rsidR="00B541A6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</w:rPr>
              <w:t>ће</w:t>
            </w:r>
            <w:r w:rsidRPr="00804231">
              <w:rPr>
                <w:sz w:val="22"/>
                <w:szCs w:val="22"/>
                <w:lang w:val="bs-Latn-BA"/>
              </w:rPr>
              <w:t>:</w:t>
            </w:r>
          </w:p>
          <w:p w14:paraId="4D78C29D" w14:textId="77777777" w:rsidR="008C6E49" w:rsidRDefault="00B541A6" w:rsidP="008C6E49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 К</w:t>
            </w:r>
            <w:r w:rsidR="008C6E49">
              <w:rPr>
                <w:sz w:val="22"/>
                <w:szCs w:val="22"/>
                <w:lang w:val="sr-Cyrl-CS"/>
              </w:rPr>
              <w:t>оришћењем основне литературе</w:t>
            </w:r>
            <w:r w:rsidR="008C6E49" w:rsidRPr="00804231">
              <w:rPr>
                <w:sz w:val="22"/>
                <w:szCs w:val="22"/>
                <w:lang w:val="bs-Latn-BA"/>
              </w:rPr>
              <w:t xml:space="preserve">, </w:t>
            </w:r>
            <w:r w:rsidR="008C6E49">
              <w:rPr>
                <w:sz w:val="22"/>
                <w:szCs w:val="22"/>
                <w:lang w:val="sr-Cyrl-CS"/>
              </w:rPr>
              <w:t xml:space="preserve">Интернета као извора информација те  видео записа  представити Сунчев систем, небеска тијела у њему, Земљина кретања и њене посљедице. </w:t>
            </w:r>
          </w:p>
          <w:p w14:paraId="2CCEDBED" w14:textId="77777777" w:rsidR="008C6E49" w:rsidRDefault="008C6E49" w:rsidP="008C6E49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 Илустровати смјене годишњих доба, дана и ноћи.</w:t>
            </w:r>
          </w:p>
          <w:p w14:paraId="16D7D33D" w14:textId="77777777" w:rsidR="008C6E49" w:rsidRDefault="008C6E49" w:rsidP="008C6E49">
            <w:pPr>
              <w:pStyle w:val="BodyText"/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 Демонстрирати рачунање времена.</w:t>
            </w:r>
          </w:p>
          <w:p w14:paraId="70CF9137" w14:textId="77777777" w:rsidR="008C6E49" w:rsidRDefault="008C6E49" w:rsidP="008C6E49">
            <w:pPr>
              <w:pStyle w:val="BodyText"/>
              <w:spacing w:after="0"/>
              <w:rPr>
                <w:sz w:val="22"/>
                <w:szCs w:val="22"/>
                <w:lang w:val="sr-Cyrl-CS"/>
              </w:rPr>
            </w:pPr>
          </w:p>
          <w:p w14:paraId="6602E4D0" w14:textId="77777777" w:rsidR="008C6E49" w:rsidRDefault="008C6E49" w:rsidP="008C6E49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CS"/>
              </w:rPr>
              <w:t>Индивидуалним и групним радом</w:t>
            </w:r>
          </w:p>
          <w:p w14:paraId="1810E6E4" w14:textId="77777777" w:rsidR="008C6E49" w:rsidRDefault="008C6E49" w:rsidP="008C6E49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CS"/>
              </w:rPr>
              <w:t xml:space="preserve">оспособити ученике  да </w:t>
            </w:r>
            <w:r>
              <w:rPr>
                <w:sz w:val="22"/>
                <w:szCs w:val="22"/>
                <w:lang w:val="sr-Cyrl-CS"/>
              </w:rPr>
              <w:lastRenderedPageBreak/>
              <w:t>уочавају географске појмове на картама.</w:t>
            </w:r>
          </w:p>
          <w:p w14:paraId="5B767ECF" w14:textId="77777777" w:rsidR="008C6E49" w:rsidRPr="00286114" w:rsidRDefault="008C6E49" w:rsidP="008C6E49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</w:p>
          <w:p w14:paraId="6BEBBE10" w14:textId="77777777" w:rsidR="008C6E49" w:rsidRPr="00804231" w:rsidRDefault="008C6E49" w:rsidP="008C6E49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  У</w:t>
            </w:r>
            <w:r w:rsidRPr="00804231">
              <w:rPr>
                <w:sz w:val="22"/>
                <w:szCs w:val="22"/>
                <w:lang w:val="sr-Cyrl-BA"/>
              </w:rPr>
              <w:t xml:space="preserve">ченицима показати </w:t>
            </w:r>
            <w:r>
              <w:rPr>
                <w:sz w:val="22"/>
                <w:szCs w:val="22"/>
                <w:lang w:val="sr-Cyrl-BA"/>
              </w:rPr>
              <w:t>карте различитог садржаја и намјене.</w:t>
            </w:r>
          </w:p>
          <w:p w14:paraId="4DE7571C" w14:textId="77777777" w:rsidR="008C6E49" w:rsidRDefault="008C6E49" w:rsidP="008C6E49">
            <w:pPr>
              <w:pStyle w:val="BodyText"/>
              <w:spacing w:after="0"/>
              <w:rPr>
                <w:bCs/>
                <w:sz w:val="22"/>
                <w:szCs w:val="22"/>
                <w:lang w:val="sr-Cyrl-BA"/>
              </w:rPr>
            </w:pPr>
          </w:p>
          <w:p w14:paraId="3F05AB35" w14:textId="77777777" w:rsidR="008C6E49" w:rsidRDefault="00D36090" w:rsidP="008C6E49">
            <w:pPr>
              <w:pStyle w:val="BodyText"/>
              <w:spacing w:after="0"/>
              <w:rPr>
                <w:bCs/>
                <w:sz w:val="22"/>
                <w:szCs w:val="22"/>
                <w:lang w:val="sr-Cyrl-BA"/>
              </w:rPr>
            </w:pPr>
            <w:r>
              <w:rPr>
                <w:bCs/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bCs/>
                <w:sz w:val="22"/>
                <w:szCs w:val="22"/>
                <w:lang w:val="sr-Cyrl-BA"/>
              </w:rPr>
              <w:t>П</w:t>
            </w:r>
            <w:r w:rsidR="008C6E49" w:rsidRPr="00804231">
              <w:rPr>
                <w:bCs/>
                <w:sz w:val="22"/>
                <w:szCs w:val="22"/>
                <w:lang w:val="sr-Cyrl-BA"/>
              </w:rPr>
              <w:t xml:space="preserve">оказати примјере </w:t>
            </w:r>
            <w:r w:rsidR="008C6E49">
              <w:rPr>
                <w:bCs/>
                <w:sz w:val="22"/>
                <w:szCs w:val="22"/>
                <w:lang w:val="sr-Cyrl-BA"/>
              </w:rPr>
              <w:t>оријентације у простору</w:t>
            </w:r>
            <w:r w:rsidR="008C6E49" w:rsidRPr="00804231">
              <w:rPr>
                <w:bCs/>
                <w:sz w:val="22"/>
                <w:szCs w:val="22"/>
                <w:lang w:val="sr-Cyrl-BA"/>
              </w:rPr>
              <w:t>,</w:t>
            </w:r>
            <w:r w:rsidR="00061382">
              <w:rPr>
                <w:bCs/>
                <w:sz w:val="22"/>
                <w:szCs w:val="22"/>
              </w:rPr>
              <w:t xml:space="preserve"> </w:t>
            </w:r>
            <w:r w:rsidR="008C6E49">
              <w:rPr>
                <w:bCs/>
                <w:sz w:val="22"/>
                <w:szCs w:val="22"/>
                <w:lang w:val="sr-Cyrl-BA"/>
              </w:rPr>
              <w:t>одређивање положаја тачака на карти.</w:t>
            </w:r>
          </w:p>
          <w:p w14:paraId="5785E885" w14:textId="77777777" w:rsidR="008C6E49" w:rsidRDefault="008C6E49" w:rsidP="008C6E49">
            <w:pPr>
              <w:pStyle w:val="BodyText"/>
              <w:spacing w:after="0"/>
              <w:rPr>
                <w:bCs/>
                <w:sz w:val="22"/>
                <w:szCs w:val="22"/>
                <w:lang w:val="sr-Cyrl-BA"/>
              </w:rPr>
            </w:pPr>
            <w:r>
              <w:rPr>
                <w:bCs/>
                <w:sz w:val="22"/>
                <w:szCs w:val="22"/>
                <w:lang w:val="sr-Cyrl-BA"/>
              </w:rPr>
              <w:t xml:space="preserve">  Ученицима показати како се одређује однос дужина на карти и у природи.</w:t>
            </w:r>
          </w:p>
          <w:p w14:paraId="47360F1B" w14:textId="77777777" w:rsidR="002C4384" w:rsidRPr="00AD1636" w:rsidRDefault="008C6E49" w:rsidP="008C6E49">
            <w:pPr>
              <w:pStyle w:val="BodyText"/>
              <w:spacing w:after="0"/>
              <w:rPr>
                <w:bCs/>
                <w:color w:val="FF0000"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</w:rPr>
              <w:t>Садржај</w:t>
            </w:r>
            <w:r w:rsidR="00AD1636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</w:rPr>
              <w:t>рада</w:t>
            </w:r>
            <w:r w:rsidR="00AD1636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</w:rPr>
              <w:t>ће</w:t>
            </w:r>
            <w:r w:rsidR="00AD1636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</w:rPr>
              <w:t>дефинисати наставник.</w:t>
            </w:r>
          </w:p>
        </w:tc>
      </w:tr>
      <w:tr w:rsidR="00040F9C" w:rsidRPr="00DD28F1" w14:paraId="5446BBCC" w14:textId="77777777" w:rsidTr="00B541A6">
        <w:trPr>
          <w:trHeight w:val="2533"/>
          <w:jc w:val="center"/>
        </w:trPr>
        <w:tc>
          <w:tcPr>
            <w:tcW w:w="454" w:type="pct"/>
            <w:gridSpan w:val="2"/>
            <w:tcBorders>
              <w:right w:val="single" w:sz="4" w:space="0" w:color="auto"/>
            </w:tcBorders>
            <w:shd w:val="clear" w:color="auto" w:fill="DAEEF3" w:themeFill="accent5" w:themeFillTint="33"/>
          </w:tcPr>
          <w:p w14:paraId="7732F9CF" w14:textId="77777777" w:rsidR="002C2716" w:rsidRDefault="002C2716" w:rsidP="002C2716">
            <w:pPr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lastRenderedPageBreak/>
              <w:t>Природно-географска средина</w:t>
            </w:r>
          </w:p>
          <w:p w14:paraId="79A6699D" w14:textId="77777777" w:rsidR="002C4384" w:rsidRDefault="002C4384" w:rsidP="002C2716">
            <w:pPr>
              <w:pStyle w:val="ListParagraph"/>
              <w:ind w:left="360"/>
              <w:rPr>
                <w:sz w:val="22"/>
                <w:szCs w:val="22"/>
                <w:lang w:val="hr-HR"/>
              </w:rPr>
            </w:pPr>
          </w:p>
        </w:tc>
        <w:tc>
          <w:tcPr>
            <w:tcW w:w="1035" w:type="pct"/>
            <w:gridSpan w:val="3"/>
            <w:tcBorders>
              <w:left w:val="single" w:sz="4" w:space="0" w:color="auto"/>
            </w:tcBorders>
          </w:tcPr>
          <w:p w14:paraId="002EB023" w14:textId="77777777" w:rsidR="00CD1553" w:rsidRDefault="00CD1553" w:rsidP="00516986">
            <w:pPr>
              <w:numPr>
                <w:ilvl w:val="0"/>
                <w:numId w:val="22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идентификује </w:t>
            </w:r>
            <w:r w:rsidR="006D07EA" w:rsidRPr="007113E6">
              <w:rPr>
                <w:color w:val="000000" w:themeColor="text1"/>
                <w:sz w:val="22"/>
                <w:szCs w:val="22"/>
                <w:lang w:val="sr-Cyrl-CS"/>
              </w:rPr>
              <w:t>унутрашње</w:t>
            </w:r>
            <w:r w:rsidR="006D07EA">
              <w:rPr>
                <w:color w:val="FF0000"/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Земљине сфере</w:t>
            </w:r>
          </w:p>
          <w:p w14:paraId="1A27EB2F" w14:textId="77777777" w:rsidR="00CD1553" w:rsidRDefault="00CD1553" w:rsidP="00516986">
            <w:pPr>
              <w:numPr>
                <w:ilvl w:val="0"/>
                <w:numId w:val="22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објасни вертикалну структуру Земље и њен састав</w:t>
            </w:r>
          </w:p>
          <w:p w14:paraId="087633F5" w14:textId="77777777" w:rsidR="001873F9" w:rsidRDefault="001873F9" w:rsidP="00516986">
            <w:pPr>
              <w:numPr>
                <w:ilvl w:val="0"/>
                <w:numId w:val="22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наводи и објасни  врсте стијена </w:t>
            </w:r>
          </w:p>
          <w:p w14:paraId="39B40398" w14:textId="77777777" w:rsidR="00CD1553" w:rsidRDefault="00CD1553" w:rsidP="00516986">
            <w:pPr>
              <w:numPr>
                <w:ilvl w:val="0"/>
                <w:numId w:val="22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дефинише настанак рељефа под утицајем унутрашњих и спољашњих сила</w:t>
            </w:r>
          </w:p>
          <w:p w14:paraId="49FAB617" w14:textId="77777777" w:rsidR="00B417D0" w:rsidRPr="007113E6" w:rsidRDefault="00B417D0" w:rsidP="00516986">
            <w:pPr>
              <w:numPr>
                <w:ilvl w:val="0"/>
                <w:numId w:val="22"/>
              </w:numPr>
              <w:tabs>
                <w:tab w:val="clear" w:pos="720"/>
              </w:tabs>
              <w:ind w:left="227" w:hanging="227"/>
              <w:rPr>
                <w:color w:val="000000" w:themeColor="text1"/>
                <w:sz w:val="22"/>
                <w:szCs w:val="22"/>
                <w:lang w:val="sr-Cyrl-CS"/>
              </w:rPr>
            </w:pPr>
            <w:r w:rsidRPr="007113E6">
              <w:rPr>
                <w:color w:val="000000" w:themeColor="text1"/>
                <w:sz w:val="22"/>
                <w:szCs w:val="22"/>
                <w:lang w:val="sr-Cyrl-CS"/>
              </w:rPr>
              <w:t>дефинише појам географског омотача</w:t>
            </w:r>
          </w:p>
          <w:p w14:paraId="32287489" w14:textId="77777777" w:rsidR="00CD1553" w:rsidRDefault="00CD1553" w:rsidP="00516986">
            <w:pPr>
              <w:numPr>
                <w:ilvl w:val="0"/>
                <w:numId w:val="22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објасни састав, значај и вертикалну подјелу атмосфере</w:t>
            </w:r>
          </w:p>
          <w:p w14:paraId="550B7FFD" w14:textId="77777777" w:rsidR="00D56F4E" w:rsidRPr="007113E6" w:rsidRDefault="00D56F4E" w:rsidP="00516986">
            <w:pPr>
              <w:numPr>
                <w:ilvl w:val="0"/>
                <w:numId w:val="22"/>
              </w:numPr>
              <w:tabs>
                <w:tab w:val="clear" w:pos="720"/>
              </w:tabs>
              <w:ind w:left="227" w:hanging="227"/>
              <w:rPr>
                <w:color w:val="000000" w:themeColor="text1"/>
                <w:sz w:val="22"/>
                <w:szCs w:val="22"/>
                <w:lang w:val="sr-Cyrl-CS"/>
              </w:rPr>
            </w:pPr>
            <w:r w:rsidRPr="007113E6">
              <w:rPr>
                <w:color w:val="000000" w:themeColor="text1"/>
                <w:sz w:val="22"/>
                <w:szCs w:val="22"/>
                <w:lang w:val="sr-Cyrl-CS"/>
              </w:rPr>
              <w:t>дефинише појам времена и климе</w:t>
            </w:r>
          </w:p>
          <w:p w14:paraId="3539ED0B" w14:textId="77777777" w:rsidR="00CD1553" w:rsidRDefault="00CD1553" w:rsidP="00516986">
            <w:pPr>
              <w:numPr>
                <w:ilvl w:val="0"/>
                <w:numId w:val="22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дефинише појам климе, климатских елемената и фактора</w:t>
            </w:r>
          </w:p>
          <w:p w14:paraId="0A479A90" w14:textId="77777777" w:rsidR="00CD1553" w:rsidRDefault="00CD1553" w:rsidP="00516986">
            <w:pPr>
              <w:numPr>
                <w:ilvl w:val="0"/>
                <w:numId w:val="22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објасни климатске промјене и изврши класификацију климе</w:t>
            </w:r>
          </w:p>
          <w:p w14:paraId="78013870" w14:textId="77777777" w:rsidR="00121A31" w:rsidRDefault="00121A31" w:rsidP="00516986">
            <w:pPr>
              <w:numPr>
                <w:ilvl w:val="0"/>
                <w:numId w:val="22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дефинише појам Свјетског мора </w:t>
            </w:r>
          </w:p>
          <w:p w14:paraId="61DF0E61" w14:textId="77777777" w:rsidR="00CD1553" w:rsidRPr="007113E6" w:rsidRDefault="00121A31" w:rsidP="00516986">
            <w:pPr>
              <w:numPr>
                <w:ilvl w:val="0"/>
                <w:numId w:val="22"/>
              </w:numPr>
              <w:tabs>
                <w:tab w:val="clear" w:pos="720"/>
              </w:tabs>
              <w:ind w:left="227" w:hanging="227"/>
              <w:rPr>
                <w:color w:val="000000" w:themeColor="text1"/>
                <w:sz w:val="22"/>
                <w:szCs w:val="22"/>
                <w:lang w:val="sr-Cyrl-CS"/>
              </w:rPr>
            </w:pPr>
            <w:r w:rsidRPr="007113E6">
              <w:rPr>
                <w:color w:val="000000" w:themeColor="text1"/>
                <w:sz w:val="22"/>
                <w:szCs w:val="22"/>
                <w:lang w:val="sr-Cyrl-CS"/>
              </w:rPr>
              <w:t xml:space="preserve">дефинише физичка и хемијска </w:t>
            </w:r>
            <w:r w:rsidR="00CD1553" w:rsidRPr="007113E6">
              <w:rPr>
                <w:color w:val="000000" w:themeColor="text1"/>
                <w:sz w:val="22"/>
                <w:szCs w:val="22"/>
                <w:lang w:val="sr-Cyrl-CS"/>
              </w:rPr>
              <w:t xml:space="preserve"> својства морске воде</w:t>
            </w:r>
          </w:p>
          <w:p w14:paraId="45379C72" w14:textId="77777777" w:rsidR="00CD1553" w:rsidRDefault="00CD1553" w:rsidP="00516986">
            <w:pPr>
              <w:numPr>
                <w:ilvl w:val="0"/>
                <w:numId w:val="22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препозна копнене воде и њихов значај</w:t>
            </w:r>
          </w:p>
          <w:p w14:paraId="017988E6" w14:textId="77777777" w:rsidR="00CD1553" w:rsidRDefault="00CD1553" w:rsidP="00516986">
            <w:pPr>
              <w:numPr>
                <w:ilvl w:val="0"/>
                <w:numId w:val="22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дефинише појам </w:t>
            </w:r>
            <w:r w:rsidR="00AF08D6">
              <w:rPr>
                <w:sz w:val="22"/>
                <w:szCs w:val="22"/>
                <w:lang w:val="sr-Cyrl-CS"/>
              </w:rPr>
              <w:t>биосфере и објасни распрострањењ</w:t>
            </w:r>
            <w:r>
              <w:rPr>
                <w:sz w:val="22"/>
                <w:szCs w:val="22"/>
                <w:lang w:val="sr-Cyrl-CS"/>
              </w:rPr>
              <w:t>е биљног и животињског свијета на Земљи</w:t>
            </w:r>
          </w:p>
          <w:p w14:paraId="2E859DF9" w14:textId="77777777" w:rsidR="00CD1553" w:rsidRDefault="00CD1553" w:rsidP="00516986">
            <w:pPr>
              <w:numPr>
                <w:ilvl w:val="0"/>
                <w:numId w:val="22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lastRenderedPageBreak/>
              <w:t>објасни појам, настанак, подјелу и распрострањеност тла.</w:t>
            </w:r>
          </w:p>
          <w:p w14:paraId="570A18B2" w14:textId="77777777" w:rsidR="002C4384" w:rsidRPr="0039390D" w:rsidRDefault="002C4384" w:rsidP="00CD1553">
            <w:pPr>
              <w:pStyle w:val="BodyText"/>
              <w:spacing w:after="0"/>
              <w:ind w:left="185"/>
              <w:rPr>
                <w:sz w:val="22"/>
                <w:szCs w:val="22"/>
                <w:lang w:val="hr-HR"/>
              </w:rPr>
            </w:pPr>
          </w:p>
        </w:tc>
        <w:tc>
          <w:tcPr>
            <w:tcW w:w="1676" w:type="pct"/>
            <w:gridSpan w:val="3"/>
            <w:tcBorders>
              <w:left w:val="single" w:sz="4" w:space="0" w:color="auto"/>
            </w:tcBorders>
          </w:tcPr>
          <w:p w14:paraId="396255B2" w14:textId="77777777" w:rsidR="000C4EC0" w:rsidRDefault="000C4EC0" w:rsidP="000C4EC0">
            <w:pPr>
              <w:rPr>
                <w:sz w:val="22"/>
                <w:szCs w:val="22"/>
                <w:lang w:val="bs-Cyrl-BA"/>
              </w:rPr>
            </w:pPr>
            <w:r w:rsidRPr="00804231">
              <w:rPr>
                <w:sz w:val="16"/>
                <w:szCs w:val="16"/>
                <w:lang w:val="hr-HR"/>
              </w:rPr>
              <w:lastRenderedPageBreak/>
              <w:t>•</w:t>
            </w:r>
            <w:r w:rsidRPr="007113E6">
              <w:rPr>
                <w:color w:val="000000" w:themeColor="text1"/>
                <w:sz w:val="22"/>
                <w:szCs w:val="22"/>
              </w:rPr>
              <w:t>разликује</w:t>
            </w:r>
            <w:r w:rsidR="007113E6">
              <w:rPr>
                <w:color w:val="000000" w:themeColor="text1"/>
                <w:sz w:val="22"/>
                <w:szCs w:val="22"/>
                <w:lang w:val="sr-Cyrl-BA"/>
              </w:rPr>
              <w:t xml:space="preserve"> </w:t>
            </w:r>
            <w:r w:rsidR="00E348A6" w:rsidRPr="007113E6">
              <w:rPr>
                <w:color w:val="000000" w:themeColor="text1"/>
                <w:sz w:val="22"/>
                <w:szCs w:val="22"/>
              </w:rPr>
              <w:t>и</w:t>
            </w:r>
            <w:r w:rsidR="007113E6">
              <w:rPr>
                <w:color w:val="000000" w:themeColor="text1"/>
                <w:sz w:val="22"/>
                <w:szCs w:val="22"/>
                <w:lang w:val="sr-Cyrl-BA"/>
              </w:rPr>
              <w:t xml:space="preserve"> </w:t>
            </w:r>
            <w:r w:rsidR="00E348A6">
              <w:rPr>
                <w:sz w:val="22"/>
                <w:szCs w:val="22"/>
              </w:rPr>
              <w:t>анализира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Pr="000C4EC0">
              <w:rPr>
                <w:sz w:val="22"/>
                <w:szCs w:val="22"/>
              </w:rPr>
              <w:t>основне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Pr="000C4EC0">
              <w:rPr>
                <w:sz w:val="22"/>
                <w:szCs w:val="22"/>
              </w:rPr>
              <w:t>омотаче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Pr="000C4EC0">
              <w:rPr>
                <w:sz w:val="22"/>
                <w:szCs w:val="22"/>
              </w:rPr>
              <w:t>унутрашње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Pr="000C4EC0">
              <w:rPr>
                <w:sz w:val="22"/>
                <w:szCs w:val="22"/>
              </w:rPr>
              <w:t>грађе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Pr="000C4EC0">
              <w:rPr>
                <w:sz w:val="22"/>
                <w:szCs w:val="22"/>
              </w:rPr>
              <w:t>Земље</w:t>
            </w:r>
            <w:r w:rsidRPr="00804231">
              <w:rPr>
                <w:sz w:val="22"/>
                <w:szCs w:val="22"/>
                <w:lang w:val="hr-HR"/>
              </w:rPr>
              <w:t>;</w:t>
            </w:r>
          </w:p>
          <w:p w14:paraId="0C7E548D" w14:textId="77777777" w:rsidR="00A674B5" w:rsidRPr="00A674B5" w:rsidRDefault="00A674B5" w:rsidP="000C4EC0">
            <w:pPr>
              <w:rPr>
                <w:sz w:val="22"/>
                <w:szCs w:val="22"/>
                <w:lang w:val="bs-Cyrl-BA"/>
              </w:rPr>
            </w:pPr>
          </w:p>
          <w:p w14:paraId="657E5241" w14:textId="77777777" w:rsidR="000C4EC0" w:rsidRDefault="007113E6" w:rsidP="000C4EC0">
            <w:pPr>
              <w:rPr>
                <w:sz w:val="22"/>
                <w:szCs w:val="22"/>
                <w:lang w:val="bs-Cyrl-BA"/>
              </w:rPr>
            </w:pPr>
            <w:r>
              <w:rPr>
                <w:sz w:val="22"/>
                <w:szCs w:val="22"/>
                <w:lang w:val="hr-HR"/>
              </w:rPr>
              <w:t>•</w:t>
            </w:r>
            <w:r w:rsidR="000C4EC0" w:rsidRPr="000C4EC0">
              <w:rPr>
                <w:sz w:val="22"/>
                <w:szCs w:val="22"/>
              </w:rPr>
              <w:t>разликује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C4EC0" w:rsidRPr="000C4EC0">
              <w:rPr>
                <w:sz w:val="22"/>
                <w:szCs w:val="22"/>
              </w:rPr>
              <w:t>основне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C4EC0" w:rsidRPr="000C4EC0">
              <w:rPr>
                <w:sz w:val="22"/>
                <w:szCs w:val="22"/>
              </w:rPr>
              <w:t>врсте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C4EC0" w:rsidRPr="000C4EC0">
              <w:rPr>
                <w:sz w:val="22"/>
                <w:szCs w:val="22"/>
              </w:rPr>
              <w:t>стијена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C4EC0" w:rsidRPr="000C4EC0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C4EC0" w:rsidRPr="000C4EC0">
              <w:rPr>
                <w:sz w:val="22"/>
                <w:szCs w:val="22"/>
              </w:rPr>
              <w:t>наводи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C4EC0" w:rsidRPr="000C4EC0">
              <w:rPr>
                <w:sz w:val="22"/>
                <w:szCs w:val="22"/>
              </w:rPr>
              <w:t>примјере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C4EC0" w:rsidRPr="000C4EC0">
              <w:rPr>
                <w:sz w:val="22"/>
                <w:szCs w:val="22"/>
              </w:rPr>
              <w:t>за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C4EC0" w:rsidRPr="000C4EC0">
              <w:rPr>
                <w:sz w:val="22"/>
                <w:szCs w:val="22"/>
              </w:rPr>
              <w:t>њихово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C4EC0" w:rsidRPr="000C4EC0">
              <w:rPr>
                <w:sz w:val="22"/>
                <w:szCs w:val="22"/>
              </w:rPr>
              <w:t>коришћење</w:t>
            </w:r>
          </w:p>
          <w:p w14:paraId="3A2667D2" w14:textId="77777777" w:rsidR="00A674B5" w:rsidRPr="00A674B5" w:rsidRDefault="00A674B5" w:rsidP="000C4EC0">
            <w:pPr>
              <w:rPr>
                <w:sz w:val="22"/>
                <w:szCs w:val="22"/>
                <w:lang w:val="bs-Cyrl-BA"/>
              </w:rPr>
            </w:pPr>
          </w:p>
          <w:p w14:paraId="6E69C5D1" w14:textId="77777777" w:rsidR="000C4EC0" w:rsidRDefault="000C4EC0" w:rsidP="000C4EC0">
            <w:pPr>
              <w:rPr>
                <w:sz w:val="22"/>
                <w:szCs w:val="22"/>
                <w:lang w:val="bs-Cyrl-BA"/>
              </w:rPr>
            </w:pPr>
            <w:r w:rsidRPr="00804231">
              <w:rPr>
                <w:sz w:val="22"/>
                <w:szCs w:val="22"/>
                <w:lang w:val="hr-HR"/>
              </w:rPr>
              <w:t xml:space="preserve">• </w:t>
            </w:r>
            <w:r w:rsidRPr="000C4EC0">
              <w:rPr>
                <w:sz w:val="22"/>
                <w:szCs w:val="22"/>
              </w:rPr>
              <w:t>разликује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Pr="000C4EC0">
              <w:rPr>
                <w:sz w:val="22"/>
                <w:szCs w:val="22"/>
              </w:rPr>
              <w:t>младе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Pr="000C4EC0">
              <w:rPr>
                <w:sz w:val="22"/>
                <w:szCs w:val="22"/>
              </w:rPr>
              <w:t>вјеначне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Pr="000C4EC0">
              <w:rPr>
                <w:sz w:val="22"/>
                <w:szCs w:val="22"/>
              </w:rPr>
              <w:t>и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Pr="000C4EC0">
              <w:rPr>
                <w:sz w:val="22"/>
                <w:szCs w:val="22"/>
              </w:rPr>
              <w:t>старе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Pr="000C4EC0">
              <w:rPr>
                <w:sz w:val="22"/>
                <w:szCs w:val="22"/>
              </w:rPr>
              <w:t>громадне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Pr="000C4EC0">
              <w:rPr>
                <w:sz w:val="22"/>
                <w:szCs w:val="22"/>
              </w:rPr>
              <w:t>планине</w:t>
            </w:r>
          </w:p>
          <w:p w14:paraId="6AD6DDA8" w14:textId="77777777" w:rsidR="00A674B5" w:rsidRPr="00A674B5" w:rsidRDefault="00A674B5" w:rsidP="000C4EC0">
            <w:pPr>
              <w:rPr>
                <w:sz w:val="22"/>
                <w:szCs w:val="22"/>
                <w:lang w:val="bs-Cyrl-BA"/>
              </w:rPr>
            </w:pPr>
          </w:p>
          <w:p w14:paraId="50026440" w14:textId="77777777" w:rsidR="007113E6" w:rsidRDefault="000C4EC0" w:rsidP="000C4EC0">
            <w:pPr>
              <w:rPr>
                <w:sz w:val="22"/>
                <w:szCs w:val="22"/>
                <w:lang w:val="bs-Cyrl-BA"/>
              </w:rPr>
            </w:pPr>
            <w:r w:rsidRPr="00804231">
              <w:rPr>
                <w:sz w:val="22"/>
                <w:szCs w:val="22"/>
                <w:lang w:val="hr-HR"/>
              </w:rPr>
              <w:t xml:space="preserve">• </w:t>
            </w:r>
            <w:r w:rsidRPr="000C4EC0">
              <w:rPr>
                <w:sz w:val="22"/>
                <w:szCs w:val="22"/>
              </w:rPr>
              <w:t>разликовати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Pr="000C4EC0">
              <w:rPr>
                <w:sz w:val="22"/>
                <w:szCs w:val="22"/>
              </w:rPr>
              <w:t>ерозивне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Pr="000C4EC0">
              <w:rPr>
                <w:sz w:val="22"/>
                <w:szCs w:val="22"/>
              </w:rPr>
              <w:t>и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Pr="000C4EC0">
              <w:rPr>
                <w:sz w:val="22"/>
                <w:szCs w:val="22"/>
              </w:rPr>
              <w:t>акумулативне</w:t>
            </w:r>
            <w:r w:rsidR="004C7A9E">
              <w:rPr>
                <w:sz w:val="22"/>
                <w:szCs w:val="22"/>
              </w:rPr>
              <w:t xml:space="preserve"> </w:t>
            </w:r>
            <w:r w:rsidRPr="000C4EC0">
              <w:rPr>
                <w:sz w:val="22"/>
                <w:szCs w:val="22"/>
              </w:rPr>
              <w:t>облике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Pr="000C4EC0">
              <w:rPr>
                <w:sz w:val="22"/>
                <w:szCs w:val="22"/>
              </w:rPr>
              <w:t>рељефа</w:t>
            </w:r>
          </w:p>
          <w:p w14:paraId="06CCCC96" w14:textId="77777777" w:rsidR="00A674B5" w:rsidRPr="00A674B5" w:rsidRDefault="00A674B5" w:rsidP="000C4EC0">
            <w:pPr>
              <w:rPr>
                <w:sz w:val="22"/>
                <w:szCs w:val="22"/>
                <w:lang w:val="bs-Cyrl-BA"/>
              </w:rPr>
            </w:pPr>
          </w:p>
          <w:p w14:paraId="79D14817" w14:textId="77777777" w:rsidR="000C4EC0" w:rsidRDefault="00E348A6" w:rsidP="000C4EC0">
            <w:pPr>
              <w:rPr>
                <w:sz w:val="22"/>
                <w:szCs w:val="22"/>
                <w:lang w:val="bs-Cyrl-BA"/>
              </w:rPr>
            </w:pPr>
            <w:r w:rsidRPr="00804231">
              <w:rPr>
                <w:sz w:val="22"/>
                <w:szCs w:val="22"/>
                <w:lang w:val="hr-HR"/>
              </w:rPr>
              <w:t xml:space="preserve">• </w:t>
            </w:r>
            <w:r>
              <w:rPr>
                <w:sz w:val="22"/>
                <w:szCs w:val="22"/>
              </w:rPr>
              <w:t>анализира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</w:rPr>
              <w:t>састав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</w:rPr>
              <w:t>подјелу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</w:rPr>
              <w:t>атмосфере</w:t>
            </w:r>
          </w:p>
          <w:p w14:paraId="6CC7A3FF" w14:textId="77777777" w:rsidR="00A674B5" w:rsidRPr="00A674B5" w:rsidRDefault="00A674B5" w:rsidP="000C4EC0">
            <w:pPr>
              <w:rPr>
                <w:sz w:val="22"/>
                <w:szCs w:val="22"/>
                <w:lang w:val="bs-Cyrl-BA"/>
              </w:rPr>
            </w:pPr>
          </w:p>
          <w:p w14:paraId="41EB6167" w14:textId="77777777" w:rsidR="00121A31" w:rsidRDefault="007113E6" w:rsidP="007113E6">
            <w:pPr>
              <w:jc w:val="both"/>
              <w:rPr>
                <w:color w:val="000000" w:themeColor="text1"/>
                <w:sz w:val="22"/>
                <w:szCs w:val="22"/>
                <w:lang w:val="bs-Cyrl-BA"/>
              </w:rPr>
            </w:pPr>
            <w:r w:rsidRPr="00804231">
              <w:rPr>
                <w:sz w:val="22"/>
                <w:szCs w:val="22"/>
                <w:lang w:val="hr-HR"/>
              </w:rPr>
              <w:t xml:space="preserve">• </w:t>
            </w:r>
            <w:r w:rsidRPr="007113E6">
              <w:rPr>
                <w:color w:val="000000" w:themeColor="text1"/>
                <w:sz w:val="22"/>
                <w:szCs w:val="22"/>
                <w:lang w:val="bs-Cyrl-BA"/>
              </w:rPr>
              <w:t>и</w:t>
            </w:r>
            <w:r w:rsidR="00121A31" w:rsidRPr="007113E6">
              <w:rPr>
                <w:color w:val="000000" w:themeColor="text1"/>
                <w:sz w:val="22"/>
                <w:szCs w:val="22"/>
                <w:lang w:val="bs-Cyrl-BA"/>
              </w:rPr>
              <w:t>здваја спољашње земљине сфере и указује на њихову повезаност</w:t>
            </w:r>
          </w:p>
          <w:p w14:paraId="7E047851" w14:textId="77777777" w:rsidR="00A674B5" w:rsidRPr="007113E6" w:rsidRDefault="00A674B5" w:rsidP="007113E6">
            <w:pPr>
              <w:jc w:val="both"/>
              <w:rPr>
                <w:color w:val="000000" w:themeColor="text1"/>
                <w:sz w:val="22"/>
                <w:szCs w:val="22"/>
                <w:lang w:val="bs-Cyrl-BA"/>
              </w:rPr>
            </w:pPr>
          </w:p>
          <w:p w14:paraId="0C88BBB5" w14:textId="77777777" w:rsidR="00E348A6" w:rsidRDefault="000C4EC0" w:rsidP="000C4EC0">
            <w:pPr>
              <w:rPr>
                <w:sz w:val="22"/>
                <w:szCs w:val="22"/>
                <w:lang w:val="bs-Cyrl-BA"/>
              </w:rPr>
            </w:pPr>
            <w:r w:rsidRPr="00804231">
              <w:rPr>
                <w:sz w:val="22"/>
                <w:szCs w:val="22"/>
                <w:lang w:val="hr-HR"/>
              </w:rPr>
              <w:t>•</w:t>
            </w:r>
            <w:r w:rsidRPr="00DD28F1">
              <w:rPr>
                <w:sz w:val="22"/>
                <w:szCs w:val="22"/>
                <w:lang w:val="bs-Cyrl-BA"/>
              </w:rPr>
              <w:t>разумије</w:t>
            </w:r>
            <w:r w:rsidR="007113E6">
              <w:rPr>
                <w:sz w:val="22"/>
                <w:szCs w:val="22"/>
                <w:lang w:val="bs-Cyrl-BA"/>
              </w:rPr>
              <w:t xml:space="preserve"> </w:t>
            </w:r>
            <w:r w:rsidRPr="00DD28F1">
              <w:rPr>
                <w:sz w:val="22"/>
                <w:szCs w:val="22"/>
                <w:lang w:val="bs-Cyrl-BA"/>
              </w:rPr>
              <w:t>значај</w:t>
            </w:r>
            <w:r w:rsidR="007113E6">
              <w:rPr>
                <w:sz w:val="22"/>
                <w:szCs w:val="22"/>
                <w:lang w:val="bs-Cyrl-BA"/>
              </w:rPr>
              <w:t xml:space="preserve"> </w:t>
            </w:r>
            <w:r w:rsidRPr="00DD28F1">
              <w:rPr>
                <w:sz w:val="22"/>
                <w:szCs w:val="22"/>
                <w:lang w:val="bs-Cyrl-BA"/>
              </w:rPr>
              <w:t>атмосфере</w:t>
            </w:r>
            <w:r w:rsidR="007113E6">
              <w:rPr>
                <w:sz w:val="22"/>
                <w:szCs w:val="22"/>
                <w:lang w:val="bs-Cyrl-BA"/>
              </w:rPr>
              <w:t xml:space="preserve"> </w:t>
            </w:r>
            <w:r w:rsidRPr="00DD28F1">
              <w:rPr>
                <w:sz w:val="22"/>
                <w:szCs w:val="22"/>
                <w:lang w:val="bs-Cyrl-BA"/>
              </w:rPr>
              <w:t>за</w:t>
            </w:r>
            <w:r w:rsidR="007113E6">
              <w:rPr>
                <w:sz w:val="22"/>
                <w:szCs w:val="22"/>
                <w:lang w:val="bs-Cyrl-BA"/>
              </w:rPr>
              <w:t xml:space="preserve"> </w:t>
            </w:r>
            <w:r w:rsidRPr="00DD28F1">
              <w:rPr>
                <w:sz w:val="22"/>
                <w:szCs w:val="22"/>
                <w:lang w:val="bs-Cyrl-BA"/>
              </w:rPr>
              <w:t>опстанак</w:t>
            </w:r>
            <w:r w:rsidR="007113E6">
              <w:rPr>
                <w:sz w:val="22"/>
                <w:szCs w:val="22"/>
                <w:lang w:val="bs-Cyrl-BA"/>
              </w:rPr>
              <w:t xml:space="preserve"> </w:t>
            </w:r>
            <w:r w:rsidRPr="00DD28F1">
              <w:rPr>
                <w:sz w:val="22"/>
                <w:szCs w:val="22"/>
                <w:lang w:val="bs-Cyrl-BA"/>
              </w:rPr>
              <w:t>живог</w:t>
            </w:r>
            <w:r w:rsidR="007113E6">
              <w:rPr>
                <w:sz w:val="22"/>
                <w:szCs w:val="22"/>
                <w:lang w:val="bs-Cyrl-BA"/>
              </w:rPr>
              <w:t xml:space="preserve"> </w:t>
            </w:r>
            <w:r w:rsidRPr="00DD28F1">
              <w:rPr>
                <w:sz w:val="22"/>
                <w:szCs w:val="22"/>
                <w:lang w:val="bs-Cyrl-BA"/>
              </w:rPr>
              <w:t>свијета</w:t>
            </w:r>
            <w:r w:rsidR="007113E6">
              <w:rPr>
                <w:sz w:val="22"/>
                <w:szCs w:val="22"/>
                <w:lang w:val="bs-Cyrl-BA"/>
              </w:rPr>
              <w:t xml:space="preserve"> </w:t>
            </w:r>
            <w:r w:rsidRPr="00DD28F1">
              <w:rPr>
                <w:sz w:val="22"/>
                <w:szCs w:val="22"/>
                <w:lang w:val="bs-Cyrl-BA"/>
              </w:rPr>
              <w:t>наЗемљи</w:t>
            </w:r>
          </w:p>
          <w:p w14:paraId="7495C107" w14:textId="77777777" w:rsidR="00A674B5" w:rsidRPr="00804231" w:rsidRDefault="00A674B5" w:rsidP="000C4EC0">
            <w:pPr>
              <w:rPr>
                <w:sz w:val="22"/>
                <w:szCs w:val="22"/>
                <w:lang w:val="hr-HR"/>
              </w:rPr>
            </w:pPr>
          </w:p>
          <w:p w14:paraId="301B252D" w14:textId="77777777" w:rsidR="000C4EC0" w:rsidRDefault="000C4EC0" w:rsidP="000C4EC0">
            <w:pPr>
              <w:rPr>
                <w:sz w:val="22"/>
                <w:szCs w:val="22"/>
                <w:lang w:val="bs-Cyrl-BA"/>
              </w:rPr>
            </w:pPr>
            <w:r w:rsidRPr="00804231">
              <w:rPr>
                <w:sz w:val="22"/>
                <w:szCs w:val="22"/>
                <w:lang w:val="hr-HR"/>
              </w:rPr>
              <w:t xml:space="preserve">• </w:t>
            </w:r>
            <w:r w:rsidRPr="000C4EC0">
              <w:rPr>
                <w:sz w:val="22"/>
                <w:szCs w:val="22"/>
              </w:rPr>
              <w:t>разликује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Pr="000C4EC0">
              <w:rPr>
                <w:sz w:val="22"/>
                <w:szCs w:val="22"/>
              </w:rPr>
              <w:t>појам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Pr="000C4EC0">
              <w:rPr>
                <w:sz w:val="22"/>
                <w:szCs w:val="22"/>
              </w:rPr>
              <w:t>времена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Pr="000C4EC0">
              <w:rPr>
                <w:sz w:val="22"/>
                <w:szCs w:val="22"/>
              </w:rPr>
              <w:t>од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Pr="000C4EC0">
              <w:rPr>
                <w:sz w:val="22"/>
                <w:szCs w:val="22"/>
              </w:rPr>
              <w:t>појма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Pr="000C4EC0">
              <w:rPr>
                <w:sz w:val="22"/>
                <w:szCs w:val="22"/>
              </w:rPr>
              <w:t>клима</w:t>
            </w:r>
            <w:r w:rsidRPr="00804231">
              <w:rPr>
                <w:sz w:val="22"/>
                <w:szCs w:val="22"/>
                <w:lang w:val="hr-HR"/>
              </w:rPr>
              <w:t xml:space="preserve"> </w:t>
            </w:r>
          </w:p>
          <w:p w14:paraId="1C6DFE1A" w14:textId="77777777" w:rsidR="00A674B5" w:rsidRPr="00A674B5" w:rsidRDefault="00A674B5" w:rsidP="000C4EC0">
            <w:pPr>
              <w:rPr>
                <w:sz w:val="22"/>
                <w:szCs w:val="22"/>
                <w:lang w:val="bs-Cyrl-BA"/>
              </w:rPr>
            </w:pPr>
          </w:p>
          <w:p w14:paraId="42B9DB40" w14:textId="77777777" w:rsidR="007113E6" w:rsidRDefault="007113E6" w:rsidP="000C4EC0">
            <w:pPr>
              <w:rPr>
                <w:sz w:val="22"/>
                <w:szCs w:val="22"/>
                <w:lang w:val="bs-Cyrl-BA"/>
              </w:rPr>
            </w:pPr>
            <w:r>
              <w:rPr>
                <w:sz w:val="22"/>
                <w:szCs w:val="22"/>
                <w:lang w:val="hr-HR"/>
              </w:rPr>
              <w:t>•</w:t>
            </w:r>
            <w:r w:rsidR="000C4EC0" w:rsidRPr="000C4EC0">
              <w:rPr>
                <w:sz w:val="22"/>
                <w:szCs w:val="22"/>
              </w:rPr>
              <w:t>разликује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C4EC0" w:rsidRPr="000C4EC0">
              <w:rPr>
                <w:sz w:val="22"/>
                <w:szCs w:val="22"/>
              </w:rPr>
              <w:t>климатске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C4EC0" w:rsidRPr="000C4EC0">
              <w:rPr>
                <w:sz w:val="22"/>
                <w:szCs w:val="22"/>
              </w:rPr>
              <w:t>елементе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C4EC0" w:rsidRPr="000C4EC0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C4EC0" w:rsidRPr="000C4EC0">
              <w:rPr>
                <w:sz w:val="22"/>
                <w:szCs w:val="22"/>
              </w:rPr>
              <w:t>факторе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C4EC0" w:rsidRPr="000C4EC0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C4EC0" w:rsidRPr="000C4EC0">
              <w:rPr>
                <w:sz w:val="22"/>
                <w:szCs w:val="22"/>
              </w:rPr>
              <w:t>основне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C4EC0" w:rsidRPr="000C4EC0">
              <w:rPr>
                <w:sz w:val="22"/>
                <w:szCs w:val="22"/>
              </w:rPr>
              <w:t>типове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C4EC0" w:rsidRPr="000C4EC0">
              <w:rPr>
                <w:sz w:val="22"/>
                <w:szCs w:val="22"/>
              </w:rPr>
              <w:t>климе</w:t>
            </w:r>
          </w:p>
          <w:p w14:paraId="6F1CFBBE" w14:textId="77777777" w:rsidR="00A674B5" w:rsidRPr="00A674B5" w:rsidRDefault="00A674B5" w:rsidP="000C4EC0">
            <w:pPr>
              <w:rPr>
                <w:sz w:val="22"/>
                <w:szCs w:val="22"/>
                <w:lang w:val="bs-Cyrl-BA"/>
              </w:rPr>
            </w:pPr>
          </w:p>
          <w:p w14:paraId="45F28B87" w14:textId="77777777" w:rsidR="000C4EC0" w:rsidRDefault="007113E6" w:rsidP="000C4EC0">
            <w:pPr>
              <w:rPr>
                <w:color w:val="000000" w:themeColor="text1"/>
                <w:sz w:val="22"/>
                <w:szCs w:val="22"/>
                <w:lang w:val="bs-Cyrl-BA"/>
              </w:rPr>
            </w:pPr>
            <w:r w:rsidRPr="00804231">
              <w:rPr>
                <w:sz w:val="22"/>
                <w:szCs w:val="22"/>
                <w:lang w:val="hr-HR"/>
              </w:rPr>
              <w:t>•</w:t>
            </w:r>
            <w:r w:rsidR="00E962F3" w:rsidRPr="007113E6">
              <w:rPr>
                <w:color w:val="000000" w:themeColor="text1"/>
                <w:sz w:val="22"/>
                <w:szCs w:val="22"/>
                <w:lang w:val="bs-Cyrl-BA"/>
              </w:rPr>
              <w:t>повезује утицај клим.елемената и фактора на формирање типова климе</w:t>
            </w:r>
          </w:p>
          <w:p w14:paraId="04DF9C47" w14:textId="77777777" w:rsidR="00A674B5" w:rsidRPr="00E962F3" w:rsidRDefault="00A674B5" w:rsidP="000C4EC0">
            <w:pPr>
              <w:rPr>
                <w:color w:val="FF0000"/>
                <w:sz w:val="22"/>
                <w:szCs w:val="22"/>
                <w:lang w:val="bs-Cyrl-BA"/>
              </w:rPr>
            </w:pPr>
          </w:p>
          <w:p w14:paraId="117B084B" w14:textId="77777777" w:rsidR="00240653" w:rsidRDefault="00E348A6" w:rsidP="00240653">
            <w:pPr>
              <w:rPr>
                <w:sz w:val="22"/>
                <w:szCs w:val="22"/>
                <w:lang w:val="bs-Cyrl-BA"/>
              </w:rPr>
            </w:pPr>
            <w:r w:rsidRPr="00804231">
              <w:rPr>
                <w:sz w:val="22"/>
                <w:szCs w:val="22"/>
                <w:lang w:val="hr-HR"/>
              </w:rPr>
              <w:t xml:space="preserve">• </w:t>
            </w:r>
            <w:r w:rsidR="007113E6">
              <w:rPr>
                <w:sz w:val="22"/>
                <w:szCs w:val="22"/>
                <w:lang w:val="bs-Cyrl-BA"/>
              </w:rPr>
              <w:t xml:space="preserve">приказује </w:t>
            </w:r>
            <w:r w:rsidRPr="00DD28F1">
              <w:rPr>
                <w:sz w:val="22"/>
                <w:szCs w:val="22"/>
                <w:lang w:val="bs-Cyrl-BA"/>
              </w:rPr>
              <w:t>зонални</w:t>
            </w:r>
            <w:r w:rsidR="007113E6">
              <w:rPr>
                <w:sz w:val="22"/>
                <w:szCs w:val="22"/>
                <w:lang w:val="bs-Cyrl-BA"/>
              </w:rPr>
              <w:t xml:space="preserve"> </w:t>
            </w:r>
            <w:r w:rsidRPr="00DD28F1">
              <w:rPr>
                <w:sz w:val="22"/>
                <w:szCs w:val="22"/>
                <w:lang w:val="bs-Cyrl-BA"/>
              </w:rPr>
              <w:t>распоред</w:t>
            </w:r>
            <w:r w:rsidR="007113E6">
              <w:rPr>
                <w:sz w:val="22"/>
                <w:szCs w:val="22"/>
                <w:lang w:val="bs-Cyrl-BA"/>
              </w:rPr>
              <w:t xml:space="preserve"> </w:t>
            </w:r>
            <w:r w:rsidRPr="00DD28F1">
              <w:rPr>
                <w:sz w:val="22"/>
                <w:szCs w:val="22"/>
                <w:lang w:val="bs-Cyrl-BA"/>
              </w:rPr>
              <w:t>типова</w:t>
            </w:r>
            <w:r w:rsidR="007113E6">
              <w:rPr>
                <w:sz w:val="22"/>
                <w:szCs w:val="22"/>
                <w:lang w:val="bs-Cyrl-BA"/>
              </w:rPr>
              <w:t xml:space="preserve"> </w:t>
            </w:r>
            <w:r w:rsidRPr="00DD28F1">
              <w:rPr>
                <w:sz w:val="22"/>
                <w:szCs w:val="22"/>
                <w:lang w:val="bs-Cyrl-BA"/>
              </w:rPr>
              <w:t>климе</w:t>
            </w:r>
            <w:r w:rsidR="007113E6">
              <w:rPr>
                <w:sz w:val="22"/>
                <w:szCs w:val="22"/>
                <w:lang w:val="bs-Cyrl-BA"/>
              </w:rPr>
              <w:t xml:space="preserve"> </w:t>
            </w:r>
            <w:r w:rsidRPr="00DD28F1">
              <w:rPr>
                <w:sz w:val="22"/>
                <w:szCs w:val="22"/>
                <w:lang w:val="bs-Cyrl-BA"/>
              </w:rPr>
              <w:t>на</w:t>
            </w:r>
            <w:r w:rsidR="007113E6">
              <w:rPr>
                <w:sz w:val="22"/>
                <w:szCs w:val="22"/>
                <w:lang w:val="bs-Cyrl-BA"/>
              </w:rPr>
              <w:t xml:space="preserve"> </w:t>
            </w:r>
            <w:r w:rsidRPr="00DD28F1">
              <w:rPr>
                <w:sz w:val="22"/>
                <w:szCs w:val="22"/>
                <w:lang w:val="bs-Cyrl-BA"/>
              </w:rPr>
              <w:t>нијемо</w:t>
            </w:r>
            <w:r w:rsidR="00061382">
              <w:rPr>
                <w:sz w:val="22"/>
                <w:szCs w:val="22"/>
              </w:rPr>
              <w:t xml:space="preserve">j </w:t>
            </w:r>
            <w:r w:rsidRPr="00DD28F1">
              <w:rPr>
                <w:sz w:val="22"/>
                <w:szCs w:val="22"/>
                <w:lang w:val="bs-Cyrl-BA"/>
              </w:rPr>
              <w:t>карти</w:t>
            </w:r>
          </w:p>
          <w:p w14:paraId="37F9D713" w14:textId="77777777" w:rsidR="00A674B5" w:rsidRPr="00804231" w:rsidRDefault="00A674B5" w:rsidP="00240653">
            <w:pPr>
              <w:rPr>
                <w:sz w:val="22"/>
                <w:szCs w:val="22"/>
                <w:lang w:val="hr-HR"/>
              </w:rPr>
            </w:pPr>
          </w:p>
          <w:p w14:paraId="06BCC5BA" w14:textId="77777777" w:rsidR="00240653" w:rsidRDefault="00367B6C" w:rsidP="00240653">
            <w:pPr>
              <w:rPr>
                <w:sz w:val="22"/>
                <w:szCs w:val="22"/>
                <w:lang w:val="bs-Cyrl-BA"/>
              </w:rPr>
            </w:pPr>
            <w:r w:rsidRPr="00804231">
              <w:rPr>
                <w:sz w:val="22"/>
                <w:szCs w:val="22"/>
                <w:lang w:val="hr-HR"/>
              </w:rPr>
              <w:t xml:space="preserve">• </w:t>
            </w:r>
            <w:r w:rsidR="00E348A6">
              <w:rPr>
                <w:sz w:val="22"/>
                <w:szCs w:val="22"/>
              </w:rPr>
              <w:t>препознати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="00E348A6">
              <w:rPr>
                <w:sz w:val="22"/>
                <w:szCs w:val="22"/>
              </w:rPr>
              <w:t>и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="00E348A6">
              <w:rPr>
                <w:sz w:val="22"/>
                <w:szCs w:val="22"/>
              </w:rPr>
              <w:t>показати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="00E348A6">
              <w:rPr>
                <w:sz w:val="22"/>
                <w:szCs w:val="22"/>
              </w:rPr>
              <w:t>на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="00E348A6">
              <w:rPr>
                <w:sz w:val="22"/>
                <w:szCs w:val="22"/>
              </w:rPr>
              <w:t>географској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="00E348A6">
              <w:rPr>
                <w:sz w:val="22"/>
                <w:szCs w:val="22"/>
              </w:rPr>
              <w:t>карти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="00E348A6">
              <w:rPr>
                <w:sz w:val="22"/>
                <w:szCs w:val="22"/>
              </w:rPr>
              <w:t>океане</w:t>
            </w:r>
            <w:r w:rsidR="00061382">
              <w:rPr>
                <w:sz w:val="22"/>
                <w:szCs w:val="22"/>
                <w:lang w:val="hr-HR"/>
              </w:rPr>
              <w:t xml:space="preserve">, </w:t>
            </w:r>
            <w:r w:rsidR="00E348A6" w:rsidRPr="00240653">
              <w:rPr>
                <w:sz w:val="22"/>
                <w:szCs w:val="22"/>
              </w:rPr>
              <w:t>мора</w:t>
            </w:r>
            <w:r w:rsidR="00E348A6" w:rsidRPr="00804231">
              <w:rPr>
                <w:sz w:val="22"/>
                <w:szCs w:val="22"/>
                <w:lang w:val="hr-HR"/>
              </w:rPr>
              <w:t xml:space="preserve">, </w:t>
            </w:r>
            <w:r w:rsidR="00E348A6" w:rsidRPr="00240653">
              <w:rPr>
                <w:sz w:val="22"/>
                <w:szCs w:val="22"/>
              </w:rPr>
              <w:t>заливе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="00E348A6" w:rsidRPr="00240653">
              <w:rPr>
                <w:sz w:val="22"/>
                <w:szCs w:val="22"/>
              </w:rPr>
              <w:t>и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="00E348A6" w:rsidRPr="00240653">
              <w:rPr>
                <w:sz w:val="22"/>
                <w:szCs w:val="22"/>
              </w:rPr>
              <w:t>мореузе</w:t>
            </w:r>
          </w:p>
          <w:p w14:paraId="12FA3189" w14:textId="77777777" w:rsidR="00A674B5" w:rsidRPr="00A674B5" w:rsidRDefault="00A674B5" w:rsidP="00240653">
            <w:pPr>
              <w:rPr>
                <w:sz w:val="22"/>
                <w:szCs w:val="22"/>
                <w:lang w:val="bs-Cyrl-BA"/>
              </w:rPr>
            </w:pPr>
          </w:p>
          <w:p w14:paraId="234B1AC1" w14:textId="77777777" w:rsidR="00400B01" w:rsidRDefault="00240653" w:rsidP="00240653">
            <w:pPr>
              <w:rPr>
                <w:sz w:val="22"/>
                <w:szCs w:val="22"/>
                <w:lang w:val="bs-Cyrl-BA"/>
              </w:rPr>
            </w:pPr>
            <w:r w:rsidRPr="00804231">
              <w:rPr>
                <w:sz w:val="22"/>
                <w:szCs w:val="22"/>
                <w:lang w:val="hr-HR"/>
              </w:rPr>
              <w:t xml:space="preserve"> • </w:t>
            </w:r>
            <w:r w:rsidRPr="00240653">
              <w:rPr>
                <w:sz w:val="22"/>
                <w:szCs w:val="22"/>
              </w:rPr>
              <w:t>разликује</w:t>
            </w:r>
            <w:r w:rsidR="007113E6">
              <w:rPr>
                <w:sz w:val="22"/>
                <w:szCs w:val="22"/>
                <w:lang w:val="sr-Cyrl-BA"/>
              </w:rPr>
              <w:t xml:space="preserve"> и упоређује особине </w:t>
            </w:r>
            <w:r w:rsidRPr="00240653">
              <w:rPr>
                <w:sz w:val="22"/>
                <w:szCs w:val="22"/>
              </w:rPr>
              <w:t>морске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Pr="00240653">
              <w:rPr>
                <w:sz w:val="22"/>
                <w:szCs w:val="22"/>
              </w:rPr>
              <w:t>воде</w:t>
            </w:r>
            <w:r w:rsidRPr="00804231">
              <w:rPr>
                <w:sz w:val="22"/>
                <w:szCs w:val="22"/>
                <w:lang w:val="hr-HR"/>
              </w:rPr>
              <w:t xml:space="preserve">; </w:t>
            </w:r>
          </w:p>
          <w:p w14:paraId="134E2A9E" w14:textId="77777777" w:rsidR="00A674B5" w:rsidRPr="00A674B5" w:rsidRDefault="00A674B5" w:rsidP="00240653">
            <w:pPr>
              <w:rPr>
                <w:sz w:val="22"/>
                <w:szCs w:val="22"/>
                <w:lang w:val="bs-Cyrl-BA"/>
              </w:rPr>
            </w:pPr>
          </w:p>
          <w:p w14:paraId="38C5B455" w14:textId="77777777" w:rsidR="00240653" w:rsidRDefault="00240653" w:rsidP="00240653">
            <w:pPr>
              <w:rPr>
                <w:sz w:val="22"/>
                <w:szCs w:val="22"/>
                <w:lang w:val="bs-Cyrl-BA"/>
              </w:rPr>
            </w:pPr>
            <w:r w:rsidRPr="00804231">
              <w:rPr>
                <w:sz w:val="22"/>
                <w:szCs w:val="22"/>
                <w:lang w:val="hr-HR"/>
              </w:rPr>
              <w:t xml:space="preserve">• </w:t>
            </w:r>
            <w:r w:rsidR="007113E6">
              <w:rPr>
                <w:sz w:val="22"/>
                <w:szCs w:val="22"/>
                <w:lang w:val="sr-Cyrl-BA"/>
              </w:rPr>
              <w:t xml:space="preserve">упоређује и анализира </w:t>
            </w:r>
            <w:r w:rsidR="00367B6C">
              <w:rPr>
                <w:sz w:val="22"/>
                <w:szCs w:val="22"/>
              </w:rPr>
              <w:t>ријечну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="00367B6C">
              <w:rPr>
                <w:sz w:val="22"/>
                <w:szCs w:val="22"/>
              </w:rPr>
              <w:t>мрежу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="00367B6C">
              <w:rPr>
                <w:sz w:val="22"/>
                <w:szCs w:val="22"/>
              </w:rPr>
              <w:t>и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="00367B6C">
              <w:rPr>
                <w:sz w:val="22"/>
                <w:szCs w:val="22"/>
              </w:rPr>
              <w:lastRenderedPageBreak/>
              <w:t>ријечни</w:t>
            </w:r>
            <w:r w:rsidR="007113E6">
              <w:rPr>
                <w:sz w:val="22"/>
                <w:szCs w:val="22"/>
                <w:lang w:val="sr-Cyrl-BA"/>
              </w:rPr>
              <w:t xml:space="preserve"> </w:t>
            </w:r>
            <w:r w:rsidR="007113E6">
              <w:rPr>
                <w:sz w:val="22"/>
                <w:szCs w:val="22"/>
              </w:rPr>
              <w:t>слив</w:t>
            </w:r>
          </w:p>
          <w:p w14:paraId="13A3FEEB" w14:textId="77777777" w:rsidR="00A674B5" w:rsidRPr="00A674B5" w:rsidRDefault="00A674B5" w:rsidP="00240653">
            <w:pPr>
              <w:rPr>
                <w:sz w:val="22"/>
                <w:szCs w:val="22"/>
                <w:lang w:val="bs-Cyrl-BA"/>
              </w:rPr>
            </w:pPr>
          </w:p>
          <w:p w14:paraId="15772F47" w14:textId="77777777" w:rsidR="00240653" w:rsidRDefault="00240653" w:rsidP="00240653">
            <w:pPr>
              <w:rPr>
                <w:sz w:val="22"/>
                <w:szCs w:val="22"/>
                <w:lang w:val="bs-Cyrl-BA"/>
              </w:rPr>
            </w:pPr>
            <w:r w:rsidRPr="00804231">
              <w:rPr>
                <w:sz w:val="22"/>
                <w:szCs w:val="22"/>
                <w:lang w:val="hr-HR"/>
              </w:rPr>
              <w:t xml:space="preserve"> •</w:t>
            </w:r>
            <w:r w:rsidRPr="00240653">
              <w:rPr>
                <w:sz w:val="22"/>
                <w:szCs w:val="22"/>
              </w:rPr>
              <w:t>разликује</w:t>
            </w:r>
            <w:r w:rsidR="007113E6">
              <w:rPr>
                <w:sz w:val="22"/>
                <w:szCs w:val="22"/>
                <w:lang w:val="sr-Cyrl-BA"/>
              </w:rPr>
              <w:t xml:space="preserve"> и анализира </w:t>
            </w:r>
            <w:r w:rsidRPr="00240653">
              <w:rPr>
                <w:sz w:val="22"/>
                <w:szCs w:val="22"/>
              </w:rPr>
              <w:t>ријеке</w:t>
            </w:r>
          </w:p>
          <w:p w14:paraId="185D6939" w14:textId="77777777" w:rsidR="00A674B5" w:rsidRPr="00A674B5" w:rsidRDefault="00A674B5" w:rsidP="00240653">
            <w:pPr>
              <w:rPr>
                <w:sz w:val="22"/>
                <w:szCs w:val="22"/>
                <w:lang w:val="bs-Cyrl-BA"/>
              </w:rPr>
            </w:pPr>
          </w:p>
          <w:p w14:paraId="529A6C8C" w14:textId="77777777" w:rsidR="00240653" w:rsidRDefault="00B50829" w:rsidP="00E348A6">
            <w:pPr>
              <w:rPr>
                <w:sz w:val="22"/>
                <w:szCs w:val="22"/>
                <w:lang w:val="bs-Cyrl-BA"/>
              </w:rPr>
            </w:pPr>
            <w:r>
              <w:rPr>
                <w:sz w:val="22"/>
                <w:szCs w:val="22"/>
                <w:lang w:val="hr-HR"/>
              </w:rPr>
              <w:t>•</w:t>
            </w:r>
            <w:r>
              <w:rPr>
                <w:sz w:val="22"/>
                <w:szCs w:val="22"/>
                <w:lang w:val="sr-Cyrl-BA"/>
              </w:rPr>
              <w:t>упоређује типове  ј</w:t>
            </w:r>
            <w:r w:rsidR="00240653" w:rsidRPr="00240653">
              <w:rPr>
                <w:sz w:val="22"/>
                <w:szCs w:val="22"/>
              </w:rPr>
              <w:t>езерских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240653" w:rsidRPr="00240653">
              <w:rPr>
                <w:sz w:val="22"/>
                <w:szCs w:val="22"/>
              </w:rPr>
              <w:t>басена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240653" w:rsidRPr="00240653">
              <w:rPr>
                <w:sz w:val="22"/>
                <w:szCs w:val="22"/>
              </w:rPr>
              <w:t>према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240653" w:rsidRPr="00240653">
              <w:rPr>
                <w:sz w:val="22"/>
                <w:szCs w:val="22"/>
              </w:rPr>
              <w:t>начину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240653" w:rsidRPr="00240653">
              <w:rPr>
                <w:sz w:val="22"/>
                <w:szCs w:val="22"/>
              </w:rPr>
              <w:t>постанка</w:t>
            </w:r>
          </w:p>
          <w:p w14:paraId="09432396" w14:textId="77777777" w:rsidR="00A674B5" w:rsidRPr="00A674B5" w:rsidRDefault="00A674B5" w:rsidP="00E348A6">
            <w:pPr>
              <w:rPr>
                <w:sz w:val="22"/>
                <w:szCs w:val="22"/>
                <w:lang w:val="bs-Cyrl-BA"/>
              </w:rPr>
            </w:pPr>
          </w:p>
          <w:p w14:paraId="6FB8D41B" w14:textId="77777777" w:rsidR="00240653" w:rsidRDefault="00240653" w:rsidP="00240653">
            <w:pPr>
              <w:pStyle w:val="BodyText"/>
              <w:spacing w:after="0"/>
              <w:rPr>
                <w:sz w:val="22"/>
                <w:szCs w:val="22"/>
                <w:lang w:val="bs-Cyrl-BA"/>
              </w:rPr>
            </w:pPr>
            <w:r w:rsidRPr="00804231">
              <w:rPr>
                <w:sz w:val="22"/>
                <w:szCs w:val="22"/>
                <w:lang w:val="hr-HR"/>
              </w:rPr>
              <w:t xml:space="preserve">• </w:t>
            </w:r>
            <w:r w:rsidR="00E348A6">
              <w:rPr>
                <w:sz w:val="22"/>
                <w:szCs w:val="22"/>
              </w:rPr>
              <w:t>анализира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="00E348A6">
              <w:rPr>
                <w:sz w:val="22"/>
                <w:szCs w:val="22"/>
              </w:rPr>
              <w:t>помоћу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="00E348A6">
              <w:rPr>
                <w:sz w:val="22"/>
                <w:szCs w:val="22"/>
              </w:rPr>
              <w:t>географске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="00E348A6">
              <w:rPr>
                <w:sz w:val="22"/>
                <w:szCs w:val="22"/>
              </w:rPr>
              <w:t>карте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="00367B6C">
              <w:rPr>
                <w:sz w:val="22"/>
                <w:szCs w:val="22"/>
              </w:rPr>
              <w:t>распрострањеност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="00367B6C">
              <w:rPr>
                <w:sz w:val="22"/>
                <w:szCs w:val="22"/>
              </w:rPr>
              <w:t>биљног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="00367B6C">
              <w:rPr>
                <w:sz w:val="22"/>
                <w:szCs w:val="22"/>
              </w:rPr>
              <w:t>и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="00B50829">
              <w:rPr>
                <w:sz w:val="22"/>
                <w:szCs w:val="22"/>
              </w:rPr>
              <w:t>животи</w:t>
            </w:r>
            <w:r w:rsidR="00B50829">
              <w:rPr>
                <w:sz w:val="22"/>
                <w:szCs w:val="22"/>
                <w:lang w:val="sr-Cyrl-BA"/>
              </w:rPr>
              <w:t>њ</w:t>
            </w:r>
            <w:r w:rsidR="00367B6C">
              <w:rPr>
                <w:sz w:val="22"/>
                <w:szCs w:val="22"/>
              </w:rPr>
              <w:t>ског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свијета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на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Земљи</w:t>
            </w:r>
          </w:p>
          <w:p w14:paraId="20AE0CDE" w14:textId="77777777" w:rsidR="00A674B5" w:rsidRPr="00A674B5" w:rsidRDefault="00A674B5" w:rsidP="00240653">
            <w:pPr>
              <w:pStyle w:val="BodyText"/>
              <w:spacing w:after="0"/>
              <w:rPr>
                <w:sz w:val="22"/>
                <w:szCs w:val="22"/>
                <w:lang w:val="bs-Cyrl-BA"/>
              </w:rPr>
            </w:pPr>
          </w:p>
          <w:p w14:paraId="50305A45" w14:textId="77777777" w:rsidR="008C6E49" w:rsidRPr="008C6E49" w:rsidRDefault="008C6E49" w:rsidP="00240653">
            <w:pPr>
              <w:pStyle w:val="BodyText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•анализира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</w:rPr>
              <w:t>распрострањеност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</w:rPr>
              <w:t>тла</w:t>
            </w:r>
          </w:p>
          <w:p w14:paraId="6A03D6B1" w14:textId="77777777" w:rsidR="002C4384" w:rsidRPr="00240653" w:rsidRDefault="002C4384" w:rsidP="000C4EC0">
            <w:pPr>
              <w:pStyle w:val="BodyText"/>
              <w:spacing w:after="0"/>
              <w:rPr>
                <w:sz w:val="22"/>
                <w:szCs w:val="22"/>
              </w:rPr>
            </w:pPr>
          </w:p>
          <w:p w14:paraId="30502509" w14:textId="77777777" w:rsidR="00240653" w:rsidRPr="008C6E49" w:rsidRDefault="00240653" w:rsidP="000C4EC0">
            <w:pPr>
              <w:pStyle w:val="BodyText"/>
              <w:spacing w:after="0"/>
              <w:rPr>
                <w:sz w:val="22"/>
                <w:szCs w:val="22"/>
              </w:rPr>
            </w:pPr>
          </w:p>
          <w:p w14:paraId="0DA990DB" w14:textId="77777777" w:rsidR="00240653" w:rsidRDefault="00240653" w:rsidP="000C4EC0">
            <w:pPr>
              <w:pStyle w:val="BodyText"/>
              <w:spacing w:after="0"/>
              <w:rPr>
                <w:sz w:val="22"/>
                <w:szCs w:val="22"/>
              </w:rPr>
            </w:pPr>
          </w:p>
          <w:p w14:paraId="3D26D915" w14:textId="77777777" w:rsidR="00240653" w:rsidRDefault="00240653" w:rsidP="000C4EC0">
            <w:pPr>
              <w:pStyle w:val="BodyText"/>
              <w:spacing w:after="0"/>
              <w:rPr>
                <w:sz w:val="22"/>
                <w:szCs w:val="22"/>
              </w:rPr>
            </w:pPr>
          </w:p>
          <w:p w14:paraId="1662C4F6" w14:textId="77777777" w:rsidR="00240653" w:rsidRPr="0039390D" w:rsidRDefault="00240653" w:rsidP="000C4EC0">
            <w:pPr>
              <w:pStyle w:val="BodyText"/>
              <w:spacing w:after="0"/>
              <w:rPr>
                <w:sz w:val="22"/>
                <w:szCs w:val="22"/>
                <w:lang w:val="hr-HR"/>
              </w:rPr>
            </w:pPr>
          </w:p>
        </w:tc>
        <w:tc>
          <w:tcPr>
            <w:tcW w:w="1275" w:type="pct"/>
            <w:gridSpan w:val="2"/>
            <w:tcBorders>
              <w:left w:val="single" w:sz="4" w:space="0" w:color="auto"/>
            </w:tcBorders>
          </w:tcPr>
          <w:p w14:paraId="662ACC09" w14:textId="77777777" w:rsidR="009C611C" w:rsidRPr="00804231" w:rsidRDefault="009C611C" w:rsidP="008C6E49">
            <w:pPr>
              <w:rPr>
                <w:sz w:val="22"/>
                <w:szCs w:val="22"/>
                <w:lang w:val="hr-HR"/>
              </w:rPr>
            </w:pPr>
            <w:r w:rsidRPr="00804231">
              <w:rPr>
                <w:lang w:val="hr-HR"/>
              </w:rPr>
              <w:lastRenderedPageBreak/>
              <w:t>•</w:t>
            </w:r>
            <w:r w:rsidRPr="00B50829">
              <w:rPr>
                <w:sz w:val="22"/>
                <w:szCs w:val="22"/>
              </w:rPr>
              <w:t>развија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B50829">
              <w:rPr>
                <w:sz w:val="22"/>
                <w:szCs w:val="22"/>
              </w:rPr>
              <w:t>географско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B50829">
              <w:rPr>
                <w:sz w:val="22"/>
                <w:szCs w:val="22"/>
              </w:rPr>
              <w:t>мишљење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B50829">
              <w:rPr>
                <w:sz w:val="22"/>
                <w:szCs w:val="22"/>
              </w:rPr>
              <w:t>засновано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B50829">
              <w:rPr>
                <w:sz w:val="22"/>
                <w:szCs w:val="22"/>
              </w:rPr>
              <w:t>на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B50829">
              <w:rPr>
                <w:sz w:val="22"/>
                <w:szCs w:val="22"/>
              </w:rPr>
              <w:t>повезаности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B50829">
              <w:rPr>
                <w:sz w:val="22"/>
                <w:szCs w:val="22"/>
              </w:rPr>
              <w:t>и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B50829">
              <w:rPr>
                <w:sz w:val="22"/>
                <w:szCs w:val="22"/>
              </w:rPr>
              <w:t>међу</w:t>
            </w:r>
            <w:r w:rsidRPr="00B50829">
              <w:rPr>
                <w:sz w:val="22"/>
                <w:szCs w:val="22"/>
                <w:lang w:val="hr-HR"/>
              </w:rPr>
              <w:t xml:space="preserve">- </w:t>
            </w:r>
            <w:r w:rsidRPr="00B50829">
              <w:rPr>
                <w:sz w:val="22"/>
                <w:szCs w:val="22"/>
              </w:rPr>
              <w:t>условљености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B50829">
              <w:rPr>
                <w:sz w:val="22"/>
                <w:szCs w:val="22"/>
              </w:rPr>
              <w:t>географских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B50829">
              <w:rPr>
                <w:sz w:val="22"/>
                <w:szCs w:val="22"/>
              </w:rPr>
              <w:t>појава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B50829">
              <w:rPr>
                <w:sz w:val="22"/>
                <w:szCs w:val="22"/>
              </w:rPr>
              <w:t>и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B50829">
              <w:rPr>
                <w:sz w:val="22"/>
                <w:szCs w:val="22"/>
              </w:rPr>
              <w:t>процеса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B50829">
              <w:rPr>
                <w:sz w:val="22"/>
                <w:szCs w:val="22"/>
              </w:rPr>
              <w:t>у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B50829">
              <w:rPr>
                <w:sz w:val="22"/>
                <w:szCs w:val="22"/>
              </w:rPr>
              <w:t>простору</w:t>
            </w:r>
          </w:p>
          <w:p w14:paraId="12E257BA" w14:textId="77777777" w:rsidR="008C6E49" w:rsidRPr="00804231" w:rsidRDefault="00B50829" w:rsidP="008C6E49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•</w:t>
            </w:r>
            <w:r w:rsidR="008C6E49">
              <w:rPr>
                <w:sz w:val="22"/>
                <w:szCs w:val="22"/>
              </w:rPr>
              <w:t>развија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одговорност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према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раду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усвајању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нових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географских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знања</w:t>
            </w:r>
          </w:p>
          <w:p w14:paraId="104C47F9" w14:textId="77777777" w:rsidR="008C6E49" w:rsidRPr="00804231" w:rsidRDefault="00B50829" w:rsidP="008C6E49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•</w:t>
            </w:r>
            <w:r w:rsidR="008C6E49">
              <w:rPr>
                <w:sz w:val="22"/>
                <w:szCs w:val="22"/>
              </w:rPr>
              <w:t>развија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интерес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за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стално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праћење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географске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стварности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свијету</w:t>
            </w:r>
          </w:p>
          <w:p w14:paraId="5971E749" w14:textId="77777777" w:rsidR="008C6E49" w:rsidRPr="00804231" w:rsidRDefault="008C6E49" w:rsidP="008C6E49">
            <w:pPr>
              <w:rPr>
                <w:sz w:val="22"/>
                <w:szCs w:val="22"/>
                <w:lang w:val="hr-HR"/>
              </w:rPr>
            </w:pPr>
            <w:r w:rsidRPr="00804231">
              <w:rPr>
                <w:sz w:val="22"/>
                <w:szCs w:val="22"/>
                <w:lang w:val="hr-HR"/>
              </w:rPr>
              <w:t>•</w:t>
            </w:r>
            <w:r>
              <w:rPr>
                <w:sz w:val="22"/>
                <w:szCs w:val="22"/>
              </w:rPr>
              <w:t>развија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</w:rPr>
              <w:t>потребу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</w:rPr>
              <w:t>за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</w:rPr>
              <w:t>сталним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</w:rPr>
              <w:t>трајним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</w:rPr>
              <w:t>самосталним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</w:rPr>
              <w:t>уч</w:t>
            </w:r>
            <w:r w:rsidR="00B50829">
              <w:rPr>
                <w:sz w:val="22"/>
                <w:szCs w:val="22"/>
                <w:lang w:val="sr-Cyrl-BA"/>
              </w:rPr>
              <w:t>е</w:t>
            </w:r>
            <w:r>
              <w:rPr>
                <w:sz w:val="22"/>
                <w:szCs w:val="22"/>
              </w:rPr>
              <w:t>њем</w:t>
            </w:r>
          </w:p>
          <w:p w14:paraId="01C2AE78" w14:textId="77777777" w:rsidR="008C6E49" w:rsidRPr="00804231" w:rsidRDefault="00B50829" w:rsidP="008C6E49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•</w:t>
            </w:r>
            <w:r w:rsidR="008C6E49" w:rsidRPr="002667E2">
              <w:rPr>
                <w:sz w:val="22"/>
                <w:szCs w:val="22"/>
              </w:rPr>
              <w:t>развија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 w:rsidRPr="002667E2">
              <w:rPr>
                <w:sz w:val="22"/>
                <w:szCs w:val="22"/>
              </w:rPr>
              <w:t>способност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 w:rsidRPr="002667E2">
              <w:rPr>
                <w:sz w:val="22"/>
                <w:szCs w:val="22"/>
              </w:rPr>
              <w:t>повезивања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 w:rsidRPr="002667E2">
              <w:rPr>
                <w:sz w:val="22"/>
                <w:szCs w:val="22"/>
              </w:rPr>
              <w:t>узрочно</w:t>
            </w:r>
            <w:r w:rsidR="008C6E49" w:rsidRPr="00804231">
              <w:rPr>
                <w:sz w:val="22"/>
                <w:szCs w:val="22"/>
                <w:lang w:val="hr-HR"/>
              </w:rPr>
              <w:t>-</w:t>
            </w:r>
            <w:r w:rsidR="008C6E49" w:rsidRPr="002667E2">
              <w:rPr>
                <w:sz w:val="22"/>
                <w:szCs w:val="22"/>
              </w:rPr>
              <w:t>последичних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 w:rsidRPr="002667E2">
              <w:rPr>
                <w:sz w:val="22"/>
                <w:szCs w:val="22"/>
              </w:rPr>
              <w:t>веза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природногеографске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друштвеногеографске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>
              <w:rPr>
                <w:sz w:val="22"/>
                <w:szCs w:val="22"/>
              </w:rPr>
              <w:t>средине</w:t>
            </w:r>
          </w:p>
          <w:p w14:paraId="24ABE7FE" w14:textId="77777777" w:rsidR="008C6E49" w:rsidRPr="00E348A6" w:rsidRDefault="008C6E49" w:rsidP="008C6E49">
            <w:pPr>
              <w:rPr>
                <w:sz w:val="22"/>
                <w:szCs w:val="22"/>
                <w:lang w:val="hr-HR"/>
              </w:rPr>
            </w:pPr>
            <w:r w:rsidRPr="00804231">
              <w:rPr>
                <w:sz w:val="22"/>
                <w:szCs w:val="22"/>
                <w:lang w:val="hr-HR"/>
              </w:rPr>
              <w:t>•</w:t>
            </w:r>
            <w:r w:rsidRPr="00E348A6">
              <w:rPr>
                <w:sz w:val="22"/>
                <w:szCs w:val="22"/>
              </w:rPr>
              <w:t>савјесно</w:t>
            </w:r>
            <w:r w:rsidRPr="00E348A6">
              <w:rPr>
                <w:sz w:val="22"/>
                <w:szCs w:val="22"/>
                <w:lang w:val="hr-HR"/>
              </w:rPr>
              <w:t xml:space="preserve">, </w:t>
            </w:r>
            <w:r w:rsidRPr="00E348A6">
              <w:rPr>
                <w:sz w:val="22"/>
                <w:szCs w:val="22"/>
              </w:rPr>
              <w:t>одговорно</w:t>
            </w:r>
            <w:r w:rsidRPr="00E348A6">
              <w:rPr>
                <w:sz w:val="22"/>
                <w:szCs w:val="22"/>
                <w:lang w:val="hr-HR"/>
              </w:rPr>
              <w:t xml:space="preserve">, </w:t>
            </w:r>
            <w:r w:rsidRPr="00E348A6">
              <w:rPr>
                <w:sz w:val="22"/>
                <w:szCs w:val="22"/>
              </w:rPr>
              <w:t>уредно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E348A6">
              <w:rPr>
                <w:sz w:val="22"/>
                <w:szCs w:val="22"/>
              </w:rPr>
              <w:t>и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E348A6">
              <w:rPr>
                <w:sz w:val="22"/>
                <w:szCs w:val="22"/>
              </w:rPr>
              <w:t>правовремено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E348A6">
              <w:rPr>
                <w:sz w:val="22"/>
                <w:szCs w:val="22"/>
              </w:rPr>
              <w:t>обавља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E348A6">
              <w:rPr>
                <w:sz w:val="22"/>
                <w:szCs w:val="22"/>
              </w:rPr>
              <w:t>повјерене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E348A6">
              <w:rPr>
                <w:sz w:val="22"/>
                <w:szCs w:val="22"/>
              </w:rPr>
              <w:t>послове</w:t>
            </w:r>
            <w:r w:rsidRPr="00E348A6">
              <w:rPr>
                <w:sz w:val="22"/>
                <w:szCs w:val="22"/>
                <w:lang w:val="hr-HR"/>
              </w:rPr>
              <w:t>,</w:t>
            </w:r>
          </w:p>
          <w:p w14:paraId="71EFD02B" w14:textId="77777777" w:rsidR="008C6E49" w:rsidRPr="00E348A6" w:rsidRDefault="008C6E49" w:rsidP="008C6E49">
            <w:pPr>
              <w:rPr>
                <w:sz w:val="22"/>
                <w:szCs w:val="22"/>
                <w:lang w:val="hr-HR"/>
              </w:rPr>
            </w:pPr>
            <w:r w:rsidRPr="00804231">
              <w:rPr>
                <w:sz w:val="22"/>
                <w:szCs w:val="22"/>
                <w:lang w:val="hr-HR"/>
              </w:rPr>
              <w:t xml:space="preserve">• </w:t>
            </w:r>
            <w:r w:rsidRPr="00E348A6">
              <w:rPr>
                <w:sz w:val="22"/>
                <w:szCs w:val="22"/>
              </w:rPr>
              <w:t>ефикасно</w:t>
            </w:r>
            <w:r w:rsidRPr="00E348A6">
              <w:rPr>
                <w:sz w:val="22"/>
                <w:szCs w:val="22"/>
                <w:lang w:val="sr-Cyrl-BA"/>
              </w:rPr>
              <w:t xml:space="preserve"> планира и </w:t>
            </w:r>
            <w:r w:rsidRPr="00E348A6">
              <w:rPr>
                <w:sz w:val="22"/>
                <w:szCs w:val="22"/>
              </w:rPr>
              <w:t>организујевријеме</w:t>
            </w:r>
            <w:r w:rsidRPr="00E348A6">
              <w:rPr>
                <w:sz w:val="22"/>
                <w:szCs w:val="22"/>
                <w:lang w:val="hr-HR"/>
              </w:rPr>
              <w:t>,</w:t>
            </w:r>
          </w:p>
          <w:p w14:paraId="1811EAC0" w14:textId="77777777" w:rsidR="008C6E49" w:rsidRDefault="008C6E49" w:rsidP="008C6E49">
            <w:pPr>
              <w:rPr>
                <w:sz w:val="22"/>
                <w:szCs w:val="22"/>
                <w:lang w:val="sr-Cyrl-BA"/>
              </w:rPr>
            </w:pPr>
            <w:r w:rsidRPr="00804231">
              <w:rPr>
                <w:sz w:val="22"/>
                <w:szCs w:val="22"/>
                <w:lang w:val="hr-HR"/>
              </w:rPr>
              <w:t>•</w:t>
            </w:r>
            <w:r w:rsidRPr="008C6E49">
              <w:rPr>
                <w:sz w:val="22"/>
                <w:szCs w:val="22"/>
                <w:lang w:val="sr-Cyrl-BA"/>
              </w:rPr>
              <w:t xml:space="preserve">одговорно </w:t>
            </w:r>
            <w:r w:rsidRPr="008C6E49">
              <w:rPr>
                <w:sz w:val="22"/>
                <w:szCs w:val="22"/>
              </w:rPr>
              <w:t>рјешава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проблеме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у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раду</w:t>
            </w:r>
            <w:r>
              <w:rPr>
                <w:sz w:val="22"/>
                <w:szCs w:val="22"/>
                <w:lang w:val="sr-Cyrl-BA"/>
              </w:rPr>
              <w:t>,</w:t>
            </w:r>
          </w:p>
          <w:p w14:paraId="0267753C" w14:textId="77777777" w:rsidR="008C6E49" w:rsidRPr="008C6E49" w:rsidRDefault="008C6E49" w:rsidP="008C6E49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• </w:t>
            </w:r>
            <w:r w:rsidRPr="008C6E49">
              <w:rPr>
                <w:sz w:val="22"/>
                <w:szCs w:val="22"/>
                <w:lang w:val="sr-Cyrl-BA"/>
              </w:rPr>
              <w:t>прилагођава се промјенама у раду и изражава спремност на тимски рад</w:t>
            </w:r>
            <w:r w:rsidRPr="008C6E49">
              <w:rPr>
                <w:sz w:val="22"/>
                <w:szCs w:val="22"/>
                <w:lang w:val="hr-HR"/>
              </w:rPr>
              <w:t>,</w:t>
            </w:r>
          </w:p>
          <w:p w14:paraId="56093C16" w14:textId="77777777" w:rsidR="008C6E49" w:rsidRPr="008C6E49" w:rsidRDefault="00B50829" w:rsidP="008C6E49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•</w:t>
            </w:r>
            <w:r w:rsidR="008C6E49" w:rsidRPr="008C6E49">
              <w:rPr>
                <w:sz w:val="22"/>
                <w:szCs w:val="22"/>
              </w:rPr>
              <w:t>испољи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 w:rsidRPr="008C6E49">
              <w:rPr>
                <w:sz w:val="22"/>
                <w:szCs w:val="22"/>
              </w:rPr>
              <w:t>позитиван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 w:rsidRPr="008C6E49">
              <w:rPr>
                <w:sz w:val="22"/>
                <w:szCs w:val="22"/>
              </w:rPr>
              <w:t>однос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 w:rsidRPr="008C6E49">
              <w:rPr>
                <w:sz w:val="22"/>
                <w:szCs w:val="22"/>
              </w:rPr>
              <w:t>према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 w:rsidRPr="008C6E49">
              <w:rPr>
                <w:sz w:val="22"/>
                <w:szCs w:val="22"/>
              </w:rPr>
              <w:t>професионално</w:t>
            </w:r>
            <w:r w:rsidR="008C6E49" w:rsidRPr="00804231">
              <w:rPr>
                <w:sz w:val="22"/>
                <w:szCs w:val="22"/>
                <w:lang w:val="hr-HR"/>
              </w:rPr>
              <w:t xml:space="preserve">- </w:t>
            </w:r>
            <w:r w:rsidR="008C6E49" w:rsidRPr="008C6E49">
              <w:rPr>
                <w:sz w:val="22"/>
                <w:szCs w:val="22"/>
              </w:rPr>
              <w:t>етичким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 w:rsidRPr="008C6E49">
              <w:rPr>
                <w:sz w:val="22"/>
                <w:szCs w:val="22"/>
              </w:rPr>
              <w:t>нормама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 w:rsidRPr="008C6E4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8C6E49" w:rsidRPr="008C6E49">
              <w:rPr>
                <w:sz w:val="22"/>
                <w:szCs w:val="22"/>
              </w:rPr>
              <w:t>вриједностима</w:t>
            </w:r>
            <w:r w:rsidR="008C6E49" w:rsidRPr="008C6E49">
              <w:rPr>
                <w:sz w:val="22"/>
                <w:szCs w:val="22"/>
                <w:lang w:val="hr-HR"/>
              </w:rPr>
              <w:t>,</w:t>
            </w:r>
          </w:p>
          <w:p w14:paraId="3B53082A" w14:textId="77777777" w:rsidR="008C6E49" w:rsidRPr="008C6E49" w:rsidRDefault="008C6E49" w:rsidP="008C6E49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• </w:t>
            </w:r>
            <w:r w:rsidRPr="008C6E49">
              <w:rPr>
                <w:sz w:val="22"/>
                <w:szCs w:val="22"/>
                <w:lang w:val="sr-Cyrl-BA"/>
              </w:rPr>
              <w:t>испољи иницијативу и предузимљивост,</w:t>
            </w:r>
          </w:p>
          <w:p w14:paraId="7B6CFA83" w14:textId="77777777" w:rsidR="008C6E49" w:rsidRPr="008C6E49" w:rsidRDefault="008C6E49" w:rsidP="008C6E49">
            <w:pPr>
              <w:rPr>
                <w:sz w:val="22"/>
                <w:szCs w:val="22"/>
                <w:lang w:val="bs-Latn-BA"/>
              </w:rPr>
            </w:pPr>
            <w:r>
              <w:rPr>
                <w:sz w:val="22"/>
                <w:szCs w:val="22"/>
                <w:lang w:val="sr-Cyrl-BA"/>
              </w:rPr>
              <w:t xml:space="preserve">• </w:t>
            </w:r>
            <w:r w:rsidRPr="008C6E49">
              <w:rPr>
                <w:sz w:val="22"/>
                <w:szCs w:val="22"/>
                <w:lang w:val="sr-Cyrl-BA"/>
              </w:rPr>
              <w:t xml:space="preserve">испољава одличну </w:t>
            </w:r>
            <w:r w:rsidRPr="008C6E49">
              <w:rPr>
                <w:sz w:val="22"/>
                <w:szCs w:val="22"/>
              </w:rPr>
              <w:t>способност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за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разум</w:t>
            </w:r>
            <w:r w:rsidRPr="008C6E49">
              <w:rPr>
                <w:sz w:val="22"/>
                <w:szCs w:val="22"/>
                <w:lang w:val="sr-Cyrl-BA"/>
              </w:rPr>
              <w:t>иј</w:t>
            </w:r>
            <w:r w:rsidRPr="008C6E49">
              <w:rPr>
                <w:sz w:val="22"/>
                <w:szCs w:val="22"/>
              </w:rPr>
              <w:t>евање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  <w:lang w:val="sr-Cyrl-BA"/>
              </w:rPr>
              <w:t>радних материјала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и</w:t>
            </w:r>
            <w:r w:rsidR="00B50829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информација</w:t>
            </w:r>
            <w:r w:rsidRPr="008C6E49">
              <w:rPr>
                <w:sz w:val="22"/>
                <w:szCs w:val="22"/>
                <w:lang w:val="bs-Latn-BA"/>
              </w:rPr>
              <w:t>,</w:t>
            </w:r>
          </w:p>
          <w:p w14:paraId="1ED369D4" w14:textId="77777777" w:rsidR="008C6E49" w:rsidRPr="00804231" w:rsidRDefault="008C6E49" w:rsidP="008C6E49">
            <w:pPr>
              <w:rPr>
                <w:sz w:val="22"/>
                <w:szCs w:val="22"/>
                <w:lang w:val="hr-HR"/>
              </w:rPr>
            </w:pPr>
          </w:p>
          <w:p w14:paraId="2F8FB5C5" w14:textId="77777777" w:rsidR="008C6E49" w:rsidRPr="00804231" w:rsidRDefault="008C6E49" w:rsidP="008C6E49">
            <w:pPr>
              <w:rPr>
                <w:sz w:val="22"/>
                <w:szCs w:val="22"/>
                <w:lang w:val="hr-HR"/>
              </w:rPr>
            </w:pPr>
          </w:p>
          <w:p w14:paraId="373D128B" w14:textId="77777777" w:rsidR="002C4384" w:rsidRDefault="002C4384" w:rsidP="008C6E49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559" w:type="pct"/>
            <w:gridSpan w:val="2"/>
            <w:tcBorders>
              <w:left w:val="single" w:sz="4" w:space="0" w:color="auto"/>
            </w:tcBorders>
          </w:tcPr>
          <w:p w14:paraId="3CFD3F61" w14:textId="77777777" w:rsidR="008C6E49" w:rsidRDefault="008C6E49" w:rsidP="008C6E49">
            <w:pPr>
              <w:pStyle w:val="BodyText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Наставник ће:</w:t>
            </w:r>
          </w:p>
          <w:p w14:paraId="5A7540C2" w14:textId="77777777" w:rsidR="008C6E49" w:rsidRDefault="008C6E49" w:rsidP="008C6E49">
            <w:pPr>
              <w:numPr>
                <w:ilvl w:val="0"/>
                <w:numId w:val="28"/>
              </w:numPr>
              <w:tabs>
                <w:tab w:val="clear" w:pos="720"/>
              </w:tabs>
              <w:ind w:left="215" w:hanging="215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Коришћењем Интернета као извора информација, у групама урадити вертикалну структуру Земље.</w:t>
            </w:r>
          </w:p>
          <w:p w14:paraId="5F42281E" w14:textId="77777777" w:rsidR="008C6E49" w:rsidRDefault="008C6E49" w:rsidP="008C6E49">
            <w:pPr>
              <w:numPr>
                <w:ilvl w:val="0"/>
                <w:numId w:val="28"/>
              </w:numPr>
              <w:tabs>
                <w:tab w:val="clear" w:pos="720"/>
              </w:tabs>
              <w:ind w:left="215" w:hanging="215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Илустрацијама представити рељеф као резултат дјеловања унутрашњих и спољашњих сила.</w:t>
            </w:r>
          </w:p>
          <w:p w14:paraId="0809F858" w14:textId="77777777" w:rsidR="008C6E49" w:rsidRPr="008C6E49" w:rsidRDefault="008C6E49" w:rsidP="008C6E49">
            <w:pPr>
              <w:numPr>
                <w:ilvl w:val="0"/>
                <w:numId w:val="28"/>
              </w:numPr>
              <w:tabs>
                <w:tab w:val="clear" w:pos="720"/>
              </w:tabs>
              <w:ind w:left="215" w:hanging="215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Видео записима при</w:t>
            </w:r>
            <w:r w:rsidR="00B50829">
              <w:rPr>
                <w:sz w:val="22"/>
                <w:szCs w:val="22"/>
                <w:lang w:val="sr-Cyrl-CS"/>
              </w:rPr>
              <w:t>казати рад вулкана и земљотреса</w:t>
            </w:r>
          </w:p>
          <w:p w14:paraId="0188FB99" w14:textId="77777777" w:rsidR="008C6E49" w:rsidRDefault="008C6E49" w:rsidP="008C6E49">
            <w:pPr>
              <w:ind w:left="215"/>
              <w:rPr>
                <w:sz w:val="22"/>
                <w:szCs w:val="22"/>
                <w:lang w:val="sr-Cyrl-CS"/>
              </w:rPr>
            </w:pPr>
          </w:p>
          <w:p w14:paraId="7F28D5D3" w14:textId="77777777" w:rsidR="008C6E49" w:rsidRDefault="008C6E49" w:rsidP="008C6E49">
            <w:pPr>
              <w:numPr>
                <w:ilvl w:val="0"/>
                <w:numId w:val="29"/>
              </w:numPr>
              <w:tabs>
                <w:tab w:val="clear" w:pos="720"/>
              </w:tabs>
              <w:ind w:left="194" w:hanging="187"/>
              <w:rPr>
                <w:noProof/>
                <w:sz w:val="22"/>
                <w:lang w:val="sr-Cyrl-CS"/>
              </w:rPr>
            </w:pPr>
            <w:r>
              <w:rPr>
                <w:noProof/>
                <w:sz w:val="22"/>
                <w:lang w:val="sr-Cyrl-CS"/>
              </w:rPr>
              <w:t>Оспособити ученике да уочавају узрочно-посљедичне везе између климатских елемената и фактора, да тумаче ваздушне масе...</w:t>
            </w:r>
          </w:p>
          <w:p w14:paraId="5C9FF72A" w14:textId="77777777" w:rsidR="008C6E49" w:rsidRPr="00317F89" w:rsidRDefault="008C6E49" w:rsidP="008C6E49">
            <w:pPr>
              <w:rPr>
                <w:noProof/>
                <w:sz w:val="22"/>
                <w:lang w:val="sr-Cyrl-CS"/>
              </w:rPr>
            </w:pPr>
          </w:p>
          <w:p w14:paraId="7FD9E0D8" w14:textId="77777777" w:rsidR="008C6E49" w:rsidRDefault="008C6E49" w:rsidP="008C6E49">
            <w:pPr>
              <w:numPr>
                <w:ilvl w:val="0"/>
                <w:numId w:val="29"/>
              </w:numPr>
              <w:tabs>
                <w:tab w:val="clear" w:pos="720"/>
              </w:tabs>
              <w:ind w:left="194" w:hanging="187"/>
              <w:rPr>
                <w:noProof/>
                <w:sz w:val="22"/>
                <w:lang w:val="sr-Cyrl-CS"/>
              </w:rPr>
            </w:pPr>
            <w:r>
              <w:rPr>
                <w:noProof/>
                <w:sz w:val="22"/>
                <w:lang w:val="sr-Cyrl-CS"/>
              </w:rPr>
              <w:lastRenderedPageBreak/>
              <w:t>На практичним примјерима и радом у радионицама уз коришћење основне литературе објаснити Свјетско море и копнене воде.</w:t>
            </w:r>
          </w:p>
          <w:p w14:paraId="6493AF75" w14:textId="77777777" w:rsidR="008C6E49" w:rsidRDefault="008C6E49" w:rsidP="008C6E49">
            <w:pPr>
              <w:pStyle w:val="ListParagraph"/>
              <w:rPr>
                <w:noProof/>
                <w:sz w:val="22"/>
                <w:lang w:val="sr-Cyrl-CS"/>
              </w:rPr>
            </w:pPr>
          </w:p>
          <w:p w14:paraId="10BF186A" w14:textId="77777777" w:rsidR="008C6E49" w:rsidRPr="00121B28" w:rsidRDefault="008C6E49" w:rsidP="008C6E49">
            <w:pPr>
              <w:numPr>
                <w:ilvl w:val="0"/>
                <w:numId w:val="29"/>
              </w:numPr>
              <w:tabs>
                <w:tab w:val="clear" w:pos="720"/>
              </w:tabs>
              <w:ind w:left="194" w:hanging="187"/>
              <w:rPr>
                <w:noProof/>
                <w:sz w:val="22"/>
                <w:lang w:val="sr-Cyrl-CS"/>
              </w:rPr>
            </w:pPr>
            <w:r>
              <w:rPr>
                <w:sz w:val="22"/>
                <w:szCs w:val="22"/>
                <w:lang w:val="sr-Cyrl-BA"/>
              </w:rPr>
              <w:t>П</w:t>
            </w:r>
            <w:r w:rsidRPr="00804231">
              <w:rPr>
                <w:sz w:val="22"/>
                <w:szCs w:val="22"/>
                <w:lang w:val="sr-Cyrl-CS"/>
              </w:rPr>
              <w:t xml:space="preserve">рипремити и користити презентације помоћу којих ће ученицима објаснити </w:t>
            </w:r>
            <w:r>
              <w:rPr>
                <w:sz w:val="22"/>
                <w:szCs w:val="22"/>
                <w:lang w:val="sr-Cyrl-BA"/>
              </w:rPr>
              <w:t>биосферу и педосферу.</w:t>
            </w:r>
          </w:p>
          <w:p w14:paraId="0E18461F" w14:textId="77777777" w:rsidR="002C4384" w:rsidRPr="00804231" w:rsidRDefault="002C4384" w:rsidP="008C6E49">
            <w:pPr>
              <w:pStyle w:val="BodyText"/>
              <w:spacing w:after="0"/>
              <w:ind w:left="183"/>
              <w:rPr>
                <w:sz w:val="22"/>
                <w:szCs w:val="22"/>
                <w:lang w:val="sr-Cyrl-CS"/>
              </w:rPr>
            </w:pPr>
          </w:p>
        </w:tc>
      </w:tr>
      <w:tr w:rsidR="00040F9C" w:rsidRPr="00DD28F1" w14:paraId="6A14640B" w14:textId="77777777" w:rsidTr="00B541A6">
        <w:trPr>
          <w:jc w:val="center"/>
        </w:trPr>
        <w:tc>
          <w:tcPr>
            <w:tcW w:w="454" w:type="pct"/>
            <w:gridSpan w:val="2"/>
            <w:tcBorders>
              <w:right w:val="single" w:sz="4" w:space="0" w:color="auto"/>
            </w:tcBorders>
            <w:shd w:val="clear" w:color="auto" w:fill="DAEEF3" w:themeFill="accent5" w:themeFillTint="33"/>
          </w:tcPr>
          <w:p w14:paraId="389F6537" w14:textId="77777777" w:rsidR="002C4384" w:rsidRDefault="002C2716" w:rsidP="002C2716">
            <w:pPr>
              <w:pStyle w:val="ListParagraph"/>
              <w:ind w:left="360"/>
              <w:rPr>
                <w:sz w:val="22"/>
                <w:szCs w:val="22"/>
                <w:lang w:val="hr-HR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lastRenderedPageBreak/>
              <w:t>Заштита  животне средине</w:t>
            </w:r>
          </w:p>
        </w:tc>
        <w:tc>
          <w:tcPr>
            <w:tcW w:w="1035" w:type="pct"/>
            <w:gridSpan w:val="3"/>
            <w:tcBorders>
              <w:left w:val="single" w:sz="4" w:space="0" w:color="auto"/>
            </w:tcBorders>
          </w:tcPr>
          <w:p w14:paraId="55FABC3B" w14:textId="77777777" w:rsidR="00240653" w:rsidRPr="00A674B5" w:rsidRDefault="00240653" w:rsidP="00A674B5">
            <w:pPr>
              <w:pStyle w:val="ListParagraph"/>
              <w:numPr>
                <w:ilvl w:val="0"/>
                <w:numId w:val="39"/>
              </w:numPr>
              <w:rPr>
                <w:sz w:val="22"/>
                <w:szCs w:val="22"/>
                <w:lang w:val="sr-Cyrl-CS"/>
              </w:rPr>
            </w:pPr>
            <w:r w:rsidRPr="00A674B5">
              <w:rPr>
                <w:sz w:val="22"/>
                <w:szCs w:val="22"/>
                <w:lang w:val="sr-Cyrl-CS"/>
              </w:rPr>
              <w:t>дефинише појам и предмет: природне географске и животне средине</w:t>
            </w:r>
          </w:p>
          <w:p w14:paraId="0F1407B1" w14:textId="77777777" w:rsidR="00240653" w:rsidRPr="00A674B5" w:rsidRDefault="00F72954" w:rsidP="00A674B5">
            <w:pPr>
              <w:pStyle w:val="ListParagraph"/>
              <w:numPr>
                <w:ilvl w:val="0"/>
                <w:numId w:val="39"/>
              </w:numPr>
              <w:rPr>
                <w:sz w:val="22"/>
                <w:szCs w:val="22"/>
                <w:lang w:val="sr-Cyrl-CS"/>
              </w:rPr>
            </w:pPr>
            <w:r w:rsidRPr="00A674B5">
              <w:rPr>
                <w:sz w:val="22"/>
                <w:szCs w:val="22"/>
                <w:lang w:val="sr-Cyrl-CS"/>
              </w:rPr>
              <w:t>објасни улогу географ</w:t>
            </w:r>
            <w:r w:rsidR="00240653" w:rsidRPr="00A674B5">
              <w:rPr>
                <w:sz w:val="22"/>
                <w:szCs w:val="22"/>
                <w:lang w:val="sr-Cyrl-CS"/>
              </w:rPr>
              <w:t>ије у заштити животне средине</w:t>
            </w:r>
          </w:p>
          <w:p w14:paraId="0E77C621" w14:textId="77777777" w:rsidR="00240653" w:rsidRPr="00A674B5" w:rsidRDefault="00BE7778" w:rsidP="00A674B5">
            <w:pPr>
              <w:pStyle w:val="ListParagraph"/>
              <w:numPr>
                <w:ilvl w:val="0"/>
                <w:numId w:val="39"/>
              </w:numPr>
              <w:rPr>
                <w:sz w:val="22"/>
                <w:szCs w:val="22"/>
                <w:lang w:val="sr-Cyrl-CS"/>
              </w:rPr>
            </w:pPr>
            <w:r w:rsidRPr="00A674B5">
              <w:rPr>
                <w:sz w:val="22"/>
                <w:szCs w:val="22"/>
                <w:lang w:val="sr-Cyrl-CS"/>
              </w:rPr>
              <w:t>објасни угрож</w:t>
            </w:r>
            <w:r w:rsidR="00240653" w:rsidRPr="00A674B5">
              <w:rPr>
                <w:sz w:val="22"/>
                <w:szCs w:val="22"/>
                <w:lang w:val="sr-Cyrl-CS"/>
              </w:rPr>
              <w:t xml:space="preserve">еност елемената животне </w:t>
            </w:r>
            <w:r w:rsidR="00240653" w:rsidRPr="00A674B5">
              <w:rPr>
                <w:sz w:val="22"/>
                <w:szCs w:val="22"/>
                <w:lang w:val="sr-Cyrl-CS"/>
              </w:rPr>
              <w:lastRenderedPageBreak/>
              <w:t xml:space="preserve">средине </w:t>
            </w:r>
          </w:p>
          <w:p w14:paraId="23F895A4" w14:textId="77777777" w:rsidR="00F72954" w:rsidRPr="00A674B5" w:rsidRDefault="00040F9C" w:rsidP="00A674B5">
            <w:pPr>
              <w:pStyle w:val="ListParagraph"/>
              <w:numPr>
                <w:ilvl w:val="0"/>
                <w:numId w:val="41"/>
              </w:numPr>
              <w:rPr>
                <w:color w:val="000000" w:themeColor="text1"/>
                <w:sz w:val="22"/>
                <w:szCs w:val="22"/>
                <w:lang w:val="hr-HR"/>
              </w:rPr>
            </w:pPr>
            <w:r w:rsidRPr="00A674B5">
              <w:rPr>
                <w:color w:val="000000" w:themeColor="text1"/>
                <w:sz w:val="22"/>
                <w:szCs w:val="22"/>
                <w:lang w:val="sr-Cyrl-CS"/>
              </w:rPr>
              <w:t>р</w:t>
            </w:r>
            <w:r w:rsidR="00F72954" w:rsidRPr="00A674B5">
              <w:rPr>
                <w:color w:val="000000" w:themeColor="text1"/>
                <w:sz w:val="22"/>
                <w:szCs w:val="22"/>
                <w:lang w:val="sr-Cyrl-CS"/>
              </w:rPr>
              <w:t>азумије</w:t>
            </w:r>
            <w:r w:rsidRPr="00A674B5">
              <w:rPr>
                <w:color w:val="000000" w:themeColor="text1"/>
                <w:sz w:val="22"/>
                <w:szCs w:val="22"/>
                <w:lang w:val="sr-Cyrl-CS"/>
              </w:rPr>
              <w:t xml:space="preserve"> </w:t>
            </w:r>
            <w:r w:rsidR="00F72954" w:rsidRPr="00A674B5">
              <w:rPr>
                <w:color w:val="000000" w:themeColor="text1"/>
                <w:sz w:val="22"/>
                <w:szCs w:val="22"/>
                <w:lang w:val="sr-Cyrl-CS"/>
              </w:rPr>
              <w:t>концепт</w:t>
            </w:r>
            <w:r w:rsidRPr="00A674B5">
              <w:rPr>
                <w:color w:val="000000" w:themeColor="text1"/>
                <w:sz w:val="22"/>
                <w:szCs w:val="22"/>
                <w:lang w:val="sr-Cyrl-CS"/>
              </w:rPr>
              <w:t xml:space="preserve"> </w:t>
            </w:r>
            <w:r w:rsidR="00F72954" w:rsidRPr="00A674B5">
              <w:rPr>
                <w:color w:val="000000" w:themeColor="text1"/>
                <w:sz w:val="22"/>
                <w:szCs w:val="22"/>
                <w:lang w:val="sr-Cyrl-CS"/>
              </w:rPr>
              <w:t>здравог</w:t>
            </w:r>
            <w:r w:rsidRPr="00A674B5">
              <w:rPr>
                <w:color w:val="000000" w:themeColor="text1"/>
                <w:sz w:val="22"/>
                <w:szCs w:val="22"/>
                <w:lang w:val="sr-Cyrl-CS"/>
              </w:rPr>
              <w:t xml:space="preserve"> </w:t>
            </w:r>
            <w:r w:rsidR="00F72954" w:rsidRPr="00A674B5">
              <w:rPr>
                <w:color w:val="000000" w:themeColor="text1"/>
                <w:sz w:val="22"/>
                <w:szCs w:val="22"/>
                <w:lang w:val="sr-Cyrl-CS"/>
              </w:rPr>
              <w:t>и</w:t>
            </w:r>
            <w:r w:rsidRPr="00A674B5">
              <w:rPr>
                <w:color w:val="000000" w:themeColor="text1"/>
                <w:sz w:val="22"/>
                <w:szCs w:val="22"/>
                <w:lang w:val="sr-Cyrl-CS"/>
              </w:rPr>
              <w:t xml:space="preserve"> безб</w:t>
            </w:r>
            <w:r w:rsidR="00F72954" w:rsidRPr="00A674B5">
              <w:rPr>
                <w:color w:val="000000" w:themeColor="text1"/>
                <w:sz w:val="22"/>
                <w:szCs w:val="22"/>
                <w:lang w:val="sr-Cyrl-CS"/>
              </w:rPr>
              <w:t>једног</w:t>
            </w:r>
            <w:r w:rsidRPr="00A674B5">
              <w:rPr>
                <w:color w:val="000000" w:themeColor="text1"/>
                <w:sz w:val="22"/>
                <w:szCs w:val="22"/>
                <w:lang w:val="sr-Cyrl-CS"/>
              </w:rPr>
              <w:t xml:space="preserve"> </w:t>
            </w:r>
            <w:r w:rsidR="00F72954" w:rsidRPr="00A674B5">
              <w:rPr>
                <w:color w:val="000000" w:themeColor="text1"/>
                <w:sz w:val="22"/>
                <w:szCs w:val="22"/>
                <w:lang w:val="sr-Cyrl-CS"/>
              </w:rPr>
              <w:t>окружења</w:t>
            </w:r>
            <w:r w:rsidR="00F72954" w:rsidRPr="00A674B5">
              <w:rPr>
                <w:color w:val="000000" w:themeColor="text1"/>
                <w:sz w:val="22"/>
                <w:szCs w:val="22"/>
                <w:lang w:val="hr-HR"/>
              </w:rPr>
              <w:t xml:space="preserve"> (</w:t>
            </w:r>
            <w:r w:rsidR="00F72954" w:rsidRPr="00A674B5">
              <w:rPr>
                <w:color w:val="000000" w:themeColor="text1"/>
                <w:sz w:val="22"/>
                <w:szCs w:val="22"/>
                <w:lang w:val="sr-Cyrl-CS"/>
              </w:rPr>
              <w:t>вода</w:t>
            </w:r>
            <w:r w:rsidR="00F72954" w:rsidRPr="00A674B5">
              <w:rPr>
                <w:color w:val="000000" w:themeColor="text1"/>
                <w:sz w:val="22"/>
                <w:szCs w:val="22"/>
                <w:lang w:val="hr-HR"/>
              </w:rPr>
              <w:t xml:space="preserve">, </w:t>
            </w:r>
            <w:r w:rsidR="00F72954" w:rsidRPr="00A674B5">
              <w:rPr>
                <w:color w:val="000000" w:themeColor="text1"/>
                <w:sz w:val="22"/>
                <w:szCs w:val="22"/>
                <w:lang w:val="sr-Cyrl-CS"/>
              </w:rPr>
              <w:t>ваздух</w:t>
            </w:r>
            <w:r w:rsidR="00F72954" w:rsidRPr="00A674B5">
              <w:rPr>
                <w:color w:val="000000" w:themeColor="text1"/>
                <w:sz w:val="22"/>
                <w:szCs w:val="22"/>
                <w:lang w:val="hr-HR"/>
              </w:rPr>
              <w:t xml:space="preserve">, </w:t>
            </w:r>
            <w:r w:rsidR="00F72954" w:rsidRPr="00A674B5">
              <w:rPr>
                <w:color w:val="000000" w:themeColor="text1"/>
                <w:sz w:val="22"/>
                <w:szCs w:val="22"/>
                <w:lang w:val="sr-Cyrl-CS"/>
              </w:rPr>
              <w:t>земљиште</w:t>
            </w:r>
            <w:r w:rsidR="00F72954" w:rsidRPr="00A674B5">
              <w:rPr>
                <w:color w:val="000000" w:themeColor="text1"/>
                <w:sz w:val="22"/>
                <w:szCs w:val="22"/>
                <w:lang w:val="hr-HR"/>
              </w:rPr>
              <w:t xml:space="preserve">) </w:t>
            </w:r>
            <w:r w:rsidR="00F72954" w:rsidRPr="00A674B5">
              <w:rPr>
                <w:color w:val="000000" w:themeColor="text1"/>
                <w:sz w:val="22"/>
                <w:szCs w:val="22"/>
                <w:lang w:val="sr-Cyrl-CS"/>
              </w:rPr>
              <w:t>заживот</w:t>
            </w:r>
            <w:r w:rsidRPr="00A674B5">
              <w:rPr>
                <w:color w:val="000000" w:themeColor="text1"/>
                <w:sz w:val="22"/>
                <w:szCs w:val="22"/>
                <w:lang w:val="sr-Cyrl-CS"/>
              </w:rPr>
              <w:t xml:space="preserve">а </w:t>
            </w:r>
            <w:r w:rsidR="00F72954" w:rsidRPr="00A674B5">
              <w:rPr>
                <w:color w:val="000000" w:themeColor="text1"/>
                <w:sz w:val="22"/>
                <w:szCs w:val="22"/>
                <w:lang w:val="sr-Cyrl-CS"/>
              </w:rPr>
              <w:t>људи</w:t>
            </w:r>
          </w:p>
          <w:p w14:paraId="12916A28" w14:textId="77777777" w:rsidR="002C4384" w:rsidRPr="00A674B5" w:rsidRDefault="00F72954" w:rsidP="00A674B5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  <w:lang w:val="sr-Cyrl-BA"/>
              </w:rPr>
            </w:pPr>
            <w:r w:rsidRPr="00A674B5">
              <w:rPr>
                <w:sz w:val="22"/>
                <w:szCs w:val="22"/>
              </w:rPr>
              <w:t>наводи</w:t>
            </w:r>
            <w:r w:rsidR="00040F9C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</w:rPr>
              <w:t>примјере</w:t>
            </w:r>
            <w:r w:rsidR="00040F9C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</w:rPr>
              <w:t>утицаја</w:t>
            </w:r>
            <w:r w:rsidR="00040F9C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</w:rPr>
              <w:t>чов</w:t>
            </w:r>
            <w:r w:rsidR="00040F9C" w:rsidRPr="00A674B5">
              <w:rPr>
                <w:sz w:val="22"/>
                <w:szCs w:val="22"/>
                <w:lang w:val="sr-Cyrl-BA"/>
              </w:rPr>
              <w:t>ј</w:t>
            </w:r>
            <w:r w:rsidRPr="00A674B5">
              <w:rPr>
                <w:sz w:val="22"/>
                <w:szCs w:val="22"/>
              </w:rPr>
              <w:t>ека</w:t>
            </w:r>
            <w:r w:rsidR="00040F9C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</w:rPr>
              <w:t>на</w:t>
            </w:r>
            <w:r w:rsidR="00040F9C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</w:rPr>
              <w:t>загађење</w:t>
            </w:r>
            <w:r w:rsidR="00040F9C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</w:rPr>
              <w:t>атмосфере</w:t>
            </w:r>
            <w:r w:rsidR="00040F9C" w:rsidRPr="00A674B5">
              <w:rPr>
                <w:sz w:val="22"/>
                <w:szCs w:val="22"/>
                <w:lang w:val="sr-Cyrl-BA"/>
              </w:rPr>
              <w:t>, хидросфере, биосфере</w:t>
            </w:r>
          </w:p>
        </w:tc>
        <w:tc>
          <w:tcPr>
            <w:tcW w:w="1676" w:type="pct"/>
            <w:gridSpan w:val="3"/>
            <w:tcBorders>
              <w:left w:val="single" w:sz="4" w:space="0" w:color="auto"/>
            </w:tcBorders>
          </w:tcPr>
          <w:p w14:paraId="6FA22F22" w14:textId="77777777" w:rsidR="00240653" w:rsidRPr="00A674B5" w:rsidRDefault="00B50829" w:rsidP="00A674B5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  <w:lang w:val="hr-HR"/>
              </w:rPr>
            </w:pPr>
            <w:r w:rsidRPr="00A674B5">
              <w:rPr>
                <w:sz w:val="22"/>
                <w:szCs w:val="22"/>
                <w:lang w:val="sr-Cyrl-BA"/>
              </w:rPr>
              <w:lastRenderedPageBreak/>
              <w:t xml:space="preserve">преиспитује концепт </w:t>
            </w:r>
            <w:r w:rsidR="00240653" w:rsidRPr="00A674B5">
              <w:rPr>
                <w:sz w:val="22"/>
                <w:szCs w:val="22"/>
              </w:rPr>
              <w:t>здравог</w:t>
            </w:r>
            <w:r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240653" w:rsidRPr="00A674B5">
              <w:rPr>
                <w:sz w:val="22"/>
                <w:szCs w:val="22"/>
              </w:rPr>
              <w:t>и</w:t>
            </w:r>
            <w:r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9C7EB6" w:rsidRPr="00A674B5">
              <w:rPr>
                <w:sz w:val="22"/>
                <w:szCs w:val="22"/>
              </w:rPr>
              <w:t>безб</w:t>
            </w:r>
            <w:r w:rsidR="00240653" w:rsidRPr="00A674B5">
              <w:rPr>
                <w:sz w:val="22"/>
                <w:szCs w:val="22"/>
              </w:rPr>
              <w:t>једног</w:t>
            </w:r>
            <w:r w:rsidR="009C7EB6"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240653" w:rsidRPr="00A674B5">
              <w:rPr>
                <w:sz w:val="22"/>
                <w:szCs w:val="22"/>
              </w:rPr>
              <w:t>окружења</w:t>
            </w:r>
            <w:r w:rsidR="00240653" w:rsidRPr="00A674B5">
              <w:rPr>
                <w:sz w:val="22"/>
                <w:szCs w:val="22"/>
                <w:lang w:val="hr-HR"/>
              </w:rPr>
              <w:t xml:space="preserve"> (</w:t>
            </w:r>
            <w:r w:rsidR="00240653" w:rsidRPr="00A674B5">
              <w:rPr>
                <w:sz w:val="22"/>
                <w:szCs w:val="22"/>
              </w:rPr>
              <w:t>вода</w:t>
            </w:r>
            <w:r w:rsidR="00240653" w:rsidRPr="00A674B5">
              <w:rPr>
                <w:sz w:val="22"/>
                <w:szCs w:val="22"/>
                <w:lang w:val="hr-HR"/>
              </w:rPr>
              <w:t xml:space="preserve">, </w:t>
            </w:r>
            <w:r w:rsidR="00240653" w:rsidRPr="00A674B5">
              <w:rPr>
                <w:sz w:val="22"/>
                <w:szCs w:val="22"/>
              </w:rPr>
              <w:t>ваздух</w:t>
            </w:r>
            <w:r w:rsidR="00240653" w:rsidRPr="00A674B5">
              <w:rPr>
                <w:sz w:val="22"/>
                <w:szCs w:val="22"/>
                <w:lang w:val="hr-HR"/>
              </w:rPr>
              <w:t xml:space="preserve">, </w:t>
            </w:r>
            <w:r w:rsidR="00240653" w:rsidRPr="00A674B5">
              <w:rPr>
                <w:sz w:val="22"/>
                <w:szCs w:val="22"/>
              </w:rPr>
              <w:t>земљиште</w:t>
            </w:r>
            <w:r w:rsidR="00240653" w:rsidRPr="00A674B5">
              <w:rPr>
                <w:sz w:val="22"/>
                <w:szCs w:val="22"/>
                <w:lang w:val="hr-HR"/>
              </w:rPr>
              <w:t xml:space="preserve">) </w:t>
            </w:r>
            <w:r w:rsidR="00240653" w:rsidRPr="00A674B5">
              <w:rPr>
                <w:sz w:val="22"/>
                <w:szCs w:val="22"/>
              </w:rPr>
              <w:t>за</w:t>
            </w:r>
            <w:r w:rsidR="00D36090" w:rsidRPr="00A674B5">
              <w:rPr>
                <w:sz w:val="22"/>
                <w:szCs w:val="22"/>
              </w:rPr>
              <w:t xml:space="preserve"> </w:t>
            </w:r>
            <w:r w:rsidR="00240653" w:rsidRPr="00A674B5">
              <w:rPr>
                <w:sz w:val="22"/>
                <w:szCs w:val="22"/>
              </w:rPr>
              <w:t>живот</w:t>
            </w:r>
            <w:r w:rsidR="009C7EB6" w:rsidRPr="00A674B5">
              <w:rPr>
                <w:sz w:val="22"/>
                <w:szCs w:val="22"/>
                <w:lang w:val="sr-Cyrl-BA"/>
              </w:rPr>
              <w:t xml:space="preserve">а </w:t>
            </w:r>
            <w:r w:rsidR="00240653" w:rsidRPr="00A674B5">
              <w:rPr>
                <w:sz w:val="22"/>
                <w:szCs w:val="22"/>
              </w:rPr>
              <w:t>људи</w:t>
            </w:r>
          </w:p>
          <w:p w14:paraId="3BF72ACE" w14:textId="77777777" w:rsidR="00240653" w:rsidRPr="00A674B5" w:rsidRDefault="009C7EB6" w:rsidP="00A674B5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  <w:lang w:val="sr-Cyrl-BA"/>
              </w:rPr>
            </w:pPr>
            <w:r w:rsidRPr="00A674B5">
              <w:rPr>
                <w:sz w:val="22"/>
                <w:szCs w:val="22"/>
                <w:lang w:val="sr-Cyrl-BA"/>
              </w:rPr>
              <w:t xml:space="preserve">приказује </w:t>
            </w:r>
            <w:r w:rsidR="00240653" w:rsidRPr="00A674B5">
              <w:rPr>
                <w:sz w:val="22"/>
                <w:szCs w:val="22"/>
              </w:rPr>
              <w:t>примјере</w:t>
            </w:r>
            <w:r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240653" w:rsidRPr="00A674B5">
              <w:rPr>
                <w:sz w:val="22"/>
                <w:szCs w:val="22"/>
              </w:rPr>
              <w:t>утицаја</w:t>
            </w:r>
            <w:r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240653" w:rsidRPr="00A674B5">
              <w:rPr>
                <w:sz w:val="22"/>
                <w:szCs w:val="22"/>
              </w:rPr>
              <w:t>човека</w:t>
            </w:r>
            <w:r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240653" w:rsidRPr="00A674B5">
              <w:rPr>
                <w:sz w:val="22"/>
                <w:szCs w:val="22"/>
              </w:rPr>
              <w:t>на</w:t>
            </w:r>
            <w:r w:rsidRPr="00A674B5">
              <w:rPr>
                <w:sz w:val="22"/>
                <w:szCs w:val="22"/>
                <w:lang w:val="sr-Cyrl-BA"/>
              </w:rPr>
              <w:t xml:space="preserve">  </w:t>
            </w:r>
            <w:r w:rsidR="00240653" w:rsidRPr="00A674B5">
              <w:rPr>
                <w:sz w:val="22"/>
                <w:szCs w:val="22"/>
              </w:rPr>
              <w:t>загађење</w:t>
            </w:r>
            <w:r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240653" w:rsidRPr="00A674B5">
              <w:rPr>
                <w:sz w:val="22"/>
                <w:szCs w:val="22"/>
              </w:rPr>
              <w:t>атмосфере</w:t>
            </w:r>
          </w:p>
          <w:p w14:paraId="1431F9A1" w14:textId="77777777" w:rsidR="00240653" w:rsidRPr="00A674B5" w:rsidRDefault="009C7EB6" w:rsidP="00A674B5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  <w:lang w:val="hr-HR"/>
              </w:rPr>
            </w:pPr>
            <w:r w:rsidRPr="00A674B5">
              <w:rPr>
                <w:sz w:val="22"/>
                <w:szCs w:val="22"/>
                <w:lang w:val="sr-Cyrl-BA"/>
              </w:rPr>
              <w:t xml:space="preserve">проналази </w:t>
            </w:r>
            <w:r w:rsidR="00240653" w:rsidRPr="00A674B5">
              <w:rPr>
                <w:sz w:val="22"/>
                <w:szCs w:val="22"/>
              </w:rPr>
              <w:t>примјере</w:t>
            </w:r>
            <w:r w:rsidRPr="00A674B5">
              <w:rPr>
                <w:sz w:val="22"/>
                <w:szCs w:val="22"/>
                <w:lang w:val="sr-Cyrl-BA"/>
              </w:rPr>
              <w:t xml:space="preserve">  </w:t>
            </w:r>
            <w:r w:rsidR="00240653" w:rsidRPr="00A674B5">
              <w:rPr>
                <w:sz w:val="22"/>
                <w:szCs w:val="22"/>
              </w:rPr>
              <w:t>утицаја</w:t>
            </w:r>
            <w:r w:rsidR="00D36090" w:rsidRPr="00A674B5">
              <w:rPr>
                <w:sz w:val="22"/>
                <w:szCs w:val="22"/>
              </w:rPr>
              <w:t xml:space="preserve"> </w:t>
            </w:r>
            <w:r w:rsidR="00240653" w:rsidRPr="00A674B5">
              <w:rPr>
                <w:sz w:val="22"/>
                <w:szCs w:val="22"/>
              </w:rPr>
              <w:t>човјека</w:t>
            </w:r>
            <w:r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240653" w:rsidRPr="00A674B5">
              <w:rPr>
                <w:sz w:val="22"/>
                <w:szCs w:val="22"/>
              </w:rPr>
              <w:t>на</w:t>
            </w:r>
            <w:r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240653" w:rsidRPr="00A674B5">
              <w:rPr>
                <w:sz w:val="22"/>
                <w:szCs w:val="22"/>
              </w:rPr>
              <w:t>загађивање</w:t>
            </w:r>
            <w:r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240653" w:rsidRPr="00A674B5">
              <w:rPr>
                <w:sz w:val="22"/>
                <w:szCs w:val="22"/>
              </w:rPr>
              <w:t>вода</w:t>
            </w:r>
          </w:p>
          <w:p w14:paraId="5C425254" w14:textId="77777777" w:rsidR="00240653" w:rsidRPr="00A674B5" w:rsidRDefault="009C7EB6" w:rsidP="00A674B5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  <w:lang w:val="hr-HR"/>
              </w:rPr>
            </w:pPr>
            <w:r w:rsidRPr="00A674B5">
              <w:rPr>
                <w:sz w:val="22"/>
                <w:szCs w:val="22"/>
                <w:lang w:val="sr-Cyrl-BA"/>
              </w:rPr>
              <w:t xml:space="preserve">открива </w:t>
            </w:r>
            <w:r w:rsidRPr="00A674B5">
              <w:rPr>
                <w:sz w:val="22"/>
                <w:szCs w:val="22"/>
              </w:rPr>
              <w:t>утицај</w:t>
            </w:r>
            <w:r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240653" w:rsidRPr="00A674B5">
              <w:rPr>
                <w:sz w:val="22"/>
                <w:szCs w:val="22"/>
              </w:rPr>
              <w:t>чов</w:t>
            </w:r>
            <w:r w:rsidRPr="00A674B5">
              <w:rPr>
                <w:sz w:val="22"/>
                <w:szCs w:val="22"/>
                <w:lang w:val="sr-Cyrl-BA"/>
              </w:rPr>
              <w:t>ј</w:t>
            </w:r>
            <w:r w:rsidR="00240653" w:rsidRPr="00A674B5">
              <w:rPr>
                <w:sz w:val="22"/>
                <w:szCs w:val="22"/>
              </w:rPr>
              <w:t>ека</w:t>
            </w:r>
            <w:r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240653" w:rsidRPr="00A674B5">
              <w:rPr>
                <w:sz w:val="22"/>
                <w:szCs w:val="22"/>
              </w:rPr>
              <w:t>на</w:t>
            </w:r>
            <w:r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240653" w:rsidRPr="00A674B5">
              <w:rPr>
                <w:sz w:val="22"/>
                <w:szCs w:val="22"/>
              </w:rPr>
              <w:t>изумирање</w:t>
            </w:r>
            <w:r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240653" w:rsidRPr="00A674B5">
              <w:rPr>
                <w:sz w:val="22"/>
                <w:szCs w:val="22"/>
              </w:rPr>
              <w:t>одређених</w:t>
            </w:r>
            <w:r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240653" w:rsidRPr="00A674B5">
              <w:rPr>
                <w:sz w:val="22"/>
                <w:szCs w:val="22"/>
              </w:rPr>
              <w:t>биљних</w:t>
            </w:r>
            <w:r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240653" w:rsidRPr="00A674B5">
              <w:rPr>
                <w:sz w:val="22"/>
                <w:szCs w:val="22"/>
              </w:rPr>
              <w:t>и</w:t>
            </w:r>
            <w:r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1E49B0" w:rsidRPr="00A674B5">
              <w:rPr>
                <w:sz w:val="22"/>
                <w:szCs w:val="22"/>
              </w:rPr>
              <w:t>животињ</w:t>
            </w:r>
            <w:r w:rsidR="00240653" w:rsidRPr="00A674B5">
              <w:rPr>
                <w:sz w:val="22"/>
                <w:szCs w:val="22"/>
              </w:rPr>
              <w:t>ских</w:t>
            </w:r>
            <w:r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240653" w:rsidRPr="00A674B5">
              <w:rPr>
                <w:sz w:val="22"/>
                <w:szCs w:val="22"/>
              </w:rPr>
              <w:t>врста</w:t>
            </w:r>
          </w:p>
          <w:p w14:paraId="775D4D3C" w14:textId="77777777" w:rsidR="00E348A6" w:rsidRPr="00A674B5" w:rsidRDefault="009C7EB6" w:rsidP="00A674B5">
            <w:pPr>
              <w:pStyle w:val="ListParagraph"/>
              <w:numPr>
                <w:ilvl w:val="0"/>
                <w:numId w:val="40"/>
              </w:numPr>
              <w:rPr>
                <w:sz w:val="22"/>
                <w:szCs w:val="22"/>
                <w:lang w:val="sr-Cyrl-BA"/>
              </w:rPr>
            </w:pPr>
            <w:r w:rsidRPr="00A674B5">
              <w:rPr>
                <w:sz w:val="22"/>
                <w:szCs w:val="22"/>
                <w:lang w:val="sr-Cyrl-BA"/>
              </w:rPr>
              <w:t xml:space="preserve">предлаже начине заштите и унапређења животне средине </w:t>
            </w:r>
          </w:p>
          <w:p w14:paraId="5168E624" w14:textId="77777777" w:rsidR="0073574B" w:rsidRPr="00A674B5" w:rsidRDefault="009C7EB6" w:rsidP="00A674B5">
            <w:pPr>
              <w:pStyle w:val="ListParagraph"/>
              <w:numPr>
                <w:ilvl w:val="0"/>
                <w:numId w:val="40"/>
              </w:numPr>
              <w:rPr>
                <w:sz w:val="22"/>
                <w:szCs w:val="22"/>
                <w:lang w:val="bs-Cyrl-BA"/>
              </w:rPr>
            </w:pPr>
            <w:r w:rsidRPr="00A674B5">
              <w:rPr>
                <w:sz w:val="22"/>
                <w:szCs w:val="22"/>
                <w:lang w:val="sr-Cyrl-BA"/>
              </w:rPr>
              <w:t xml:space="preserve">активно учествује  </w:t>
            </w:r>
            <w:r w:rsidR="00E348A6" w:rsidRPr="00A674B5">
              <w:rPr>
                <w:sz w:val="22"/>
                <w:szCs w:val="22"/>
              </w:rPr>
              <w:t>у</w:t>
            </w:r>
            <w:r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E348A6" w:rsidRPr="00A674B5">
              <w:rPr>
                <w:sz w:val="22"/>
                <w:szCs w:val="22"/>
              </w:rPr>
              <w:t>заштити</w:t>
            </w:r>
            <w:r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E348A6" w:rsidRPr="00A674B5">
              <w:rPr>
                <w:sz w:val="22"/>
                <w:szCs w:val="22"/>
              </w:rPr>
              <w:t>природе</w:t>
            </w:r>
            <w:r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E348A6" w:rsidRPr="00A674B5">
              <w:rPr>
                <w:sz w:val="22"/>
                <w:szCs w:val="22"/>
              </w:rPr>
              <w:t>и</w:t>
            </w:r>
            <w:r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E348A6" w:rsidRPr="00A674B5">
              <w:rPr>
                <w:sz w:val="22"/>
                <w:szCs w:val="22"/>
              </w:rPr>
              <w:t>управљању</w:t>
            </w:r>
            <w:r w:rsidRPr="00A674B5">
              <w:rPr>
                <w:sz w:val="22"/>
                <w:szCs w:val="22"/>
                <w:lang w:val="sr-Cyrl-BA"/>
              </w:rPr>
              <w:t xml:space="preserve"> </w:t>
            </w:r>
            <w:r w:rsidR="00E348A6" w:rsidRPr="00A674B5">
              <w:rPr>
                <w:sz w:val="22"/>
                <w:szCs w:val="22"/>
              </w:rPr>
              <w:t>ресурсима</w:t>
            </w:r>
            <w:r w:rsidR="0073574B" w:rsidRPr="00A674B5">
              <w:rPr>
                <w:sz w:val="22"/>
                <w:szCs w:val="22"/>
                <w:lang w:val="bs-Cyrl-BA"/>
              </w:rPr>
              <w:t>.</w:t>
            </w:r>
          </w:p>
          <w:p w14:paraId="4051C9EC" w14:textId="77777777" w:rsidR="00E348A6" w:rsidRPr="00A674B5" w:rsidRDefault="0073574B" w:rsidP="00A674B5">
            <w:pPr>
              <w:pStyle w:val="ListParagraph"/>
              <w:numPr>
                <w:ilvl w:val="0"/>
                <w:numId w:val="40"/>
              </w:numPr>
              <w:rPr>
                <w:sz w:val="22"/>
                <w:szCs w:val="22"/>
                <w:lang w:val="bs-Cyrl-BA"/>
              </w:rPr>
            </w:pPr>
            <w:r w:rsidRPr="00A674B5">
              <w:rPr>
                <w:sz w:val="22"/>
                <w:szCs w:val="22"/>
                <w:lang w:val="bs-Cyrl-BA"/>
              </w:rPr>
              <w:t>(</w:t>
            </w:r>
            <w:r w:rsidR="00E348A6" w:rsidRPr="00A674B5">
              <w:rPr>
                <w:sz w:val="22"/>
                <w:szCs w:val="22"/>
                <w:lang w:val="bs-Cyrl-BA"/>
              </w:rPr>
              <w:t>т</w:t>
            </w:r>
            <w:r w:rsidR="00E348A6" w:rsidRPr="00A674B5">
              <w:rPr>
                <w:sz w:val="22"/>
                <w:szCs w:val="22"/>
                <w:lang w:val="hr-HR"/>
              </w:rPr>
              <w:t>a</w:t>
            </w:r>
            <w:r w:rsidR="00E348A6" w:rsidRPr="00A674B5">
              <w:rPr>
                <w:sz w:val="22"/>
                <w:szCs w:val="22"/>
                <w:lang w:val="bs-Cyrl-BA"/>
              </w:rPr>
              <w:t>к</w:t>
            </w:r>
            <w:r w:rsidR="00E348A6" w:rsidRPr="00A674B5">
              <w:rPr>
                <w:sz w:val="22"/>
                <w:szCs w:val="22"/>
                <w:lang w:val="hr-HR"/>
              </w:rPr>
              <w:t xml:space="preserve">o </w:t>
            </w:r>
            <w:r w:rsidR="00E348A6" w:rsidRPr="00A674B5">
              <w:rPr>
                <w:sz w:val="22"/>
                <w:szCs w:val="22"/>
                <w:lang w:val="bs-Cyrl-BA"/>
              </w:rPr>
              <w:t>д</w:t>
            </w:r>
            <w:r w:rsidR="00E348A6" w:rsidRPr="00A674B5">
              <w:rPr>
                <w:sz w:val="22"/>
                <w:szCs w:val="22"/>
                <w:lang w:val="hr-HR"/>
              </w:rPr>
              <w:t xml:space="preserve">a </w:t>
            </w:r>
            <w:r w:rsidR="00E348A6" w:rsidRPr="00A674B5">
              <w:rPr>
                <w:sz w:val="22"/>
                <w:szCs w:val="22"/>
                <w:lang w:val="bs-Cyrl-BA"/>
              </w:rPr>
              <w:t>с</w:t>
            </w:r>
            <w:r w:rsidR="00E348A6" w:rsidRPr="00A674B5">
              <w:rPr>
                <w:sz w:val="22"/>
                <w:szCs w:val="22"/>
                <w:lang w:val="hr-HR"/>
              </w:rPr>
              <w:t xml:space="preserve">e </w:t>
            </w:r>
            <w:r w:rsidR="00E348A6" w:rsidRPr="00A674B5">
              <w:rPr>
                <w:sz w:val="22"/>
                <w:szCs w:val="22"/>
                <w:lang w:val="bs-Cyrl-BA"/>
              </w:rPr>
              <w:t>н</w:t>
            </w:r>
            <w:r w:rsidR="00E348A6" w:rsidRPr="00A674B5">
              <w:rPr>
                <w:sz w:val="22"/>
                <w:szCs w:val="22"/>
                <w:lang w:val="hr-HR"/>
              </w:rPr>
              <w:t xml:space="preserve">e </w:t>
            </w:r>
            <w:r w:rsidR="00E348A6" w:rsidRPr="00A674B5">
              <w:rPr>
                <w:sz w:val="22"/>
                <w:szCs w:val="22"/>
                <w:lang w:val="bs-Cyrl-BA"/>
              </w:rPr>
              <w:t>угр</w:t>
            </w:r>
            <w:r w:rsidR="00E348A6" w:rsidRPr="00A674B5">
              <w:rPr>
                <w:sz w:val="22"/>
                <w:szCs w:val="22"/>
                <w:lang w:val="hr-HR"/>
              </w:rPr>
              <w:t>o</w:t>
            </w:r>
            <w:r w:rsidR="00E348A6" w:rsidRPr="00A674B5">
              <w:rPr>
                <w:sz w:val="22"/>
                <w:szCs w:val="22"/>
                <w:lang w:val="bs-Cyrl-BA"/>
              </w:rPr>
              <w:t>ж</w:t>
            </w:r>
            <w:r w:rsidR="00E348A6" w:rsidRPr="00A674B5">
              <w:rPr>
                <w:sz w:val="22"/>
                <w:szCs w:val="22"/>
                <w:lang w:val="hr-HR"/>
              </w:rPr>
              <w:t>a</w:t>
            </w:r>
            <w:r w:rsidR="00E348A6" w:rsidRPr="00A674B5">
              <w:rPr>
                <w:sz w:val="22"/>
                <w:szCs w:val="22"/>
                <w:lang w:val="bs-Cyrl-BA"/>
              </w:rPr>
              <w:t>в</w:t>
            </w:r>
            <w:r w:rsidR="00E348A6" w:rsidRPr="00A674B5">
              <w:rPr>
                <w:sz w:val="22"/>
                <w:szCs w:val="22"/>
                <w:lang w:val="hr-HR"/>
              </w:rPr>
              <w:t xml:space="preserve">a </w:t>
            </w:r>
            <w:r w:rsidR="00E348A6" w:rsidRPr="00A674B5">
              <w:rPr>
                <w:sz w:val="22"/>
                <w:szCs w:val="22"/>
                <w:lang w:val="bs-Cyrl-BA"/>
              </w:rPr>
              <w:t>м</w:t>
            </w:r>
            <w:r w:rsidR="00E348A6" w:rsidRPr="00A674B5">
              <w:rPr>
                <w:sz w:val="22"/>
                <w:szCs w:val="22"/>
                <w:lang w:val="hr-HR"/>
              </w:rPr>
              <w:t>o</w:t>
            </w:r>
            <w:r w:rsidR="00E348A6" w:rsidRPr="00A674B5">
              <w:rPr>
                <w:sz w:val="22"/>
                <w:szCs w:val="22"/>
                <w:lang w:val="bs-Cyrl-BA"/>
              </w:rPr>
              <w:t>гућн</w:t>
            </w:r>
            <w:r w:rsidR="00E348A6" w:rsidRPr="00A674B5">
              <w:rPr>
                <w:sz w:val="22"/>
                <w:szCs w:val="22"/>
                <w:lang w:val="hr-HR"/>
              </w:rPr>
              <w:t>o</w:t>
            </w:r>
            <w:r w:rsidR="00E348A6" w:rsidRPr="00A674B5">
              <w:rPr>
                <w:sz w:val="22"/>
                <w:szCs w:val="22"/>
                <w:lang w:val="bs-Cyrl-BA"/>
              </w:rPr>
              <w:t>ст</w:t>
            </w:r>
            <w:r w:rsidR="009C7EB6" w:rsidRPr="00A674B5">
              <w:rPr>
                <w:sz w:val="22"/>
                <w:szCs w:val="22"/>
                <w:lang w:val="bs-Cyrl-BA"/>
              </w:rPr>
              <w:t xml:space="preserve"> </w:t>
            </w:r>
            <w:r w:rsidR="00E348A6" w:rsidRPr="00A674B5">
              <w:rPr>
                <w:sz w:val="22"/>
                <w:szCs w:val="22"/>
                <w:lang w:val="bs-Cyrl-BA"/>
              </w:rPr>
              <w:t>будућих</w:t>
            </w:r>
            <w:r w:rsidR="009C7EB6" w:rsidRPr="00A674B5">
              <w:rPr>
                <w:sz w:val="22"/>
                <w:szCs w:val="22"/>
                <w:lang w:val="bs-Cyrl-BA"/>
              </w:rPr>
              <w:t xml:space="preserve"> </w:t>
            </w:r>
            <w:r w:rsidR="00E348A6" w:rsidRPr="00A674B5">
              <w:rPr>
                <w:sz w:val="22"/>
                <w:szCs w:val="22"/>
                <w:lang w:val="bs-Cyrl-BA"/>
              </w:rPr>
              <w:t>г</w:t>
            </w:r>
            <w:r w:rsidR="00E348A6" w:rsidRPr="00A674B5">
              <w:rPr>
                <w:sz w:val="22"/>
                <w:szCs w:val="22"/>
                <w:lang w:val="hr-HR"/>
              </w:rPr>
              <w:t>e</w:t>
            </w:r>
            <w:r w:rsidR="00E348A6" w:rsidRPr="00A674B5">
              <w:rPr>
                <w:sz w:val="22"/>
                <w:szCs w:val="22"/>
                <w:lang w:val="bs-Cyrl-BA"/>
              </w:rPr>
              <w:t>н</w:t>
            </w:r>
            <w:r w:rsidR="00E348A6" w:rsidRPr="00A674B5">
              <w:rPr>
                <w:sz w:val="22"/>
                <w:szCs w:val="22"/>
                <w:lang w:val="hr-HR"/>
              </w:rPr>
              <w:t>e</w:t>
            </w:r>
            <w:r w:rsidR="00E348A6" w:rsidRPr="00A674B5">
              <w:rPr>
                <w:sz w:val="22"/>
                <w:szCs w:val="22"/>
                <w:lang w:val="bs-Cyrl-BA"/>
              </w:rPr>
              <w:t>р</w:t>
            </w:r>
            <w:r w:rsidR="00E348A6" w:rsidRPr="00A674B5">
              <w:rPr>
                <w:sz w:val="22"/>
                <w:szCs w:val="22"/>
                <w:lang w:val="hr-HR"/>
              </w:rPr>
              <w:t>a</w:t>
            </w:r>
            <w:r w:rsidR="00E348A6" w:rsidRPr="00A674B5">
              <w:rPr>
                <w:sz w:val="22"/>
                <w:szCs w:val="22"/>
                <w:lang w:val="bs-Cyrl-BA"/>
              </w:rPr>
              <w:t>ци</w:t>
            </w:r>
            <w:r w:rsidR="00E348A6" w:rsidRPr="00A674B5">
              <w:rPr>
                <w:sz w:val="22"/>
                <w:szCs w:val="22"/>
                <w:lang w:val="hr-HR"/>
              </w:rPr>
              <w:t xml:space="preserve">ja </w:t>
            </w:r>
            <w:r w:rsidR="00E348A6" w:rsidRPr="00A674B5">
              <w:rPr>
                <w:sz w:val="22"/>
                <w:szCs w:val="22"/>
                <w:lang w:val="bs-Cyrl-BA"/>
              </w:rPr>
              <w:t>д</w:t>
            </w:r>
            <w:r w:rsidR="00E348A6" w:rsidRPr="00A674B5">
              <w:rPr>
                <w:sz w:val="22"/>
                <w:szCs w:val="22"/>
                <w:lang w:val="hr-HR"/>
              </w:rPr>
              <w:t xml:space="preserve">a </w:t>
            </w:r>
            <w:r w:rsidR="00E348A6" w:rsidRPr="00A674B5">
              <w:rPr>
                <w:sz w:val="22"/>
                <w:szCs w:val="22"/>
                <w:lang w:val="bs-Cyrl-BA"/>
              </w:rPr>
              <w:t>з</w:t>
            </w:r>
            <w:r w:rsidR="00E348A6" w:rsidRPr="00A674B5">
              <w:rPr>
                <w:sz w:val="22"/>
                <w:szCs w:val="22"/>
                <w:lang w:val="hr-HR"/>
              </w:rPr>
              <w:t>a</w:t>
            </w:r>
            <w:r w:rsidR="00E348A6" w:rsidRPr="00A674B5">
              <w:rPr>
                <w:sz w:val="22"/>
                <w:szCs w:val="22"/>
                <w:lang w:val="bs-Cyrl-BA"/>
              </w:rPr>
              <w:t>д</w:t>
            </w:r>
            <w:r w:rsidR="00E348A6" w:rsidRPr="00A674B5">
              <w:rPr>
                <w:sz w:val="22"/>
                <w:szCs w:val="22"/>
                <w:lang w:val="hr-HR"/>
              </w:rPr>
              <w:t>o</w:t>
            </w:r>
            <w:r w:rsidR="00E348A6" w:rsidRPr="00A674B5">
              <w:rPr>
                <w:sz w:val="22"/>
                <w:szCs w:val="22"/>
                <w:lang w:val="bs-Cyrl-BA"/>
              </w:rPr>
              <w:t>в</w:t>
            </w:r>
            <w:r w:rsidR="00E348A6" w:rsidRPr="00A674B5">
              <w:rPr>
                <w:sz w:val="22"/>
                <w:szCs w:val="22"/>
                <w:lang w:val="hr-HR"/>
              </w:rPr>
              <w:t>o</w:t>
            </w:r>
            <w:r w:rsidR="00E348A6" w:rsidRPr="00A674B5">
              <w:rPr>
                <w:sz w:val="22"/>
                <w:szCs w:val="22"/>
                <w:lang w:val="bs-Cyrl-BA"/>
              </w:rPr>
              <w:t>љи</w:t>
            </w:r>
            <w:r w:rsidR="009C7EB6" w:rsidRPr="00A674B5">
              <w:rPr>
                <w:sz w:val="22"/>
                <w:szCs w:val="22"/>
                <w:lang w:val="bs-Cyrl-BA"/>
              </w:rPr>
              <w:t xml:space="preserve"> </w:t>
            </w:r>
            <w:r w:rsidR="00E348A6" w:rsidRPr="00A674B5">
              <w:rPr>
                <w:sz w:val="22"/>
                <w:szCs w:val="22"/>
                <w:lang w:val="bs-Cyrl-BA"/>
              </w:rPr>
              <w:lastRenderedPageBreak/>
              <w:t>св</w:t>
            </w:r>
            <w:r w:rsidR="00E348A6" w:rsidRPr="00A674B5">
              <w:rPr>
                <w:sz w:val="22"/>
                <w:szCs w:val="22"/>
                <w:lang w:val="hr-HR"/>
              </w:rPr>
              <w:t xml:space="preserve">oje </w:t>
            </w:r>
            <w:r w:rsidR="00E348A6" w:rsidRPr="00A674B5">
              <w:rPr>
                <w:sz w:val="22"/>
                <w:szCs w:val="22"/>
                <w:lang w:val="bs-Cyrl-BA"/>
              </w:rPr>
              <w:t>п</w:t>
            </w:r>
            <w:r w:rsidR="00E348A6" w:rsidRPr="00A674B5">
              <w:rPr>
                <w:sz w:val="22"/>
                <w:szCs w:val="22"/>
                <w:lang w:val="hr-HR"/>
              </w:rPr>
              <w:t>o</w:t>
            </w:r>
            <w:r w:rsidR="00E348A6" w:rsidRPr="00A674B5">
              <w:rPr>
                <w:sz w:val="22"/>
                <w:szCs w:val="22"/>
                <w:lang w:val="bs-Cyrl-BA"/>
              </w:rPr>
              <w:t>тр</w:t>
            </w:r>
            <w:r w:rsidR="00E348A6" w:rsidRPr="00A674B5">
              <w:rPr>
                <w:sz w:val="22"/>
                <w:szCs w:val="22"/>
                <w:lang w:val="hr-HR"/>
              </w:rPr>
              <w:t>e</w:t>
            </w:r>
            <w:r w:rsidR="00E348A6" w:rsidRPr="00A674B5">
              <w:rPr>
                <w:sz w:val="22"/>
                <w:szCs w:val="22"/>
                <w:lang w:val="bs-Cyrl-BA"/>
              </w:rPr>
              <w:t>б</w:t>
            </w:r>
            <w:r w:rsidRPr="00A674B5">
              <w:rPr>
                <w:sz w:val="22"/>
                <w:szCs w:val="22"/>
                <w:lang w:val="hr-HR"/>
              </w:rPr>
              <w:t>e</w:t>
            </w:r>
            <w:r w:rsidRPr="00A674B5">
              <w:rPr>
                <w:sz w:val="22"/>
                <w:szCs w:val="22"/>
                <w:lang w:val="bs-Cyrl-BA"/>
              </w:rPr>
              <w:t>)</w:t>
            </w:r>
          </w:p>
          <w:p w14:paraId="1CBC2A38" w14:textId="77777777" w:rsidR="002C4384" w:rsidRDefault="002C4384" w:rsidP="00A92E5C">
            <w:pPr>
              <w:pStyle w:val="BodyText"/>
              <w:spacing w:after="0"/>
              <w:ind w:left="99"/>
              <w:rPr>
                <w:sz w:val="22"/>
                <w:szCs w:val="22"/>
                <w:lang w:val="sr-Cyrl-BA"/>
              </w:rPr>
            </w:pPr>
          </w:p>
          <w:p w14:paraId="79AC64C1" w14:textId="77777777" w:rsidR="00E348A6" w:rsidRPr="00EE483F" w:rsidRDefault="00E348A6" w:rsidP="00A92E5C">
            <w:pPr>
              <w:pStyle w:val="BodyText"/>
              <w:spacing w:after="0"/>
              <w:ind w:left="99"/>
              <w:rPr>
                <w:sz w:val="22"/>
                <w:szCs w:val="22"/>
                <w:lang w:val="sr-Cyrl-BA"/>
              </w:rPr>
            </w:pPr>
          </w:p>
        </w:tc>
        <w:tc>
          <w:tcPr>
            <w:tcW w:w="1275" w:type="pct"/>
            <w:gridSpan w:val="2"/>
            <w:tcBorders>
              <w:left w:val="single" w:sz="4" w:space="0" w:color="auto"/>
            </w:tcBorders>
          </w:tcPr>
          <w:p w14:paraId="65A24C14" w14:textId="77777777" w:rsidR="002C4384" w:rsidRPr="00A674B5" w:rsidRDefault="009C611C" w:rsidP="00A674B5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  <w:lang w:val="sr-Cyrl-BA"/>
              </w:rPr>
            </w:pPr>
            <w:r w:rsidRPr="00A674B5">
              <w:rPr>
                <w:sz w:val="22"/>
                <w:szCs w:val="22"/>
                <w:lang w:val="sr-Cyrl-BA"/>
              </w:rPr>
              <w:lastRenderedPageBreak/>
              <w:t>•развија ставове о превентиви, заштити и унапређивању животне средин</w:t>
            </w:r>
            <w:r w:rsidR="00B50829" w:rsidRPr="00A674B5">
              <w:rPr>
                <w:sz w:val="22"/>
                <w:szCs w:val="22"/>
                <w:lang w:val="sr-Cyrl-BA"/>
              </w:rPr>
              <w:t>е</w:t>
            </w:r>
          </w:p>
          <w:p w14:paraId="1E4D80CC" w14:textId="77777777" w:rsidR="004C7344" w:rsidRPr="00A674B5" w:rsidRDefault="004C7344" w:rsidP="00A674B5">
            <w:pPr>
              <w:pStyle w:val="ListParagraph"/>
              <w:numPr>
                <w:ilvl w:val="1"/>
                <w:numId w:val="38"/>
              </w:numPr>
              <w:rPr>
                <w:sz w:val="22"/>
                <w:szCs w:val="22"/>
                <w:lang w:val="sr-Cyrl-BA"/>
              </w:rPr>
            </w:pPr>
            <w:r w:rsidRPr="00A674B5">
              <w:rPr>
                <w:sz w:val="22"/>
                <w:szCs w:val="22"/>
                <w:lang w:val="sr-Cyrl-BA"/>
              </w:rPr>
              <w:t>развија одговорност према раду и усвајању нових  географских знања</w:t>
            </w:r>
          </w:p>
          <w:p w14:paraId="1E52CA4F" w14:textId="77777777" w:rsidR="004C7344" w:rsidRPr="00A674B5" w:rsidRDefault="004C7344" w:rsidP="00A674B5">
            <w:pPr>
              <w:pStyle w:val="ListParagraph"/>
              <w:numPr>
                <w:ilvl w:val="1"/>
                <w:numId w:val="38"/>
              </w:numPr>
              <w:rPr>
                <w:sz w:val="22"/>
                <w:szCs w:val="22"/>
                <w:lang w:val="sr-Cyrl-BA"/>
              </w:rPr>
            </w:pPr>
            <w:r w:rsidRPr="00A674B5">
              <w:rPr>
                <w:sz w:val="22"/>
                <w:szCs w:val="22"/>
                <w:lang w:val="sr-Cyrl-BA"/>
              </w:rPr>
              <w:t>развија интерес за стално праћење географске стварности у свијету</w:t>
            </w:r>
          </w:p>
          <w:p w14:paraId="6927F504" w14:textId="77777777" w:rsidR="004C7344" w:rsidRPr="00A674B5" w:rsidRDefault="004C7344" w:rsidP="00A674B5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  <w:lang w:val="sr-Cyrl-BA"/>
              </w:rPr>
            </w:pPr>
            <w:r w:rsidRPr="00A674B5">
              <w:rPr>
                <w:sz w:val="22"/>
                <w:szCs w:val="22"/>
                <w:lang w:val="sr-Cyrl-BA"/>
              </w:rPr>
              <w:t>•развија потребу за сталним и трајним самосталним учњем</w:t>
            </w:r>
          </w:p>
          <w:p w14:paraId="3CEF7CC2" w14:textId="77777777" w:rsidR="004C7344" w:rsidRPr="00A674B5" w:rsidRDefault="004C7344" w:rsidP="00A674B5">
            <w:pPr>
              <w:pStyle w:val="ListParagraph"/>
              <w:numPr>
                <w:ilvl w:val="1"/>
                <w:numId w:val="38"/>
              </w:numPr>
              <w:rPr>
                <w:sz w:val="22"/>
                <w:szCs w:val="22"/>
                <w:lang w:val="sr-Cyrl-BA"/>
              </w:rPr>
            </w:pPr>
            <w:r w:rsidRPr="00A674B5">
              <w:rPr>
                <w:sz w:val="22"/>
                <w:szCs w:val="22"/>
                <w:lang w:val="sr-Cyrl-BA"/>
              </w:rPr>
              <w:t>развија способност повезивања узрочно-последичних веза природногеографске и друштвеногеографске средине</w:t>
            </w:r>
          </w:p>
          <w:p w14:paraId="4A92044E" w14:textId="77777777" w:rsidR="004C7344" w:rsidRPr="00A674B5" w:rsidRDefault="004C7344" w:rsidP="00A674B5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  <w:lang w:val="hr-HR"/>
              </w:rPr>
            </w:pPr>
            <w:r w:rsidRPr="00A674B5">
              <w:rPr>
                <w:sz w:val="22"/>
                <w:szCs w:val="22"/>
                <w:lang w:val="sr-Cyrl-BA"/>
              </w:rPr>
              <w:t>•савјесно</w:t>
            </w:r>
            <w:r w:rsidRPr="00A674B5">
              <w:rPr>
                <w:sz w:val="22"/>
                <w:szCs w:val="22"/>
                <w:lang w:val="hr-HR"/>
              </w:rPr>
              <w:t xml:space="preserve">, </w:t>
            </w:r>
            <w:r w:rsidRPr="00A674B5">
              <w:rPr>
                <w:sz w:val="22"/>
                <w:szCs w:val="22"/>
                <w:lang w:val="sr-Cyrl-BA"/>
              </w:rPr>
              <w:t>одговорно</w:t>
            </w:r>
            <w:r w:rsidRPr="00A674B5">
              <w:rPr>
                <w:sz w:val="22"/>
                <w:szCs w:val="22"/>
                <w:lang w:val="hr-HR"/>
              </w:rPr>
              <w:t xml:space="preserve">, </w:t>
            </w:r>
            <w:r w:rsidRPr="00A674B5">
              <w:rPr>
                <w:sz w:val="22"/>
                <w:szCs w:val="22"/>
                <w:lang w:val="sr-Cyrl-BA"/>
              </w:rPr>
              <w:t>уредно</w:t>
            </w:r>
            <w:r w:rsidR="00AF08D6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  <w:lang w:val="sr-Cyrl-BA"/>
              </w:rPr>
              <w:t>и</w:t>
            </w:r>
            <w:r w:rsidR="00AF08D6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  <w:lang w:val="sr-Cyrl-BA"/>
              </w:rPr>
              <w:t>правовремено</w:t>
            </w:r>
            <w:r w:rsidR="00AF08D6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  <w:lang w:val="sr-Cyrl-BA"/>
              </w:rPr>
              <w:t>обавља</w:t>
            </w:r>
            <w:r w:rsidR="00AF08D6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  <w:lang w:val="sr-Cyrl-BA"/>
              </w:rPr>
              <w:t>повјерене</w:t>
            </w:r>
            <w:r w:rsidR="00AF08D6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  <w:lang w:val="sr-Cyrl-BA"/>
              </w:rPr>
              <w:lastRenderedPageBreak/>
              <w:t>послове</w:t>
            </w:r>
            <w:r w:rsidRPr="00A674B5">
              <w:rPr>
                <w:sz w:val="22"/>
                <w:szCs w:val="22"/>
                <w:lang w:val="hr-HR"/>
              </w:rPr>
              <w:t>,</w:t>
            </w:r>
          </w:p>
          <w:p w14:paraId="5EBBF867" w14:textId="77777777" w:rsidR="004C7344" w:rsidRPr="00A674B5" w:rsidRDefault="004C7344" w:rsidP="00A674B5">
            <w:pPr>
              <w:pStyle w:val="ListParagraph"/>
              <w:numPr>
                <w:ilvl w:val="1"/>
                <w:numId w:val="38"/>
              </w:numPr>
              <w:rPr>
                <w:sz w:val="22"/>
                <w:szCs w:val="22"/>
                <w:lang w:val="hr-HR"/>
              </w:rPr>
            </w:pPr>
            <w:r w:rsidRPr="00A674B5">
              <w:rPr>
                <w:sz w:val="22"/>
                <w:szCs w:val="22"/>
              </w:rPr>
              <w:t>ефикасно</w:t>
            </w:r>
            <w:r w:rsidRPr="00A674B5">
              <w:rPr>
                <w:sz w:val="22"/>
                <w:szCs w:val="22"/>
                <w:lang w:val="sr-Cyrl-BA"/>
              </w:rPr>
              <w:t xml:space="preserve"> планира и </w:t>
            </w:r>
            <w:r w:rsidRPr="00A674B5">
              <w:rPr>
                <w:sz w:val="22"/>
                <w:szCs w:val="22"/>
              </w:rPr>
              <w:t>организује</w:t>
            </w:r>
            <w:r w:rsidR="00AF08D6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</w:rPr>
              <w:t>вријеме</w:t>
            </w:r>
            <w:r w:rsidRPr="00A674B5">
              <w:rPr>
                <w:sz w:val="22"/>
                <w:szCs w:val="22"/>
                <w:lang w:val="hr-HR"/>
              </w:rPr>
              <w:t>,</w:t>
            </w:r>
          </w:p>
          <w:p w14:paraId="6C357FFA" w14:textId="77777777" w:rsidR="004C7344" w:rsidRPr="00A674B5" w:rsidRDefault="004C7344" w:rsidP="00A674B5">
            <w:pPr>
              <w:pStyle w:val="ListParagraph"/>
              <w:numPr>
                <w:ilvl w:val="0"/>
                <w:numId w:val="38"/>
              </w:numPr>
              <w:rPr>
                <w:sz w:val="22"/>
                <w:szCs w:val="22"/>
                <w:lang w:val="sr-Cyrl-BA"/>
              </w:rPr>
            </w:pPr>
            <w:r w:rsidRPr="00A674B5">
              <w:rPr>
                <w:sz w:val="22"/>
                <w:szCs w:val="22"/>
                <w:lang w:val="hr-HR"/>
              </w:rPr>
              <w:t>•</w:t>
            </w:r>
            <w:r w:rsidRPr="00A674B5">
              <w:rPr>
                <w:sz w:val="22"/>
                <w:szCs w:val="22"/>
                <w:lang w:val="sr-Cyrl-BA"/>
              </w:rPr>
              <w:t xml:space="preserve">одговорно </w:t>
            </w:r>
            <w:r w:rsidRPr="00A674B5">
              <w:rPr>
                <w:sz w:val="22"/>
                <w:szCs w:val="22"/>
              </w:rPr>
              <w:t>рјешава</w:t>
            </w:r>
            <w:r w:rsidR="00AF08D6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</w:rPr>
              <w:t>проблеме</w:t>
            </w:r>
            <w:r w:rsidR="00AF08D6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</w:rPr>
              <w:t>у</w:t>
            </w:r>
            <w:r w:rsidR="00AF08D6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</w:rPr>
              <w:t>раду</w:t>
            </w:r>
            <w:r w:rsidRPr="00A674B5">
              <w:rPr>
                <w:sz w:val="22"/>
                <w:szCs w:val="22"/>
                <w:lang w:val="sr-Cyrl-BA"/>
              </w:rPr>
              <w:t>,</w:t>
            </w:r>
          </w:p>
          <w:p w14:paraId="5B7B7DA0" w14:textId="77777777" w:rsidR="004C7344" w:rsidRPr="00A674B5" w:rsidRDefault="004C7344" w:rsidP="00A674B5">
            <w:pPr>
              <w:pStyle w:val="ListParagraph"/>
              <w:numPr>
                <w:ilvl w:val="1"/>
                <w:numId w:val="38"/>
              </w:numPr>
              <w:rPr>
                <w:sz w:val="22"/>
                <w:szCs w:val="22"/>
                <w:lang w:val="hr-HR"/>
              </w:rPr>
            </w:pPr>
            <w:r w:rsidRPr="00A674B5">
              <w:rPr>
                <w:sz w:val="22"/>
                <w:szCs w:val="22"/>
                <w:lang w:val="sr-Cyrl-BA"/>
              </w:rPr>
              <w:t>прилагођава се промјенама у раду и изражава спремност на тимски рад</w:t>
            </w:r>
            <w:r w:rsidRPr="00A674B5">
              <w:rPr>
                <w:sz w:val="22"/>
                <w:szCs w:val="22"/>
                <w:lang w:val="hr-HR"/>
              </w:rPr>
              <w:t>,</w:t>
            </w:r>
          </w:p>
          <w:p w14:paraId="2B8F3ADE" w14:textId="77777777" w:rsidR="004C7344" w:rsidRPr="00A674B5" w:rsidRDefault="004C7344" w:rsidP="00A674B5">
            <w:pPr>
              <w:pStyle w:val="ListParagraph"/>
              <w:numPr>
                <w:ilvl w:val="1"/>
                <w:numId w:val="38"/>
              </w:numPr>
              <w:rPr>
                <w:sz w:val="22"/>
                <w:szCs w:val="22"/>
                <w:lang w:val="hr-HR"/>
              </w:rPr>
            </w:pPr>
            <w:r w:rsidRPr="00A674B5">
              <w:rPr>
                <w:sz w:val="22"/>
                <w:szCs w:val="22"/>
              </w:rPr>
              <w:t>испољи</w:t>
            </w:r>
            <w:r w:rsidR="00AF08D6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</w:rPr>
              <w:t>позитиван</w:t>
            </w:r>
            <w:r w:rsidR="00AF08D6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</w:rPr>
              <w:t>однос</w:t>
            </w:r>
            <w:r w:rsidR="00AF08D6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</w:rPr>
              <w:t>према</w:t>
            </w:r>
            <w:r w:rsidR="00AF08D6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</w:rPr>
              <w:t>професионално</w:t>
            </w:r>
            <w:r w:rsidRPr="00A674B5">
              <w:rPr>
                <w:sz w:val="22"/>
                <w:szCs w:val="22"/>
                <w:lang w:val="hr-HR"/>
              </w:rPr>
              <w:t xml:space="preserve">- </w:t>
            </w:r>
            <w:r w:rsidRPr="00A674B5">
              <w:rPr>
                <w:sz w:val="22"/>
                <w:szCs w:val="22"/>
              </w:rPr>
              <w:t>етичким</w:t>
            </w:r>
            <w:r w:rsidR="00AF08D6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</w:rPr>
              <w:t>нормама</w:t>
            </w:r>
            <w:r w:rsidR="00AF08D6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</w:rPr>
              <w:t>и</w:t>
            </w:r>
            <w:r w:rsidR="00AF08D6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</w:rPr>
              <w:t>вриједностима</w:t>
            </w:r>
            <w:r w:rsidRPr="00A674B5">
              <w:rPr>
                <w:sz w:val="22"/>
                <w:szCs w:val="22"/>
                <w:lang w:val="hr-HR"/>
              </w:rPr>
              <w:t>,</w:t>
            </w:r>
          </w:p>
          <w:p w14:paraId="30D22506" w14:textId="77777777" w:rsidR="004C7344" w:rsidRPr="00A674B5" w:rsidRDefault="004C7344" w:rsidP="00A674B5">
            <w:pPr>
              <w:pStyle w:val="ListParagraph"/>
              <w:numPr>
                <w:ilvl w:val="1"/>
                <w:numId w:val="38"/>
              </w:numPr>
              <w:rPr>
                <w:sz w:val="22"/>
                <w:szCs w:val="22"/>
                <w:lang w:val="sr-Cyrl-BA"/>
              </w:rPr>
            </w:pPr>
            <w:r w:rsidRPr="00A674B5">
              <w:rPr>
                <w:sz w:val="22"/>
                <w:szCs w:val="22"/>
                <w:lang w:val="sr-Cyrl-BA"/>
              </w:rPr>
              <w:t>испољи иницијативу и предузимљивост,</w:t>
            </w:r>
          </w:p>
          <w:p w14:paraId="08E330DF" w14:textId="77777777" w:rsidR="004C7344" w:rsidRPr="00A674B5" w:rsidRDefault="004C7344" w:rsidP="00A674B5">
            <w:pPr>
              <w:pStyle w:val="ListParagraph"/>
              <w:numPr>
                <w:ilvl w:val="1"/>
                <w:numId w:val="38"/>
              </w:numPr>
              <w:rPr>
                <w:sz w:val="22"/>
                <w:szCs w:val="22"/>
                <w:lang w:val="bs-Latn-BA"/>
              </w:rPr>
            </w:pPr>
            <w:r w:rsidRPr="00A674B5">
              <w:rPr>
                <w:sz w:val="22"/>
                <w:szCs w:val="22"/>
                <w:lang w:val="sr-Cyrl-BA"/>
              </w:rPr>
              <w:t xml:space="preserve">испољава одличну </w:t>
            </w:r>
            <w:r w:rsidRPr="00A674B5">
              <w:rPr>
                <w:sz w:val="22"/>
                <w:szCs w:val="22"/>
              </w:rPr>
              <w:t>способност</w:t>
            </w:r>
            <w:r w:rsidR="00AF08D6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</w:rPr>
              <w:t>за</w:t>
            </w:r>
            <w:r w:rsidR="00AF08D6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</w:rPr>
              <w:t>разум</w:t>
            </w:r>
            <w:r w:rsidRPr="00A674B5">
              <w:rPr>
                <w:sz w:val="22"/>
                <w:szCs w:val="22"/>
                <w:lang w:val="sr-Cyrl-BA"/>
              </w:rPr>
              <w:t>иј</w:t>
            </w:r>
            <w:r w:rsidRPr="00A674B5">
              <w:rPr>
                <w:sz w:val="22"/>
                <w:szCs w:val="22"/>
              </w:rPr>
              <w:t>евање</w:t>
            </w:r>
            <w:r w:rsidR="00AF08D6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  <w:lang w:val="sr-Cyrl-BA"/>
              </w:rPr>
              <w:t>радних материјала</w:t>
            </w:r>
            <w:r w:rsidR="00AF08D6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</w:rPr>
              <w:t>и</w:t>
            </w:r>
            <w:r w:rsidR="00AF08D6" w:rsidRPr="00A674B5">
              <w:rPr>
                <w:sz w:val="22"/>
                <w:szCs w:val="22"/>
                <w:lang w:val="sr-Cyrl-BA"/>
              </w:rPr>
              <w:t xml:space="preserve"> </w:t>
            </w:r>
            <w:r w:rsidRPr="00A674B5">
              <w:rPr>
                <w:sz w:val="22"/>
                <w:szCs w:val="22"/>
              </w:rPr>
              <w:t>информација</w:t>
            </w:r>
            <w:r w:rsidRPr="00A674B5">
              <w:rPr>
                <w:sz w:val="22"/>
                <w:szCs w:val="22"/>
                <w:lang w:val="bs-Latn-BA"/>
              </w:rPr>
              <w:t>,</w:t>
            </w:r>
          </w:p>
          <w:p w14:paraId="0ED69EC0" w14:textId="77777777" w:rsidR="004C7344" w:rsidRPr="00804231" w:rsidRDefault="004C7344" w:rsidP="00E348A6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559" w:type="pct"/>
            <w:gridSpan w:val="2"/>
            <w:tcBorders>
              <w:left w:val="single" w:sz="4" w:space="0" w:color="auto"/>
            </w:tcBorders>
          </w:tcPr>
          <w:p w14:paraId="5A94E704" w14:textId="77777777" w:rsidR="008C6E49" w:rsidRPr="00477FF6" w:rsidRDefault="008C6E49" w:rsidP="008C6E49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</w:rPr>
              <w:lastRenderedPageBreak/>
              <w:t>Наставникће</w:t>
            </w:r>
            <w:r w:rsidRPr="00804231">
              <w:rPr>
                <w:sz w:val="22"/>
                <w:szCs w:val="22"/>
                <w:lang w:val="hr-HR"/>
              </w:rPr>
              <w:t>:</w:t>
            </w:r>
          </w:p>
          <w:p w14:paraId="1D6F784B" w14:textId="77777777" w:rsidR="008C6E49" w:rsidRDefault="008C6E49" w:rsidP="008C6E49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 w:rsidRPr="00477FF6">
              <w:t>На</w:t>
            </w:r>
            <w:r>
              <w:rPr>
                <w:noProof/>
                <w:sz w:val="22"/>
                <w:lang w:val="sr-Cyrl-CS"/>
              </w:rPr>
              <w:t xml:space="preserve"> практичним примјерима и радом у радионицама уз коришћење основне литературе објаснити  проблеме везане за  животну средину.</w:t>
            </w:r>
          </w:p>
          <w:p w14:paraId="5866A80A" w14:textId="77777777" w:rsidR="008C6E49" w:rsidRPr="00317F89" w:rsidRDefault="008C6E49" w:rsidP="008C6E49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</w:p>
          <w:p w14:paraId="75497CD1" w14:textId="77777777" w:rsidR="008C6E49" w:rsidRDefault="008C6E49" w:rsidP="008C6E49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 w:rsidRPr="00804231">
              <w:rPr>
                <w:sz w:val="22"/>
                <w:szCs w:val="22"/>
                <w:lang w:val="sr-Cyrl-BA"/>
              </w:rPr>
              <w:t xml:space="preserve">Ученици </w:t>
            </w:r>
            <w:r w:rsidRPr="00477FF6">
              <w:rPr>
                <w:sz w:val="22"/>
                <w:szCs w:val="22"/>
                <w:lang w:val="sr-Cyrl-BA"/>
              </w:rPr>
              <w:t>могу</w:t>
            </w:r>
            <w:r w:rsidRPr="00804231">
              <w:rPr>
                <w:sz w:val="22"/>
                <w:szCs w:val="22"/>
                <w:lang w:val="sr-Cyrl-BA"/>
              </w:rPr>
              <w:t xml:space="preserve"> израдити </w:t>
            </w:r>
            <w:r w:rsidRPr="00477FF6">
              <w:rPr>
                <w:sz w:val="22"/>
                <w:szCs w:val="22"/>
                <w:lang w:val="sr-Cyrl-BA"/>
              </w:rPr>
              <w:t>рад</w:t>
            </w:r>
            <w:r>
              <w:rPr>
                <w:sz w:val="22"/>
                <w:szCs w:val="22"/>
                <w:lang w:val="sr-Cyrl-BA"/>
              </w:rPr>
              <w:t xml:space="preserve"> о </w:t>
            </w:r>
            <w:r>
              <w:rPr>
                <w:sz w:val="22"/>
                <w:szCs w:val="22"/>
                <w:lang w:val="sr-Cyrl-BA"/>
              </w:rPr>
              <w:lastRenderedPageBreak/>
              <w:t>загађењу неког сегмента природне и животне средине.</w:t>
            </w:r>
          </w:p>
          <w:p w14:paraId="1F46616D" w14:textId="77777777" w:rsidR="002C4384" w:rsidRPr="00804231" w:rsidRDefault="008C6E49" w:rsidP="008C6E49">
            <w:pPr>
              <w:pStyle w:val="BodyText"/>
              <w:spacing w:after="0"/>
              <w:ind w:left="34"/>
              <w:rPr>
                <w:sz w:val="22"/>
                <w:szCs w:val="22"/>
                <w:lang w:val="sr-Cyrl-BA"/>
              </w:rPr>
            </w:pPr>
            <w:r w:rsidRPr="00804231">
              <w:rPr>
                <w:sz w:val="22"/>
                <w:szCs w:val="22"/>
                <w:lang w:val="sr-Cyrl-BA"/>
              </w:rPr>
              <w:t>Формат на којем ће ученици израђивати задатак као и друге смјернице ученицима ће дати наставни</w:t>
            </w:r>
            <w:r>
              <w:rPr>
                <w:sz w:val="22"/>
                <w:szCs w:val="22"/>
                <w:lang w:val="sr-Cyrl-BA"/>
              </w:rPr>
              <w:t>к.</w:t>
            </w:r>
            <w:r w:rsidRPr="00804231">
              <w:rPr>
                <w:sz w:val="22"/>
                <w:szCs w:val="22"/>
                <w:lang w:val="sr-Cyrl-BA"/>
              </w:rPr>
              <w:t>.</w:t>
            </w:r>
          </w:p>
        </w:tc>
      </w:tr>
      <w:tr w:rsidR="00004FAE" w14:paraId="0CAE0D0F" w14:textId="77777777" w:rsidTr="00832297">
        <w:trPr>
          <w:jc w:val="center"/>
        </w:trPr>
        <w:tc>
          <w:tcPr>
            <w:tcW w:w="5000" w:type="pct"/>
            <w:gridSpan w:val="12"/>
          </w:tcPr>
          <w:p w14:paraId="2B4EE4D8" w14:textId="77777777" w:rsidR="00004FAE" w:rsidRDefault="00004FAE" w:rsidP="00004FAE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004FAE" w14:paraId="0DFB243D" w14:textId="77777777" w:rsidTr="00832297">
        <w:trPr>
          <w:trHeight w:val="464"/>
          <w:jc w:val="center"/>
        </w:trPr>
        <w:tc>
          <w:tcPr>
            <w:tcW w:w="5000" w:type="pct"/>
            <w:gridSpan w:val="12"/>
            <w:vAlign w:val="center"/>
          </w:tcPr>
          <w:p w14:paraId="0C37C315" w14:textId="77777777" w:rsidR="00721E85" w:rsidRPr="00040F9C" w:rsidRDefault="00CB57CA" w:rsidP="00516986">
            <w:pPr>
              <w:pStyle w:val="BodyText"/>
              <w:numPr>
                <w:ilvl w:val="0"/>
                <w:numId w:val="17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BA"/>
              </w:rPr>
              <w:t>Историја</w:t>
            </w:r>
          </w:p>
          <w:p w14:paraId="5243ACCF" w14:textId="77777777" w:rsidR="00040F9C" w:rsidRPr="00040F9C" w:rsidRDefault="00040F9C" w:rsidP="00516986">
            <w:pPr>
              <w:pStyle w:val="BodyText"/>
              <w:numPr>
                <w:ilvl w:val="0"/>
                <w:numId w:val="17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BA"/>
              </w:rPr>
              <w:t xml:space="preserve">Математика </w:t>
            </w:r>
          </w:p>
          <w:p w14:paraId="0949532D" w14:textId="77777777" w:rsidR="00040F9C" w:rsidRPr="002C2716" w:rsidRDefault="00040F9C" w:rsidP="00516986">
            <w:pPr>
              <w:pStyle w:val="BodyText"/>
              <w:numPr>
                <w:ilvl w:val="0"/>
                <w:numId w:val="17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BA"/>
              </w:rPr>
              <w:t xml:space="preserve">Физика </w:t>
            </w:r>
          </w:p>
          <w:p w14:paraId="5D088DE2" w14:textId="77777777" w:rsidR="002C2716" w:rsidRPr="00CB57CA" w:rsidRDefault="002C2716" w:rsidP="00516986">
            <w:pPr>
              <w:pStyle w:val="BodyText"/>
              <w:numPr>
                <w:ilvl w:val="0"/>
                <w:numId w:val="17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BA"/>
              </w:rPr>
              <w:t xml:space="preserve">Хемија </w:t>
            </w:r>
          </w:p>
          <w:p w14:paraId="2C37FB35" w14:textId="77777777" w:rsidR="00CB57CA" w:rsidRPr="00CB57CA" w:rsidRDefault="00CB57CA" w:rsidP="00516986">
            <w:pPr>
              <w:pStyle w:val="BodyText"/>
              <w:numPr>
                <w:ilvl w:val="0"/>
                <w:numId w:val="17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BA"/>
              </w:rPr>
              <w:t>Биологија</w:t>
            </w:r>
          </w:p>
          <w:p w14:paraId="7AACED80" w14:textId="77777777" w:rsidR="00CB57CA" w:rsidRPr="00CB57CA" w:rsidRDefault="00CB57CA" w:rsidP="00516986">
            <w:pPr>
              <w:pStyle w:val="BodyText"/>
              <w:numPr>
                <w:ilvl w:val="0"/>
                <w:numId w:val="17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BA"/>
              </w:rPr>
              <w:t xml:space="preserve">Информатика </w:t>
            </w:r>
          </w:p>
          <w:p w14:paraId="5720521E" w14:textId="77777777" w:rsidR="00CB57CA" w:rsidRPr="00721E85" w:rsidRDefault="002C2716" w:rsidP="00516986">
            <w:pPr>
              <w:pStyle w:val="BodyText"/>
              <w:numPr>
                <w:ilvl w:val="0"/>
                <w:numId w:val="17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Екологија </w:t>
            </w:r>
          </w:p>
        </w:tc>
      </w:tr>
      <w:tr w:rsidR="00004FAE" w14:paraId="722BA214" w14:textId="77777777" w:rsidTr="00832297">
        <w:trPr>
          <w:jc w:val="center"/>
        </w:trPr>
        <w:tc>
          <w:tcPr>
            <w:tcW w:w="5000" w:type="pct"/>
            <w:gridSpan w:val="12"/>
          </w:tcPr>
          <w:p w14:paraId="76A9FBBE" w14:textId="77777777" w:rsidR="00004FAE" w:rsidRDefault="00004FAE" w:rsidP="00004FAE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Извори</w:t>
            </w:r>
          </w:p>
        </w:tc>
      </w:tr>
      <w:tr w:rsidR="00004FAE" w14:paraId="1E422B5B" w14:textId="77777777" w:rsidTr="00832297">
        <w:trPr>
          <w:jc w:val="center"/>
        </w:trPr>
        <w:tc>
          <w:tcPr>
            <w:tcW w:w="5000" w:type="pct"/>
            <w:gridSpan w:val="12"/>
          </w:tcPr>
          <w:p w14:paraId="0EF5D56D" w14:textId="77777777" w:rsidR="00004FAE" w:rsidRPr="00BC1C29" w:rsidRDefault="00004FAE" w:rsidP="00004FAE">
            <w:pPr>
              <w:rPr>
                <w:sz w:val="22"/>
                <w:szCs w:val="22"/>
                <w:lang w:val="bs-Cyrl-BA"/>
              </w:rPr>
            </w:pPr>
          </w:p>
          <w:p w14:paraId="08096954" w14:textId="77777777" w:rsidR="00801AC6" w:rsidRPr="00BC1C29" w:rsidRDefault="00C75AC3" w:rsidP="00801AC6">
            <w:pPr>
              <w:numPr>
                <w:ilvl w:val="0"/>
                <w:numId w:val="4"/>
              </w:numPr>
              <w:tabs>
                <w:tab w:val="clear" w:pos="1500"/>
              </w:tabs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У</w:t>
            </w:r>
            <w:r w:rsidR="00801AC6">
              <w:rPr>
                <w:sz w:val="22"/>
                <w:szCs w:val="22"/>
              </w:rPr>
              <w:t>џбени</w:t>
            </w:r>
            <w:r w:rsidR="00801AC6">
              <w:rPr>
                <w:sz w:val="22"/>
                <w:szCs w:val="22"/>
                <w:lang w:val="sr-Cyrl-BA"/>
              </w:rPr>
              <w:t>к</w:t>
            </w:r>
            <w:r>
              <w:rPr>
                <w:sz w:val="22"/>
                <w:szCs w:val="22"/>
                <w:lang w:val="sr-Cyrl-BA"/>
              </w:rPr>
              <w:t xml:space="preserve"> одобрен од стране Министарства просвјете и културе Републике Српске</w:t>
            </w:r>
          </w:p>
          <w:p w14:paraId="6C1A6DDD" w14:textId="77777777" w:rsidR="00BC1C29" w:rsidRPr="00641720" w:rsidRDefault="00BC1C29" w:rsidP="00801AC6">
            <w:pPr>
              <w:numPr>
                <w:ilvl w:val="0"/>
                <w:numId w:val="4"/>
              </w:numPr>
              <w:tabs>
                <w:tab w:val="clear" w:pos="1500"/>
              </w:tabs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Друга стручна и теоријкс литература</w:t>
            </w:r>
          </w:p>
          <w:p w14:paraId="4CF5B9E2" w14:textId="77777777" w:rsidR="00801AC6" w:rsidRPr="00641720" w:rsidRDefault="00BC1C29" w:rsidP="00801AC6">
            <w:pPr>
              <w:numPr>
                <w:ilvl w:val="0"/>
                <w:numId w:val="4"/>
              </w:numPr>
              <w:tabs>
                <w:tab w:val="clear" w:pos="1500"/>
              </w:tabs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Е</w:t>
            </w:r>
            <w:r w:rsidR="00801AC6">
              <w:rPr>
                <w:sz w:val="22"/>
                <w:szCs w:val="22"/>
                <w:lang w:val="sr-Cyrl-BA"/>
              </w:rPr>
              <w:t>нциклопедије</w:t>
            </w:r>
          </w:p>
          <w:p w14:paraId="09E90406" w14:textId="77777777" w:rsidR="00801AC6" w:rsidRPr="00641720" w:rsidRDefault="00BC1C29" w:rsidP="00801AC6">
            <w:pPr>
              <w:numPr>
                <w:ilvl w:val="0"/>
                <w:numId w:val="4"/>
              </w:numPr>
              <w:tabs>
                <w:tab w:val="clear" w:pos="1500"/>
              </w:tabs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Г</w:t>
            </w:r>
            <w:r w:rsidR="00801AC6">
              <w:rPr>
                <w:sz w:val="22"/>
                <w:szCs w:val="22"/>
                <w:lang w:val="sr-Cyrl-BA"/>
              </w:rPr>
              <w:t>географске карте и глобус</w:t>
            </w:r>
          </w:p>
          <w:p w14:paraId="4B4C0364" w14:textId="77777777" w:rsidR="00801AC6" w:rsidRDefault="00BC1C29" w:rsidP="00801AC6">
            <w:pPr>
              <w:numPr>
                <w:ilvl w:val="0"/>
                <w:numId w:val="4"/>
              </w:numPr>
              <w:tabs>
                <w:tab w:val="clear" w:pos="1500"/>
              </w:tabs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</w:t>
            </w:r>
            <w:r w:rsidR="00801AC6">
              <w:rPr>
                <w:sz w:val="22"/>
                <w:szCs w:val="22"/>
                <w:lang w:val="sr-Cyrl-BA"/>
              </w:rPr>
              <w:t>интернет</w:t>
            </w:r>
          </w:p>
          <w:p w14:paraId="3E2AE96C" w14:textId="77777777" w:rsidR="00801AC6" w:rsidRDefault="00BC1C29" w:rsidP="00801AC6">
            <w:pPr>
              <w:numPr>
                <w:ilvl w:val="0"/>
                <w:numId w:val="4"/>
              </w:numPr>
              <w:tabs>
                <w:tab w:val="clear" w:pos="1500"/>
              </w:tabs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s-Cyrl-BA"/>
              </w:rPr>
              <w:t>С</w:t>
            </w:r>
            <w:r w:rsidR="00801AC6">
              <w:rPr>
                <w:sz w:val="22"/>
                <w:szCs w:val="22"/>
              </w:rPr>
              <w:t>кице</w:t>
            </w:r>
          </w:p>
          <w:p w14:paraId="0F49A2C3" w14:textId="77777777" w:rsidR="00801AC6" w:rsidRDefault="00BC1C29" w:rsidP="00801AC6">
            <w:pPr>
              <w:numPr>
                <w:ilvl w:val="0"/>
                <w:numId w:val="4"/>
              </w:numPr>
              <w:tabs>
                <w:tab w:val="clear" w:pos="1500"/>
              </w:tabs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s-Cyrl-BA"/>
              </w:rPr>
              <w:t>Ц</w:t>
            </w:r>
            <w:r w:rsidR="00801AC6">
              <w:rPr>
                <w:sz w:val="22"/>
                <w:szCs w:val="22"/>
              </w:rPr>
              <w:t>ртежи</w:t>
            </w:r>
          </w:p>
          <w:p w14:paraId="16F5D41B" w14:textId="77777777" w:rsidR="00801AC6" w:rsidRPr="009C7BCC" w:rsidRDefault="00BC1C29" w:rsidP="00801AC6">
            <w:pPr>
              <w:numPr>
                <w:ilvl w:val="0"/>
                <w:numId w:val="4"/>
              </w:numPr>
              <w:tabs>
                <w:tab w:val="clear" w:pos="1500"/>
              </w:tabs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s-Cyrl-BA"/>
              </w:rPr>
              <w:t>П</w:t>
            </w:r>
            <w:r w:rsidR="00801AC6">
              <w:rPr>
                <w:sz w:val="22"/>
                <w:szCs w:val="22"/>
              </w:rPr>
              <w:t>резентације</w:t>
            </w:r>
          </w:p>
          <w:p w14:paraId="6FD6CB4D" w14:textId="77777777" w:rsidR="00004FAE" w:rsidRPr="002167D6" w:rsidRDefault="00004FAE" w:rsidP="00801AC6">
            <w:pPr>
              <w:ind w:left="720"/>
              <w:rPr>
                <w:sz w:val="22"/>
                <w:szCs w:val="22"/>
              </w:rPr>
            </w:pPr>
          </w:p>
        </w:tc>
      </w:tr>
      <w:tr w:rsidR="00004FAE" w14:paraId="10037999" w14:textId="77777777" w:rsidTr="00832297">
        <w:trPr>
          <w:jc w:val="center"/>
        </w:trPr>
        <w:tc>
          <w:tcPr>
            <w:tcW w:w="5000" w:type="pct"/>
            <w:gridSpan w:val="12"/>
          </w:tcPr>
          <w:p w14:paraId="6B860890" w14:textId="77777777" w:rsidR="00004FAE" w:rsidRDefault="00004FAE" w:rsidP="00004FAE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004FAE" w:rsidRPr="00DD28F1" w14:paraId="2940A2C8" w14:textId="77777777" w:rsidTr="00832297">
        <w:trPr>
          <w:jc w:val="center"/>
        </w:trPr>
        <w:tc>
          <w:tcPr>
            <w:tcW w:w="5000" w:type="pct"/>
            <w:gridSpan w:val="12"/>
          </w:tcPr>
          <w:p w14:paraId="705C8AAB" w14:textId="77777777" w:rsidR="00004FAE" w:rsidRPr="00804231" w:rsidRDefault="00BC1C29" w:rsidP="0084312C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bs-Cyrl-BA"/>
              </w:rPr>
              <w:t>Оцјењивање ученика се врши у складу са Законом о средњем образовању и васпитању и Правилником о оцјењивању ученика у на</w:t>
            </w:r>
            <w:r w:rsidR="0084312C">
              <w:rPr>
                <w:sz w:val="22"/>
                <w:szCs w:val="22"/>
                <w:lang w:val="bs-Cyrl-BA"/>
              </w:rPr>
              <w:t>стави и полагању испита у средњој школи.</w:t>
            </w:r>
            <w:r w:rsidR="0084312C">
              <w:rPr>
                <w:sz w:val="22"/>
                <w:szCs w:val="22"/>
              </w:rPr>
              <w:t xml:space="preserve">. </w:t>
            </w:r>
            <w:r w:rsidR="00004FAE">
              <w:rPr>
                <w:sz w:val="22"/>
                <w:szCs w:val="22"/>
              </w:rPr>
              <w:t xml:space="preserve">О техникама и критеријима оцјењивања ученике треба упознати на почетку изучавања модула. </w:t>
            </w:r>
          </w:p>
        </w:tc>
      </w:tr>
    </w:tbl>
    <w:p w14:paraId="2FB1926C" w14:textId="77777777" w:rsidR="004957D5" w:rsidRPr="00804231" w:rsidRDefault="004957D5">
      <w:pPr>
        <w:rPr>
          <w:lang w:val="sr-Cyrl-B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5014"/>
      </w:tblGrid>
      <w:tr w:rsidR="008C6E49" w:rsidRPr="00B2003B" w14:paraId="3AB7CDA3" w14:textId="77777777" w:rsidTr="008C6E49">
        <w:trPr>
          <w:jc w:val="center"/>
        </w:trPr>
        <w:tc>
          <w:tcPr>
            <w:tcW w:w="5000" w:type="pct"/>
          </w:tcPr>
          <w:p w14:paraId="4A4B02D0" w14:textId="77777777" w:rsidR="008C6E49" w:rsidRPr="00B2003B" w:rsidRDefault="008C6E49" w:rsidP="008C6E49">
            <w:pPr>
              <w:pStyle w:val="BodyText"/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Напомена</w:t>
            </w:r>
          </w:p>
        </w:tc>
      </w:tr>
      <w:tr w:rsidR="008C6E49" w:rsidRPr="00DD28F1" w14:paraId="24EF7396" w14:textId="77777777" w:rsidTr="008C6E49">
        <w:trPr>
          <w:jc w:val="center"/>
        </w:trPr>
        <w:tc>
          <w:tcPr>
            <w:tcW w:w="5000" w:type="pct"/>
          </w:tcPr>
          <w:p w14:paraId="3858CB85" w14:textId="77777777" w:rsidR="008C6E49" w:rsidRDefault="008C6E49" w:rsidP="008C6E49">
            <w:pPr>
              <w:pStyle w:val="BodyText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   Програм предмета конципиран је према потреби средњег стручног образовања. У току остваривања програмских садржаја треба обухватити и све важне промјене у географској стварности свијета а тиме и наших простора,</w:t>
            </w:r>
            <w:r w:rsidR="0084312C">
              <w:rPr>
                <w:sz w:val="22"/>
                <w:szCs w:val="22"/>
                <w:lang w:val="sr-Cyrl-BA"/>
              </w:rPr>
              <w:t xml:space="preserve"> да би настава била актуелнија и да се ученици заинтересовали</w:t>
            </w:r>
            <w:r>
              <w:rPr>
                <w:sz w:val="22"/>
                <w:szCs w:val="22"/>
                <w:lang w:val="sr-Cyrl-BA"/>
              </w:rPr>
              <w:t xml:space="preserve"> за истраживање географског амбијента у којем живе .</w:t>
            </w:r>
          </w:p>
          <w:p w14:paraId="418476F9" w14:textId="77777777" w:rsidR="008C6E49" w:rsidRDefault="008C6E49" w:rsidP="008C6E49">
            <w:pPr>
              <w:pStyle w:val="BodyText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   Треба имати у виду да формирање ставова и вриједности , као и овладавање вјештинама представља континуиран процес и резултат је кумулативног рада на часовима, што захтијева веће учешће ученика , различите изворе информација и различите методе рада.</w:t>
            </w:r>
          </w:p>
          <w:p w14:paraId="11D4F724" w14:textId="77777777" w:rsidR="008C6E49" w:rsidRDefault="008C6E49" w:rsidP="008C6E49">
            <w:pPr>
              <w:pStyle w:val="BodyText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   На овај начин знања , ставови, вриједности и вјештине стечене у оквиру наставе географије добијају шири смисао и доприносе остваривању општих образовних и васпитних циљева, посебно оних који се односе на унапређивање когнитивног, емоционалног и социјалног развоја ученика.</w:t>
            </w:r>
          </w:p>
          <w:p w14:paraId="3219DAE6" w14:textId="77777777" w:rsidR="008C6E49" w:rsidRPr="00B2003B" w:rsidRDefault="008C6E49" w:rsidP="008C6E49">
            <w:pPr>
              <w:pStyle w:val="BodyText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   Садржаје програма је неопходно реализовати савременим</w:t>
            </w:r>
            <w:r w:rsidR="009C7EB6">
              <w:rPr>
                <w:sz w:val="22"/>
                <w:szCs w:val="22"/>
                <w:lang w:val="sr-Cyrl-BA"/>
              </w:rPr>
              <w:t xml:space="preserve"> </w:t>
            </w:r>
            <w:r>
              <w:rPr>
                <w:sz w:val="22"/>
                <w:szCs w:val="22"/>
                <w:lang w:val="sr-Cyrl-BA"/>
              </w:rPr>
              <w:t>наставним методама и средствима (колико то услови дозвољавају). Избор наставних метода у реализацији садржаја програма зависи,прије свега, од циља и задатка наставног часа,способности ученика , расп</w:t>
            </w:r>
            <w:r w:rsidR="0084312C">
              <w:rPr>
                <w:sz w:val="22"/>
                <w:szCs w:val="22"/>
                <w:lang w:val="sr-Cyrl-BA"/>
              </w:rPr>
              <w:t xml:space="preserve">оложивих наставних средстава и сл. </w:t>
            </w:r>
            <w:r>
              <w:rPr>
                <w:sz w:val="22"/>
                <w:szCs w:val="22"/>
                <w:lang w:val="sr-Cyrl-BA"/>
              </w:rPr>
              <w:t>У оквиру тематских цјелина , ученике треба мотивисати и оспособљавати за : самостално проналажење и кориштење различитих извора информација; визуелно опажање, поређење и успостављање веза између садржаја предмета</w:t>
            </w:r>
            <w:r w:rsidR="00D36090">
              <w:rPr>
                <w:sz w:val="22"/>
                <w:szCs w:val="22"/>
                <w:lang w:val="sr-Cyrl-BA"/>
              </w:rPr>
              <w:t xml:space="preserve"> географије и осталих предмета</w:t>
            </w:r>
            <w:r w:rsidR="00D36090">
              <w:rPr>
                <w:sz w:val="22"/>
                <w:szCs w:val="22"/>
              </w:rPr>
              <w:t>,</w:t>
            </w:r>
            <w:r w:rsidR="00D36090">
              <w:rPr>
                <w:sz w:val="22"/>
                <w:szCs w:val="22"/>
                <w:lang w:val="sr-Cyrl-BA"/>
              </w:rPr>
              <w:t xml:space="preserve"> али и свакодневних ситуација</w:t>
            </w:r>
            <w:r>
              <w:rPr>
                <w:sz w:val="22"/>
                <w:szCs w:val="22"/>
                <w:lang w:val="sr-Cyrl-BA"/>
              </w:rPr>
              <w:t>; тимски рад</w:t>
            </w:r>
            <w:r w:rsidR="00D36090">
              <w:rPr>
                <w:sz w:val="22"/>
                <w:szCs w:val="22"/>
                <w:lang w:val="sr-Cyrl-BA"/>
              </w:rPr>
              <w:t>; презентацију својих и групних</w:t>
            </w:r>
            <w:r>
              <w:rPr>
                <w:sz w:val="22"/>
                <w:szCs w:val="22"/>
                <w:lang w:val="sr-Cyrl-BA"/>
              </w:rPr>
              <w:t xml:space="preserve"> радова; в</w:t>
            </w:r>
            <w:r w:rsidR="0084312C">
              <w:rPr>
                <w:sz w:val="22"/>
                <w:szCs w:val="22"/>
                <w:lang w:val="sr-Cyrl-BA"/>
              </w:rPr>
              <w:t>ербалну и писану комуникацију.</w:t>
            </w:r>
            <w:r>
              <w:rPr>
                <w:sz w:val="22"/>
                <w:szCs w:val="22"/>
                <w:lang w:val="sr-Cyrl-BA"/>
              </w:rPr>
              <w:t xml:space="preserve">   </w:t>
            </w:r>
          </w:p>
        </w:tc>
      </w:tr>
    </w:tbl>
    <w:p w14:paraId="113206A7" w14:textId="77777777" w:rsidR="00F06E05" w:rsidRPr="00804231" w:rsidRDefault="00F06E05">
      <w:pPr>
        <w:rPr>
          <w:lang w:val="sr-Cyrl-BA"/>
        </w:rPr>
      </w:pPr>
    </w:p>
    <w:p w14:paraId="4736013F" w14:textId="77777777" w:rsidR="002C4384" w:rsidRPr="00804231" w:rsidRDefault="002C4384">
      <w:pPr>
        <w:rPr>
          <w:lang w:val="sr-Cyrl-BA"/>
        </w:rPr>
      </w:pPr>
    </w:p>
    <w:p w14:paraId="7DDA99C9" w14:textId="77777777" w:rsidR="002C4384" w:rsidRPr="00804231" w:rsidRDefault="002C4384">
      <w:pPr>
        <w:rPr>
          <w:lang w:val="sr-Cyrl-BA"/>
        </w:rPr>
      </w:pPr>
    </w:p>
    <w:p w14:paraId="464AB44C" w14:textId="77777777" w:rsidR="002C4384" w:rsidRPr="00804231" w:rsidRDefault="002C4384">
      <w:pPr>
        <w:rPr>
          <w:lang w:val="sr-Cyrl-BA"/>
        </w:rPr>
      </w:pPr>
    </w:p>
    <w:p w14:paraId="3AF3A040" w14:textId="77777777" w:rsidR="002C4384" w:rsidRPr="00804231" w:rsidRDefault="002C4384">
      <w:pPr>
        <w:rPr>
          <w:lang w:val="sr-Cyrl-BA"/>
        </w:rPr>
      </w:pPr>
    </w:p>
    <w:p w14:paraId="2F578C85" w14:textId="77777777" w:rsidR="002C4384" w:rsidRPr="00804231" w:rsidRDefault="002C4384">
      <w:pPr>
        <w:rPr>
          <w:lang w:val="sr-Cyrl-BA"/>
        </w:rPr>
      </w:pPr>
    </w:p>
    <w:p w14:paraId="4CB698EA" w14:textId="77777777" w:rsidR="002C4384" w:rsidRPr="00804231" w:rsidRDefault="002C4384">
      <w:pPr>
        <w:rPr>
          <w:lang w:val="sr-Cyrl-BA"/>
        </w:rPr>
      </w:pPr>
    </w:p>
    <w:p w14:paraId="1415379B" w14:textId="77777777" w:rsidR="00E348A6" w:rsidRPr="00804231" w:rsidRDefault="00E348A6">
      <w:pPr>
        <w:rPr>
          <w:lang w:val="sr-Cyrl-BA"/>
        </w:rPr>
      </w:pPr>
    </w:p>
    <w:p w14:paraId="0D02ECAF" w14:textId="77777777" w:rsidR="00E348A6" w:rsidRPr="00804231" w:rsidRDefault="00E348A6">
      <w:pPr>
        <w:rPr>
          <w:lang w:val="sr-Cyrl-BA"/>
        </w:rPr>
      </w:pPr>
    </w:p>
    <w:p w14:paraId="443EB1F7" w14:textId="77777777" w:rsidR="00E348A6" w:rsidRPr="00804231" w:rsidRDefault="00E348A6">
      <w:pPr>
        <w:rPr>
          <w:lang w:val="sr-Cyrl-BA"/>
        </w:rPr>
      </w:pPr>
    </w:p>
    <w:p w14:paraId="343E3A01" w14:textId="77777777" w:rsidR="00E348A6" w:rsidRPr="00804231" w:rsidRDefault="00E348A6">
      <w:pPr>
        <w:rPr>
          <w:lang w:val="sr-Cyrl-BA"/>
        </w:rPr>
      </w:pPr>
    </w:p>
    <w:p w14:paraId="52441A12" w14:textId="77777777" w:rsidR="00E348A6" w:rsidRPr="00804231" w:rsidRDefault="00E348A6">
      <w:pPr>
        <w:rPr>
          <w:lang w:val="sr-Cyrl-BA"/>
        </w:rPr>
      </w:pPr>
    </w:p>
    <w:p w14:paraId="19A8F8FC" w14:textId="77777777" w:rsidR="00E348A6" w:rsidRPr="00804231" w:rsidRDefault="00E348A6">
      <w:pPr>
        <w:rPr>
          <w:lang w:val="sr-Cyrl-BA"/>
        </w:rPr>
      </w:pPr>
    </w:p>
    <w:p w14:paraId="0264AA3A" w14:textId="77777777" w:rsidR="00E348A6" w:rsidRPr="00804231" w:rsidRDefault="00E348A6">
      <w:pPr>
        <w:rPr>
          <w:lang w:val="sr-Cyrl-BA"/>
        </w:rPr>
      </w:pPr>
    </w:p>
    <w:p w14:paraId="6AE31BE7" w14:textId="77777777" w:rsidR="00E348A6" w:rsidRPr="00804231" w:rsidRDefault="00E348A6">
      <w:pPr>
        <w:rPr>
          <w:lang w:val="sr-Cyrl-BA"/>
        </w:rPr>
      </w:pPr>
    </w:p>
    <w:p w14:paraId="25B26CE6" w14:textId="77777777" w:rsidR="00E348A6" w:rsidRPr="00804231" w:rsidRDefault="00E348A6">
      <w:pPr>
        <w:rPr>
          <w:lang w:val="sr-Cyrl-BA"/>
        </w:rPr>
      </w:pPr>
    </w:p>
    <w:p w14:paraId="49088766" w14:textId="77777777" w:rsidR="00E348A6" w:rsidRPr="00804231" w:rsidRDefault="00E348A6">
      <w:pPr>
        <w:rPr>
          <w:lang w:val="sr-Cyrl-BA"/>
        </w:rPr>
      </w:pPr>
    </w:p>
    <w:p w14:paraId="673F37B5" w14:textId="77777777" w:rsidR="00E348A6" w:rsidRPr="00804231" w:rsidRDefault="00E348A6">
      <w:pPr>
        <w:rPr>
          <w:lang w:val="sr-Cyrl-BA"/>
        </w:rPr>
      </w:pPr>
    </w:p>
    <w:p w14:paraId="7F490AEB" w14:textId="77777777" w:rsidR="00E348A6" w:rsidRPr="00804231" w:rsidRDefault="00E348A6">
      <w:pPr>
        <w:rPr>
          <w:lang w:val="sr-Cyrl-BA"/>
        </w:rPr>
      </w:pPr>
    </w:p>
    <w:p w14:paraId="0AA22F4C" w14:textId="77777777" w:rsidR="00F06E05" w:rsidRPr="00804231" w:rsidRDefault="00F06E05">
      <w:pPr>
        <w:rPr>
          <w:lang w:val="sr-Cyrl-BA"/>
        </w:rPr>
      </w:pPr>
    </w:p>
    <w:p w14:paraId="0AFD3E9E" w14:textId="77777777" w:rsidR="00F06E05" w:rsidRPr="00804231" w:rsidRDefault="00F06E05">
      <w:pPr>
        <w:rPr>
          <w:lang w:val="sr-Cyrl-BA"/>
        </w:rPr>
      </w:pPr>
    </w:p>
    <w:p w14:paraId="3057FC3B" w14:textId="77777777" w:rsidR="00F73993" w:rsidRPr="00804231" w:rsidRDefault="00F73993">
      <w:pPr>
        <w:rPr>
          <w:lang w:val="sr-Cyrl-B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783"/>
        <w:gridCol w:w="804"/>
        <w:gridCol w:w="1057"/>
        <w:gridCol w:w="763"/>
        <w:gridCol w:w="736"/>
        <w:gridCol w:w="988"/>
        <w:gridCol w:w="1504"/>
        <w:gridCol w:w="2970"/>
        <w:gridCol w:w="625"/>
        <w:gridCol w:w="1769"/>
        <w:gridCol w:w="2015"/>
      </w:tblGrid>
      <w:tr w:rsidR="00E75A03" w14:paraId="7A01B375" w14:textId="77777777" w:rsidTr="00832297">
        <w:trPr>
          <w:jc w:val="center"/>
        </w:trPr>
        <w:tc>
          <w:tcPr>
            <w:tcW w:w="1214" w:type="pct"/>
            <w:gridSpan w:val="3"/>
            <w:shd w:val="clear" w:color="auto" w:fill="DAEEF3" w:themeFill="accent5" w:themeFillTint="33"/>
          </w:tcPr>
          <w:p w14:paraId="3A742C31" w14:textId="77777777" w:rsidR="000A5AE8" w:rsidRDefault="000A5AE8" w:rsidP="00832297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CS"/>
              </w:rPr>
              <w:t>Струка (</w:t>
            </w:r>
            <w:r>
              <w:rPr>
                <w:b/>
                <w:sz w:val="22"/>
                <w:szCs w:val="22"/>
                <w:lang w:val="hr-HR"/>
              </w:rPr>
              <w:t>назив)</w:t>
            </w:r>
            <w:r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786" w:type="pct"/>
            <w:gridSpan w:val="8"/>
            <w:shd w:val="clear" w:color="auto" w:fill="DAEEF3" w:themeFill="accent5" w:themeFillTint="33"/>
          </w:tcPr>
          <w:p w14:paraId="15D01597" w14:textId="77777777" w:rsidR="00224EFE" w:rsidRDefault="00224EFE" w:rsidP="00224EFE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Занимања четвртог степена у струкама:</w:t>
            </w:r>
          </w:p>
          <w:p w14:paraId="6AD907C3" w14:textId="77777777" w:rsidR="00224EFE" w:rsidRDefault="00224EFE" w:rsidP="00224EFE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Пољопривреда и прерада хране, </w:t>
            </w:r>
          </w:p>
          <w:p w14:paraId="230BAFBD" w14:textId="77777777" w:rsidR="00224EFE" w:rsidRDefault="00224EFE" w:rsidP="00224EFE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Шумарство и обрада дрвета,</w:t>
            </w:r>
          </w:p>
          <w:p w14:paraId="1261AEB8" w14:textId="77777777" w:rsidR="00224EFE" w:rsidRPr="0038514F" w:rsidRDefault="00224EFE" w:rsidP="00224EFE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CS"/>
              </w:rPr>
              <w:t>Геологија, рударство и металург</w:t>
            </w:r>
            <w:r w:rsidR="0038514F">
              <w:rPr>
                <w:sz w:val="22"/>
                <w:szCs w:val="22"/>
                <w:lang w:val="sr-Latn-BA"/>
              </w:rPr>
              <w:t>ија</w:t>
            </w:r>
          </w:p>
          <w:p w14:paraId="48788024" w14:textId="77777777" w:rsidR="00224EFE" w:rsidRDefault="00224EFE" w:rsidP="00224EFE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Геодезија и грађевинарство,</w:t>
            </w:r>
          </w:p>
          <w:p w14:paraId="51D8C0DD" w14:textId="77777777" w:rsidR="00224EFE" w:rsidRDefault="00224EFE" w:rsidP="00224EFE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Саобраћај, </w:t>
            </w:r>
          </w:p>
          <w:p w14:paraId="036BCBAF" w14:textId="77777777" w:rsidR="00224EFE" w:rsidRDefault="00224EFE" w:rsidP="00224EFE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Угоститељство и туризам </w:t>
            </w:r>
          </w:p>
          <w:p w14:paraId="5971B38B" w14:textId="77777777" w:rsidR="000A5AE8" w:rsidRPr="00340A10" w:rsidRDefault="00224EFE" w:rsidP="00224EFE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Економија право и трговина</w:t>
            </w:r>
          </w:p>
        </w:tc>
      </w:tr>
      <w:tr w:rsidR="00E75A03" w:rsidRPr="00DD28F1" w14:paraId="39520115" w14:textId="77777777" w:rsidTr="00832297">
        <w:trPr>
          <w:jc w:val="center"/>
        </w:trPr>
        <w:tc>
          <w:tcPr>
            <w:tcW w:w="1214" w:type="pct"/>
            <w:gridSpan w:val="3"/>
            <w:shd w:val="clear" w:color="auto" w:fill="DAEEF3" w:themeFill="accent5" w:themeFillTint="33"/>
          </w:tcPr>
          <w:p w14:paraId="2E4E9926" w14:textId="77777777" w:rsidR="000A5AE8" w:rsidRDefault="000A5AE8" w:rsidP="00832297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Занимање (назив)</w:t>
            </w:r>
            <w:r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786" w:type="pct"/>
            <w:gridSpan w:val="8"/>
            <w:shd w:val="clear" w:color="auto" w:fill="DAEEF3" w:themeFill="accent5" w:themeFillTint="33"/>
          </w:tcPr>
          <w:p w14:paraId="18561435" w14:textId="77777777" w:rsidR="000A5AE8" w:rsidRPr="000B643F" w:rsidRDefault="0038514F" w:rsidP="00832297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Опште образовни теоријски предмет који је значајан за сва занимања средњих стручних школа</w:t>
            </w:r>
          </w:p>
        </w:tc>
      </w:tr>
      <w:tr w:rsidR="00E75A03" w14:paraId="389BB127" w14:textId="77777777" w:rsidTr="00832297">
        <w:trPr>
          <w:jc w:val="center"/>
        </w:trPr>
        <w:tc>
          <w:tcPr>
            <w:tcW w:w="1214" w:type="pct"/>
            <w:gridSpan w:val="3"/>
            <w:shd w:val="clear" w:color="auto" w:fill="DAEEF3" w:themeFill="accent5" w:themeFillTint="33"/>
          </w:tcPr>
          <w:p w14:paraId="1A005594" w14:textId="77777777" w:rsidR="000A5AE8" w:rsidRDefault="000A5AE8" w:rsidP="00832297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Предмет (назив)</w:t>
            </w:r>
            <w:r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786" w:type="pct"/>
            <w:gridSpan w:val="8"/>
            <w:shd w:val="clear" w:color="auto" w:fill="DAEEF3" w:themeFill="accent5" w:themeFillTint="33"/>
          </w:tcPr>
          <w:p w14:paraId="19DFC52B" w14:textId="77777777" w:rsidR="000A5AE8" w:rsidRDefault="00426DAE" w:rsidP="00832297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ГЕОГРАФИЈА</w:t>
            </w:r>
          </w:p>
        </w:tc>
      </w:tr>
      <w:tr w:rsidR="00E75A03" w:rsidRPr="00DD28F1" w14:paraId="0069A4B6" w14:textId="77777777" w:rsidTr="00832297">
        <w:trPr>
          <w:jc w:val="center"/>
        </w:trPr>
        <w:tc>
          <w:tcPr>
            <w:tcW w:w="1214" w:type="pct"/>
            <w:gridSpan w:val="3"/>
            <w:shd w:val="clear" w:color="auto" w:fill="DAEEF3" w:themeFill="accent5" w:themeFillTint="33"/>
          </w:tcPr>
          <w:p w14:paraId="47E7F74A" w14:textId="77777777" w:rsidR="000A5AE8" w:rsidRDefault="000A5AE8" w:rsidP="00832297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Опис (предмета)</w:t>
            </w:r>
            <w:r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786" w:type="pct"/>
            <w:gridSpan w:val="8"/>
            <w:shd w:val="clear" w:color="auto" w:fill="DAEEF3" w:themeFill="accent5" w:themeFillTint="33"/>
          </w:tcPr>
          <w:p w14:paraId="2906AEB8" w14:textId="77777777" w:rsidR="000A5AE8" w:rsidRDefault="00426DAE" w:rsidP="004949F3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Опште образовни </w:t>
            </w:r>
            <w:r w:rsidR="000A5AE8">
              <w:rPr>
                <w:sz w:val="22"/>
                <w:szCs w:val="22"/>
                <w:lang w:val="sr-Cyrl-CS"/>
              </w:rPr>
              <w:t xml:space="preserve">теоријски предмет који је значајан за сва занимања </w:t>
            </w:r>
          </w:p>
        </w:tc>
      </w:tr>
      <w:tr w:rsidR="00E75A03" w14:paraId="029FA4E2" w14:textId="77777777" w:rsidTr="00832297">
        <w:trPr>
          <w:jc w:val="center"/>
        </w:trPr>
        <w:tc>
          <w:tcPr>
            <w:tcW w:w="1214" w:type="pct"/>
            <w:gridSpan w:val="3"/>
            <w:shd w:val="clear" w:color="auto" w:fill="DAEEF3" w:themeFill="accent5" w:themeFillTint="33"/>
          </w:tcPr>
          <w:p w14:paraId="6FE081C0" w14:textId="77777777" w:rsidR="000A5AE8" w:rsidRDefault="000A5AE8" w:rsidP="00832297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Модул (наслов)</w:t>
            </w:r>
            <w:r>
              <w:rPr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3786" w:type="pct"/>
            <w:gridSpan w:val="8"/>
            <w:shd w:val="clear" w:color="auto" w:fill="DAEEF3" w:themeFill="accent5" w:themeFillTint="33"/>
          </w:tcPr>
          <w:p w14:paraId="12DEA654" w14:textId="77777777" w:rsidR="000A5AE8" w:rsidRDefault="004949F3" w:rsidP="00832297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BA"/>
              </w:rPr>
              <w:t xml:space="preserve">МОДУЛ </w:t>
            </w:r>
            <w:r w:rsidR="000A5AE8">
              <w:rPr>
                <w:b/>
                <w:sz w:val="22"/>
                <w:szCs w:val="22"/>
              </w:rPr>
              <w:t xml:space="preserve"> 2</w:t>
            </w:r>
          </w:p>
        </w:tc>
      </w:tr>
      <w:tr w:rsidR="00E75A03" w14:paraId="3BE65014" w14:textId="77777777" w:rsidTr="00832297">
        <w:trPr>
          <w:jc w:val="center"/>
        </w:trPr>
        <w:tc>
          <w:tcPr>
            <w:tcW w:w="594" w:type="pct"/>
            <w:shd w:val="clear" w:color="auto" w:fill="DAEEF3" w:themeFill="accent5" w:themeFillTint="33"/>
          </w:tcPr>
          <w:p w14:paraId="418526B4" w14:textId="77777777" w:rsidR="000A5AE8" w:rsidRDefault="000A5AE8" w:rsidP="00832297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Датум:</w:t>
            </w:r>
          </w:p>
        </w:tc>
        <w:tc>
          <w:tcPr>
            <w:tcW w:w="874" w:type="pct"/>
            <w:gridSpan w:val="3"/>
            <w:shd w:val="clear" w:color="auto" w:fill="DAEEF3" w:themeFill="accent5" w:themeFillTint="33"/>
          </w:tcPr>
          <w:p w14:paraId="2C2A8E80" w14:textId="24E0593E" w:rsidR="000A5AE8" w:rsidRPr="005D7C78" w:rsidRDefault="00806BB8" w:rsidP="00832297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август, </w:t>
            </w:r>
            <w:r w:rsidR="000A5AE8" w:rsidRPr="005D7C78">
              <w:rPr>
                <w:b/>
                <w:sz w:val="22"/>
                <w:szCs w:val="22"/>
              </w:rPr>
              <w:t>2020.</w:t>
            </w:r>
            <w:r w:rsidR="000A5AE8">
              <w:rPr>
                <w:b/>
                <w:sz w:val="22"/>
                <w:szCs w:val="22"/>
                <w:lang w:val="sr-Cyrl-CS"/>
              </w:rPr>
              <w:t>годин</w:t>
            </w:r>
            <w:r>
              <w:rPr>
                <w:b/>
                <w:sz w:val="22"/>
                <w:szCs w:val="22"/>
                <w:lang w:val="sr-Cyrl-CS"/>
              </w:rPr>
              <w:t>е</w:t>
            </w:r>
          </w:p>
        </w:tc>
        <w:tc>
          <w:tcPr>
            <w:tcW w:w="574" w:type="pct"/>
            <w:gridSpan w:val="2"/>
            <w:shd w:val="clear" w:color="auto" w:fill="DAEEF3" w:themeFill="accent5" w:themeFillTint="33"/>
          </w:tcPr>
          <w:p w14:paraId="77A99D70" w14:textId="77777777" w:rsidR="000A5AE8" w:rsidRDefault="000A5AE8" w:rsidP="00832297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Шифра:</w:t>
            </w:r>
          </w:p>
        </w:tc>
        <w:tc>
          <w:tcPr>
            <w:tcW w:w="1490" w:type="pct"/>
            <w:gridSpan w:val="2"/>
            <w:shd w:val="clear" w:color="auto" w:fill="DAEEF3" w:themeFill="accent5" w:themeFillTint="33"/>
          </w:tcPr>
          <w:p w14:paraId="4109C2D4" w14:textId="77777777" w:rsidR="000A5AE8" w:rsidRDefault="000A5AE8" w:rsidP="00832297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797" w:type="pct"/>
            <w:gridSpan w:val="2"/>
            <w:shd w:val="clear" w:color="auto" w:fill="DAEEF3" w:themeFill="accent5" w:themeFillTint="33"/>
          </w:tcPr>
          <w:p w14:paraId="2E8423A5" w14:textId="77777777" w:rsidR="000A5AE8" w:rsidRDefault="000A5AE8" w:rsidP="00832297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Редни број:</w:t>
            </w:r>
          </w:p>
        </w:tc>
        <w:tc>
          <w:tcPr>
            <w:tcW w:w="671" w:type="pct"/>
            <w:shd w:val="clear" w:color="auto" w:fill="DAEEF3" w:themeFill="accent5" w:themeFillTint="33"/>
          </w:tcPr>
          <w:p w14:paraId="1E58489C" w14:textId="77777777" w:rsidR="000A5AE8" w:rsidRPr="00DD558B" w:rsidRDefault="000A5AE8" w:rsidP="00832297">
            <w:pPr>
              <w:rPr>
                <w:b/>
                <w:sz w:val="22"/>
                <w:szCs w:val="22"/>
                <w:lang w:val="hr-HR"/>
              </w:rPr>
            </w:pPr>
            <w:r w:rsidRPr="00DD558B">
              <w:rPr>
                <w:b/>
                <w:sz w:val="22"/>
                <w:szCs w:val="22"/>
                <w:lang w:val="sr-Cyrl-CS"/>
              </w:rPr>
              <w:t xml:space="preserve"> 02</w:t>
            </w:r>
          </w:p>
        </w:tc>
      </w:tr>
      <w:tr w:rsidR="000A5AE8" w14:paraId="0B85DBA1" w14:textId="77777777" w:rsidTr="00832297">
        <w:trPr>
          <w:jc w:val="center"/>
        </w:trPr>
        <w:tc>
          <w:tcPr>
            <w:tcW w:w="5000" w:type="pct"/>
            <w:gridSpan w:val="11"/>
          </w:tcPr>
          <w:p w14:paraId="0D9AED14" w14:textId="77777777" w:rsidR="000A5AE8" w:rsidRDefault="000A5AE8" w:rsidP="00832297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Сврха</w:t>
            </w:r>
          </w:p>
        </w:tc>
      </w:tr>
      <w:tr w:rsidR="000A5AE8" w14:paraId="345E7BE0" w14:textId="77777777" w:rsidTr="00832297">
        <w:trPr>
          <w:trHeight w:val="388"/>
          <w:jc w:val="center"/>
        </w:trPr>
        <w:tc>
          <w:tcPr>
            <w:tcW w:w="5000" w:type="pct"/>
            <w:gridSpan w:val="11"/>
            <w:vAlign w:val="center"/>
          </w:tcPr>
          <w:p w14:paraId="29476E48" w14:textId="77777777" w:rsidR="000A5AE8" w:rsidRPr="000B72F8" w:rsidRDefault="004949F3" w:rsidP="00224EFE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</w:rPr>
              <w:t>Садржаји који се изучавају у модулу</w:t>
            </w:r>
            <w:r w:rsidR="000B72F8">
              <w:rPr>
                <w:sz w:val="22"/>
                <w:szCs w:val="22"/>
                <w:lang w:val="sr-Cyrl-BA"/>
              </w:rPr>
              <w:t xml:space="preserve"> 2</w:t>
            </w:r>
            <w:r>
              <w:rPr>
                <w:sz w:val="22"/>
                <w:szCs w:val="22"/>
              </w:rPr>
              <w:t xml:space="preserve"> омогућавају да ученици стекну основна знања, вјештине и навике из </w:t>
            </w:r>
            <w:r w:rsidR="00224EFE">
              <w:rPr>
                <w:sz w:val="22"/>
                <w:szCs w:val="22"/>
                <w:lang w:val="sr-Cyrl-BA"/>
              </w:rPr>
              <w:t xml:space="preserve">друштвено-географске средине, </w:t>
            </w:r>
            <w:r w:rsidR="00224EFE">
              <w:rPr>
                <w:sz w:val="22"/>
                <w:szCs w:val="22"/>
                <w:lang w:val="sr-Cyrl-CS"/>
              </w:rPr>
              <w:t>привредне географије и мјесто БиХ   у европској привреди, а</w:t>
            </w:r>
            <w:r>
              <w:rPr>
                <w:sz w:val="22"/>
                <w:szCs w:val="22"/>
              </w:rPr>
              <w:t xml:space="preserve"> које су им потребне за примјену у пракси</w:t>
            </w:r>
            <w:r w:rsidR="000B72F8">
              <w:rPr>
                <w:sz w:val="22"/>
                <w:szCs w:val="22"/>
                <w:lang w:val="sr-Cyrl-BA"/>
              </w:rPr>
              <w:t xml:space="preserve"> и рјешавању проблема из свакодневног живота...</w:t>
            </w:r>
          </w:p>
        </w:tc>
      </w:tr>
      <w:tr w:rsidR="000A5AE8" w14:paraId="017B710C" w14:textId="77777777" w:rsidTr="00832297">
        <w:trPr>
          <w:jc w:val="center"/>
        </w:trPr>
        <w:tc>
          <w:tcPr>
            <w:tcW w:w="5000" w:type="pct"/>
            <w:gridSpan w:val="11"/>
          </w:tcPr>
          <w:p w14:paraId="27C3114D" w14:textId="77777777" w:rsidR="000A5AE8" w:rsidRDefault="000A5AE8" w:rsidP="00832297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Специјални захтјеви / Предуслови</w:t>
            </w:r>
          </w:p>
        </w:tc>
      </w:tr>
      <w:tr w:rsidR="000A5AE8" w14:paraId="30536E8C" w14:textId="77777777" w:rsidTr="00832297">
        <w:trPr>
          <w:jc w:val="center"/>
        </w:trPr>
        <w:tc>
          <w:tcPr>
            <w:tcW w:w="5000" w:type="pct"/>
            <w:gridSpan w:val="11"/>
          </w:tcPr>
          <w:p w14:paraId="77AC8411" w14:textId="77777777" w:rsidR="000A5AE8" w:rsidRDefault="00224EFE" w:rsidP="00832297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CS"/>
              </w:rPr>
              <w:t>Познавање опште географије, природно-географске средине и заштите животне средине.</w:t>
            </w:r>
          </w:p>
        </w:tc>
      </w:tr>
      <w:tr w:rsidR="000A5AE8" w14:paraId="16D21003" w14:textId="77777777" w:rsidTr="00832297">
        <w:trPr>
          <w:jc w:val="center"/>
        </w:trPr>
        <w:tc>
          <w:tcPr>
            <w:tcW w:w="5000" w:type="pct"/>
            <w:gridSpan w:val="11"/>
          </w:tcPr>
          <w:p w14:paraId="0BC4C54F" w14:textId="77777777" w:rsidR="000A5AE8" w:rsidRDefault="000A5AE8" w:rsidP="00832297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Циљеви</w:t>
            </w:r>
          </w:p>
        </w:tc>
      </w:tr>
      <w:tr w:rsidR="000A5AE8" w:rsidRPr="00DD28F1" w14:paraId="74AA44AA" w14:textId="77777777" w:rsidTr="00832297">
        <w:trPr>
          <w:jc w:val="center"/>
        </w:trPr>
        <w:tc>
          <w:tcPr>
            <w:tcW w:w="5000" w:type="pct"/>
            <w:gridSpan w:val="11"/>
          </w:tcPr>
          <w:p w14:paraId="13BD124B" w14:textId="77777777" w:rsidR="004949F3" w:rsidRDefault="000A5AE8" w:rsidP="004949F3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</w:rPr>
              <w:t>Овај модул оспособљава ученике да:</w:t>
            </w:r>
          </w:p>
          <w:p w14:paraId="57737A7F" w14:textId="77777777" w:rsidR="004949F3" w:rsidRDefault="004949F3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усвоје нова и прошире постојећа знања о друштвено-географским појавама и процесима на локалном,регионалном и глобалном нивоу,</w:t>
            </w:r>
          </w:p>
          <w:p w14:paraId="042F3D45" w14:textId="77777777" w:rsidR="004949F3" w:rsidRDefault="004949F3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разумију најважније географске појаве и процесе кроз њихове карактеристичне примјере и узрочно-посљедичне везе,</w:t>
            </w:r>
          </w:p>
          <w:p w14:paraId="234E3F75" w14:textId="77777777" w:rsidR="004949F3" w:rsidRDefault="004949F3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упознају географске особености свијета и своје домовине и развију позитивна осјећања и одговоран однос према њиховим природним и друштвеним вриједностима, </w:t>
            </w:r>
          </w:p>
          <w:p w14:paraId="0BE5389C" w14:textId="77777777" w:rsidR="004949F3" w:rsidRDefault="004949F3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знају кључне проблеме који све више заокупљају савремени свијет,</w:t>
            </w:r>
          </w:p>
          <w:p w14:paraId="73B968A0" w14:textId="77777777" w:rsidR="004949F3" w:rsidRDefault="004949F3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се васпитавају  у духу толеранције и поштовања других људи без обзира на културне и цивилизацијске различитости,</w:t>
            </w:r>
          </w:p>
          <w:p w14:paraId="2AEFA58E" w14:textId="77777777" w:rsidR="004949F3" w:rsidRDefault="004949F3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користе географске карте (различитих садржаја) на папиру, али и у електронском облику,</w:t>
            </w:r>
          </w:p>
          <w:p w14:paraId="46AF13EC" w14:textId="77777777" w:rsidR="004949F3" w:rsidRDefault="004949F3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самостално уче и проналазе информације,</w:t>
            </w:r>
          </w:p>
          <w:p w14:paraId="459C2EAF" w14:textId="77777777" w:rsidR="004949F3" w:rsidRDefault="004949F3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развијају логичко мишљење и способност уочавања узрочно посљедичних веза,</w:t>
            </w:r>
          </w:p>
          <w:p w14:paraId="13B7C346" w14:textId="77777777" w:rsidR="004949F3" w:rsidRDefault="004949F3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самостално користе мето</w:t>
            </w:r>
            <w:r w:rsidR="000B72F8">
              <w:rPr>
                <w:sz w:val="22"/>
                <w:szCs w:val="22"/>
                <w:lang w:val="sr-Cyrl-BA"/>
              </w:rPr>
              <w:t>де и технике у истраживању одређ</w:t>
            </w:r>
            <w:r>
              <w:rPr>
                <w:sz w:val="22"/>
                <w:szCs w:val="22"/>
                <w:lang w:val="sr-Cyrl-BA"/>
              </w:rPr>
              <w:t>еног проблема,</w:t>
            </w:r>
          </w:p>
          <w:p w14:paraId="0BCB03CA" w14:textId="77777777" w:rsidR="004949F3" w:rsidRDefault="004949F3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развијају занимање за праћење географских појава  и процеса у локалној средини и свијету,</w:t>
            </w:r>
          </w:p>
          <w:p w14:paraId="065D0812" w14:textId="77777777" w:rsidR="000B72F8" w:rsidRDefault="004949F3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стечена знања примјењују у свакодневном животу ,</w:t>
            </w:r>
          </w:p>
          <w:p w14:paraId="3A0B4A0B" w14:textId="77777777" w:rsidR="000A5AE8" w:rsidRPr="000B72F8" w:rsidRDefault="004949F3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 w:rsidRPr="000B72F8">
              <w:rPr>
                <w:sz w:val="22"/>
                <w:szCs w:val="22"/>
                <w:lang w:val="sr-Cyrl-CS"/>
              </w:rPr>
              <w:t>одговорно се односе према раду, развијајући осјећај тачности и систематичности.</w:t>
            </w:r>
          </w:p>
          <w:p w14:paraId="5E2467FA" w14:textId="77777777" w:rsidR="000A5AE8" w:rsidRPr="00804231" w:rsidRDefault="000A5AE8" w:rsidP="0051698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  <w:lang w:val="sr-Cyrl-BA"/>
              </w:rPr>
            </w:pPr>
            <w:r w:rsidRPr="00804231">
              <w:rPr>
                <w:sz w:val="22"/>
                <w:szCs w:val="22"/>
                <w:lang w:val="sr-Cyrl-BA"/>
              </w:rPr>
              <w:t>развијају стваралачки однос и одговорност ученика према раду, као и интересовање за усавршавање у овој области.</w:t>
            </w:r>
          </w:p>
          <w:p w14:paraId="35B5D5CF" w14:textId="77777777" w:rsidR="000B5D85" w:rsidRPr="00804231" w:rsidRDefault="000B5D85" w:rsidP="000B5D85">
            <w:pPr>
              <w:rPr>
                <w:sz w:val="22"/>
                <w:szCs w:val="22"/>
                <w:lang w:val="sr-Cyrl-BA"/>
              </w:rPr>
            </w:pPr>
          </w:p>
          <w:p w14:paraId="1BD846EF" w14:textId="77777777" w:rsidR="000B5D85" w:rsidRPr="00804231" w:rsidRDefault="000B5D85" w:rsidP="000B5D85">
            <w:pPr>
              <w:rPr>
                <w:sz w:val="22"/>
                <w:szCs w:val="22"/>
                <w:lang w:val="sr-Cyrl-BA"/>
              </w:rPr>
            </w:pPr>
          </w:p>
          <w:p w14:paraId="53260568" w14:textId="77777777" w:rsidR="000B5D85" w:rsidRPr="00804231" w:rsidRDefault="000B5D85" w:rsidP="000B5D85">
            <w:pPr>
              <w:rPr>
                <w:sz w:val="22"/>
                <w:szCs w:val="22"/>
                <w:lang w:val="sr-Cyrl-BA"/>
              </w:rPr>
            </w:pPr>
          </w:p>
        </w:tc>
      </w:tr>
      <w:tr w:rsidR="000A5AE8" w14:paraId="35B202CF" w14:textId="77777777" w:rsidTr="00832297">
        <w:trPr>
          <w:jc w:val="center"/>
        </w:trPr>
        <w:tc>
          <w:tcPr>
            <w:tcW w:w="5000" w:type="pct"/>
            <w:gridSpan w:val="11"/>
          </w:tcPr>
          <w:p w14:paraId="43191E73" w14:textId="77777777" w:rsidR="000A5AE8" w:rsidRPr="001728A3" w:rsidRDefault="000A5AE8" w:rsidP="0083229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Теме</w:t>
            </w:r>
          </w:p>
        </w:tc>
      </w:tr>
      <w:tr w:rsidR="000A5AE8" w14:paraId="4F85E960" w14:textId="77777777" w:rsidTr="00832297">
        <w:trPr>
          <w:jc w:val="center"/>
        </w:trPr>
        <w:tc>
          <w:tcPr>
            <w:tcW w:w="5000" w:type="pct"/>
            <w:gridSpan w:val="11"/>
          </w:tcPr>
          <w:p w14:paraId="0922A1A9" w14:textId="77777777" w:rsidR="00CD1553" w:rsidRPr="00CD1553" w:rsidRDefault="00CD1553" w:rsidP="00516986">
            <w:pPr>
              <w:pStyle w:val="BodyText"/>
              <w:numPr>
                <w:ilvl w:val="0"/>
                <w:numId w:val="20"/>
              </w:numPr>
              <w:spacing w:after="0"/>
              <w:ind w:right="-99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Друштвено-географска средина</w:t>
            </w:r>
          </w:p>
          <w:p w14:paraId="10A0776F" w14:textId="77777777" w:rsidR="00CD1553" w:rsidRDefault="00CD1553" w:rsidP="00516986">
            <w:pPr>
              <w:numPr>
                <w:ilvl w:val="0"/>
                <w:numId w:val="20"/>
              </w:numPr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Привреда и привредне дјелатности у свијету</w:t>
            </w:r>
          </w:p>
          <w:p w14:paraId="7712A926" w14:textId="77777777" w:rsidR="00CD1553" w:rsidRDefault="00CD1553" w:rsidP="00516986">
            <w:pPr>
              <w:numPr>
                <w:ilvl w:val="0"/>
                <w:numId w:val="20"/>
              </w:numPr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Геополитичка организованост свијета</w:t>
            </w:r>
          </w:p>
          <w:p w14:paraId="21F0101E" w14:textId="77777777" w:rsidR="00CD1553" w:rsidRDefault="00CD1553" w:rsidP="00516986">
            <w:pPr>
              <w:numPr>
                <w:ilvl w:val="0"/>
                <w:numId w:val="20"/>
              </w:numPr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Босна и Херцеговина</w:t>
            </w:r>
          </w:p>
          <w:p w14:paraId="11A70560" w14:textId="77777777" w:rsidR="00F940D6" w:rsidRPr="00F940D6" w:rsidRDefault="00F940D6" w:rsidP="00CD1553">
            <w:pPr>
              <w:pStyle w:val="BodyText"/>
              <w:spacing w:after="0"/>
              <w:ind w:left="1353" w:right="-99"/>
              <w:rPr>
                <w:b/>
                <w:sz w:val="22"/>
                <w:szCs w:val="22"/>
              </w:rPr>
            </w:pPr>
          </w:p>
        </w:tc>
      </w:tr>
      <w:tr w:rsidR="00AF08D6" w14:paraId="27F21C24" w14:textId="77777777" w:rsidTr="00832297">
        <w:trPr>
          <w:trHeight w:val="324"/>
          <w:jc w:val="center"/>
        </w:trPr>
        <w:tc>
          <w:tcPr>
            <w:tcW w:w="862" w:type="pct"/>
            <w:gridSpan w:val="2"/>
            <w:vMerge w:val="restart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F56D5E0" w14:textId="77777777" w:rsidR="000A5AE8" w:rsidRDefault="000A5AE8" w:rsidP="0083229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Тема</w:t>
            </w:r>
          </w:p>
        </w:tc>
        <w:tc>
          <w:tcPr>
            <w:tcW w:w="2878" w:type="pct"/>
            <w:gridSpan w:val="7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157CF97" w14:textId="77777777" w:rsidR="000A5AE8" w:rsidRDefault="000A5AE8" w:rsidP="0083229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4B7070">
              <w:rPr>
                <w:b/>
                <w:sz w:val="22"/>
                <w:szCs w:val="22"/>
              </w:rPr>
              <w:t>Исходи учења</w:t>
            </w:r>
          </w:p>
        </w:tc>
        <w:tc>
          <w:tcPr>
            <w:tcW w:w="1260" w:type="pct"/>
            <w:gridSpan w:val="2"/>
            <w:vMerge w:val="restart"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14:paraId="40C385D5" w14:textId="77777777" w:rsidR="000A5AE8" w:rsidRDefault="000A5AE8" w:rsidP="00832297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hr-HR"/>
              </w:rPr>
              <w:t>Смјернице</w:t>
            </w:r>
            <w:r>
              <w:rPr>
                <w:b/>
                <w:sz w:val="22"/>
                <w:szCs w:val="22"/>
                <w:lang w:val="sr-Cyrl-CS"/>
              </w:rPr>
              <w:t xml:space="preserve"> за наставнике</w:t>
            </w:r>
          </w:p>
        </w:tc>
      </w:tr>
      <w:tr w:rsidR="00AF08D6" w14:paraId="6B03FFEA" w14:textId="77777777" w:rsidTr="00832297">
        <w:trPr>
          <w:trHeight w:val="324"/>
          <w:jc w:val="center"/>
        </w:trPr>
        <w:tc>
          <w:tcPr>
            <w:tcW w:w="862" w:type="pct"/>
            <w:gridSpan w:val="2"/>
            <w:vMerge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0E2E49CD" w14:textId="77777777" w:rsidR="000A5AE8" w:rsidRDefault="000A5AE8" w:rsidP="00832297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851" w:type="pct"/>
            <w:gridSpan w:val="3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0D20435" w14:textId="77777777" w:rsidR="000A5AE8" w:rsidRPr="004B7070" w:rsidRDefault="000A5AE8" w:rsidP="00832297">
            <w:pPr>
              <w:jc w:val="center"/>
              <w:rPr>
                <w:b/>
                <w:sz w:val="22"/>
                <w:szCs w:val="22"/>
              </w:rPr>
            </w:pPr>
            <w:r w:rsidRPr="004B7070">
              <w:rPr>
                <w:b/>
                <w:sz w:val="22"/>
                <w:szCs w:val="22"/>
              </w:rPr>
              <w:t>Знања</w:t>
            </w:r>
          </w:p>
        </w:tc>
        <w:tc>
          <w:tcPr>
            <w:tcW w:w="830" w:type="pct"/>
            <w:gridSpan w:val="2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3F82AB7" w14:textId="77777777" w:rsidR="000A5AE8" w:rsidRPr="004B7070" w:rsidRDefault="000A5AE8" w:rsidP="00832297">
            <w:pPr>
              <w:jc w:val="center"/>
              <w:rPr>
                <w:b/>
                <w:sz w:val="22"/>
                <w:szCs w:val="22"/>
              </w:rPr>
            </w:pPr>
            <w:r w:rsidRPr="004B7070">
              <w:rPr>
                <w:b/>
                <w:sz w:val="22"/>
                <w:szCs w:val="22"/>
              </w:rPr>
              <w:t>Вјештине</w:t>
            </w:r>
          </w:p>
        </w:tc>
        <w:tc>
          <w:tcPr>
            <w:tcW w:w="1197" w:type="pct"/>
            <w:gridSpan w:val="2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28B7091" w14:textId="77777777" w:rsidR="000A5AE8" w:rsidRPr="004B7070" w:rsidRDefault="0043497A" w:rsidP="00832297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>Личне компетенције</w:t>
            </w:r>
          </w:p>
        </w:tc>
        <w:tc>
          <w:tcPr>
            <w:tcW w:w="1260" w:type="pct"/>
            <w:gridSpan w:val="2"/>
            <w:vMerge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14:paraId="4A6A4C75" w14:textId="77777777" w:rsidR="000A5AE8" w:rsidRDefault="000A5AE8" w:rsidP="00832297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AF08D6" w:rsidRPr="00D00035" w14:paraId="4A64712E" w14:textId="77777777" w:rsidTr="00832297">
        <w:trPr>
          <w:trHeight w:val="324"/>
          <w:jc w:val="center"/>
        </w:trPr>
        <w:tc>
          <w:tcPr>
            <w:tcW w:w="862" w:type="pct"/>
            <w:gridSpan w:val="2"/>
            <w:vMerge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37DA4EE" w14:textId="77777777" w:rsidR="000A5AE8" w:rsidRDefault="000A5AE8" w:rsidP="00832297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2878" w:type="pct"/>
            <w:gridSpan w:val="7"/>
            <w:tcBorders>
              <w:right w:val="single" w:sz="4" w:space="0" w:color="auto"/>
            </w:tcBorders>
            <w:shd w:val="clear" w:color="auto" w:fill="DAEEF3" w:themeFill="accent5" w:themeFillTint="33"/>
          </w:tcPr>
          <w:p w14:paraId="562CE7BF" w14:textId="77777777" w:rsidR="000A5AE8" w:rsidRDefault="00A967D3" w:rsidP="00832297">
            <w:pPr>
              <w:jc w:val="center"/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sr-Cyrl-BA"/>
              </w:rPr>
              <w:t xml:space="preserve">Ученик је способан </w:t>
            </w:r>
            <w:r w:rsidRPr="004B7070">
              <w:rPr>
                <w:b/>
                <w:sz w:val="22"/>
                <w:szCs w:val="22"/>
                <w:lang w:val="sr-Cyrl-BA"/>
              </w:rPr>
              <w:t>да:</w:t>
            </w:r>
          </w:p>
        </w:tc>
        <w:tc>
          <w:tcPr>
            <w:tcW w:w="1260" w:type="pct"/>
            <w:gridSpan w:val="2"/>
            <w:vMerge/>
            <w:tcBorders>
              <w:left w:val="single" w:sz="4" w:space="0" w:color="auto"/>
            </w:tcBorders>
            <w:shd w:val="clear" w:color="auto" w:fill="DAEEF3" w:themeFill="accent5" w:themeFillTint="33"/>
            <w:vAlign w:val="center"/>
          </w:tcPr>
          <w:p w14:paraId="13C36773" w14:textId="77777777" w:rsidR="000A5AE8" w:rsidRDefault="000A5AE8" w:rsidP="00832297">
            <w:pPr>
              <w:jc w:val="center"/>
              <w:rPr>
                <w:b/>
                <w:sz w:val="22"/>
                <w:szCs w:val="22"/>
                <w:lang w:val="hr-HR"/>
              </w:rPr>
            </w:pPr>
          </w:p>
        </w:tc>
      </w:tr>
      <w:tr w:rsidR="00AF08D6" w:rsidRPr="00DD28F1" w14:paraId="1AD73EE6" w14:textId="77777777" w:rsidTr="00832297">
        <w:trPr>
          <w:trHeight w:val="324"/>
          <w:jc w:val="center"/>
        </w:trPr>
        <w:tc>
          <w:tcPr>
            <w:tcW w:w="862" w:type="pct"/>
            <w:gridSpan w:val="2"/>
            <w:tcBorders>
              <w:right w:val="single" w:sz="4" w:space="0" w:color="auto"/>
            </w:tcBorders>
            <w:shd w:val="clear" w:color="auto" w:fill="DAEEF3" w:themeFill="accent5" w:themeFillTint="33"/>
          </w:tcPr>
          <w:p w14:paraId="0A56D9B7" w14:textId="77777777" w:rsidR="00CD1553" w:rsidRPr="00CD1553" w:rsidRDefault="00CD1553" w:rsidP="00CD1553">
            <w:pPr>
              <w:pStyle w:val="BodyText"/>
              <w:spacing w:after="0"/>
              <w:ind w:right="-99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1.Друштвено-географска средина</w:t>
            </w:r>
          </w:p>
          <w:p w14:paraId="40EAF974" w14:textId="77777777" w:rsidR="00F73993" w:rsidRPr="00711E73" w:rsidRDefault="00F73993" w:rsidP="00CD1553">
            <w:pPr>
              <w:pStyle w:val="BodyText"/>
              <w:spacing w:after="0"/>
              <w:ind w:left="360" w:right="-99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851" w:type="pct"/>
            <w:gridSpan w:val="3"/>
            <w:tcBorders>
              <w:right w:val="single" w:sz="4" w:space="0" w:color="auto"/>
            </w:tcBorders>
          </w:tcPr>
          <w:p w14:paraId="1170A4EB" w14:textId="77777777" w:rsidR="00286114" w:rsidRDefault="00286114" w:rsidP="00516986">
            <w:pPr>
              <w:numPr>
                <w:ilvl w:val="0"/>
                <w:numId w:val="23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дефинише појам и предмет</w:t>
            </w:r>
            <w:r w:rsidR="00DC1E7F">
              <w:rPr>
                <w:sz w:val="22"/>
                <w:szCs w:val="22"/>
                <w:lang w:val="sr-Cyrl-CS"/>
              </w:rPr>
              <w:t xml:space="preserve"> друштвено-</w:t>
            </w:r>
            <w:r>
              <w:rPr>
                <w:sz w:val="22"/>
                <w:szCs w:val="22"/>
                <w:lang w:val="sr-Cyrl-CS"/>
              </w:rPr>
              <w:t xml:space="preserve"> географске средине</w:t>
            </w:r>
          </w:p>
          <w:p w14:paraId="297393AE" w14:textId="77777777" w:rsidR="00286114" w:rsidRDefault="005A1AC2" w:rsidP="00516986">
            <w:pPr>
              <w:numPr>
                <w:ilvl w:val="0"/>
                <w:numId w:val="23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наводи </w:t>
            </w:r>
            <w:r w:rsidR="00286114">
              <w:rPr>
                <w:sz w:val="22"/>
                <w:szCs w:val="22"/>
                <w:lang w:val="sr-Cyrl-CS"/>
              </w:rPr>
              <w:t xml:space="preserve"> демографске појаве и процесе у свијету</w:t>
            </w:r>
          </w:p>
          <w:p w14:paraId="51F5388D" w14:textId="77777777" w:rsidR="006348E5" w:rsidRPr="005A1AC2" w:rsidRDefault="006348E5" w:rsidP="00516986">
            <w:pPr>
              <w:numPr>
                <w:ilvl w:val="0"/>
                <w:numId w:val="23"/>
              </w:numPr>
              <w:tabs>
                <w:tab w:val="clear" w:pos="720"/>
              </w:tabs>
              <w:ind w:left="227" w:hanging="227"/>
              <w:rPr>
                <w:color w:val="000000" w:themeColor="text1"/>
                <w:sz w:val="22"/>
                <w:szCs w:val="22"/>
                <w:lang w:val="sr-Cyrl-CS"/>
              </w:rPr>
            </w:pPr>
            <w:r w:rsidRPr="005A1AC2">
              <w:rPr>
                <w:color w:val="000000" w:themeColor="text1"/>
                <w:sz w:val="22"/>
                <w:szCs w:val="22"/>
                <w:lang w:val="sr-Cyrl-CS"/>
              </w:rPr>
              <w:t xml:space="preserve">описује природно и </w:t>
            </w:r>
            <w:r w:rsidR="006A3A56" w:rsidRPr="005A1AC2">
              <w:rPr>
                <w:color w:val="000000" w:themeColor="text1"/>
                <w:sz w:val="22"/>
                <w:szCs w:val="22"/>
                <w:lang w:val="sr-Cyrl-CS"/>
              </w:rPr>
              <w:t>м</w:t>
            </w:r>
            <w:r w:rsidRPr="005A1AC2">
              <w:rPr>
                <w:color w:val="000000" w:themeColor="text1"/>
                <w:sz w:val="22"/>
                <w:szCs w:val="22"/>
                <w:lang w:val="sr-Cyrl-CS"/>
              </w:rPr>
              <w:t>играционо кретање становништва</w:t>
            </w:r>
          </w:p>
          <w:p w14:paraId="478757DB" w14:textId="77777777" w:rsidR="006A3A56" w:rsidRPr="005A1AC2" w:rsidRDefault="006A3A56" w:rsidP="00516986">
            <w:pPr>
              <w:numPr>
                <w:ilvl w:val="0"/>
                <w:numId w:val="23"/>
              </w:numPr>
              <w:tabs>
                <w:tab w:val="clear" w:pos="720"/>
              </w:tabs>
              <w:ind w:left="227" w:hanging="227"/>
              <w:rPr>
                <w:color w:val="000000" w:themeColor="text1"/>
                <w:sz w:val="22"/>
                <w:szCs w:val="22"/>
                <w:lang w:val="sr-Cyrl-CS"/>
              </w:rPr>
            </w:pPr>
            <w:r w:rsidRPr="005A1AC2">
              <w:rPr>
                <w:color w:val="000000" w:themeColor="text1"/>
                <w:sz w:val="22"/>
                <w:szCs w:val="22"/>
                <w:lang w:val="sr-Cyrl-CS"/>
              </w:rPr>
              <w:t xml:space="preserve">дефинише појам анекумене и екумене </w:t>
            </w:r>
          </w:p>
          <w:p w14:paraId="2E425635" w14:textId="77777777" w:rsidR="00286114" w:rsidRDefault="005A1AC2" w:rsidP="00516986">
            <w:pPr>
              <w:numPr>
                <w:ilvl w:val="0"/>
                <w:numId w:val="23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наброји </w:t>
            </w:r>
            <w:r w:rsidR="00286114">
              <w:rPr>
                <w:sz w:val="22"/>
                <w:szCs w:val="22"/>
                <w:lang w:val="sr-Cyrl-CS"/>
              </w:rPr>
              <w:t xml:space="preserve"> разлоге урбанизације и њене посљедице</w:t>
            </w:r>
          </w:p>
          <w:p w14:paraId="41F20D70" w14:textId="77777777" w:rsidR="00286114" w:rsidRDefault="00286114" w:rsidP="00516986">
            <w:pPr>
              <w:numPr>
                <w:ilvl w:val="0"/>
                <w:numId w:val="23"/>
              </w:numPr>
              <w:tabs>
                <w:tab w:val="clear" w:pos="720"/>
              </w:tabs>
              <w:ind w:left="227" w:hanging="227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наброји типове насеља и њихов историјски  развој.</w:t>
            </w:r>
          </w:p>
          <w:p w14:paraId="7DFA67E3" w14:textId="77777777" w:rsidR="00F73993" w:rsidRPr="00286114" w:rsidRDefault="00F73993" w:rsidP="00286114">
            <w:pPr>
              <w:rPr>
                <w:sz w:val="22"/>
                <w:szCs w:val="22"/>
                <w:lang w:val="sr-Cyrl-BA"/>
              </w:rPr>
            </w:pPr>
          </w:p>
        </w:tc>
        <w:tc>
          <w:tcPr>
            <w:tcW w:w="830" w:type="pct"/>
            <w:gridSpan w:val="2"/>
            <w:tcBorders>
              <w:right w:val="single" w:sz="4" w:space="0" w:color="auto"/>
            </w:tcBorders>
          </w:tcPr>
          <w:p w14:paraId="0A706661" w14:textId="77777777" w:rsidR="00240653" w:rsidRPr="00804231" w:rsidRDefault="00240653" w:rsidP="000B5D85">
            <w:pPr>
              <w:rPr>
                <w:sz w:val="22"/>
                <w:szCs w:val="22"/>
                <w:lang w:val="sr-Cyrl-CS"/>
              </w:rPr>
            </w:pPr>
          </w:p>
          <w:p w14:paraId="151454E8" w14:textId="77777777" w:rsidR="00240653" w:rsidRDefault="00240653" w:rsidP="00240653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</w:t>
            </w:r>
            <w:r w:rsidR="000B5D85" w:rsidRPr="00804231">
              <w:rPr>
                <w:sz w:val="22"/>
                <w:szCs w:val="22"/>
                <w:lang w:val="sr-Cyrl-CS"/>
              </w:rPr>
              <w:t xml:space="preserve"> користи </w:t>
            </w:r>
            <w:r w:rsidR="00040F9C">
              <w:rPr>
                <w:sz w:val="22"/>
                <w:szCs w:val="22"/>
                <w:lang w:val="sr-Cyrl-CS"/>
              </w:rPr>
              <w:t>статистичке изворе и</w:t>
            </w:r>
            <w:r w:rsidR="005A1AC2">
              <w:rPr>
                <w:sz w:val="22"/>
                <w:szCs w:val="22"/>
                <w:lang w:val="sr-Cyrl-CS"/>
              </w:rPr>
              <w:t xml:space="preserve"> </w:t>
            </w:r>
            <w:r w:rsidR="000B5D85" w:rsidRPr="00804231">
              <w:rPr>
                <w:sz w:val="22"/>
                <w:szCs w:val="22"/>
                <w:lang w:val="sr-Cyrl-CS"/>
              </w:rPr>
              <w:t>анализи</w:t>
            </w:r>
            <w:r w:rsidR="00AF08D6">
              <w:rPr>
                <w:sz w:val="22"/>
                <w:szCs w:val="22"/>
                <w:lang w:val="sr-Cyrl-CS"/>
              </w:rPr>
              <w:t xml:space="preserve">ра </w:t>
            </w:r>
            <w:r w:rsidRPr="00804231">
              <w:rPr>
                <w:sz w:val="22"/>
                <w:szCs w:val="22"/>
                <w:lang w:val="sr-Cyrl-CS"/>
              </w:rPr>
              <w:t>демографске процесе и појаве у свијету</w:t>
            </w:r>
          </w:p>
          <w:p w14:paraId="480A0E90" w14:textId="77777777" w:rsidR="004E2609" w:rsidRPr="005A1AC2" w:rsidRDefault="00AF08D6" w:rsidP="00AF08D6">
            <w:pPr>
              <w:rPr>
                <w:color w:val="000000" w:themeColor="text1"/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 xml:space="preserve">• </w:t>
            </w:r>
            <w:r w:rsidR="004E2609" w:rsidRPr="005A1AC2">
              <w:rPr>
                <w:color w:val="000000" w:themeColor="text1"/>
                <w:sz w:val="22"/>
                <w:szCs w:val="22"/>
                <w:lang w:val="sr-Cyrl-CS"/>
              </w:rPr>
              <w:t>разумије демографске појаве и процесе у свијету</w:t>
            </w:r>
          </w:p>
          <w:p w14:paraId="44DD92B0" w14:textId="77777777" w:rsidR="000B5D85" w:rsidRPr="00804231" w:rsidRDefault="00240653" w:rsidP="000B5D85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•разлику</w:t>
            </w:r>
            <w:r w:rsidR="00174C94" w:rsidRPr="00804231">
              <w:rPr>
                <w:sz w:val="22"/>
                <w:szCs w:val="22"/>
                <w:lang w:val="sr-Cyrl-CS"/>
              </w:rPr>
              <w:t>је природно и миграционо кретање</w:t>
            </w:r>
          </w:p>
          <w:p w14:paraId="035144C1" w14:textId="77777777" w:rsidR="000B5D85" w:rsidRPr="00804231" w:rsidRDefault="000B5D85" w:rsidP="000B5D85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 xml:space="preserve">• </w:t>
            </w:r>
            <w:r w:rsidRPr="005A1AC2">
              <w:rPr>
                <w:color w:val="000000" w:themeColor="text1"/>
                <w:sz w:val="22"/>
                <w:szCs w:val="22"/>
                <w:lang w:val="sr-Cyrl-CS"/>
              </w:rPr>
              <w:t>помоћу карте</w:t>
            </w:r>
            <w:r w:rsidRPr="00804231">
              <w:rPr>
                <w:sz w:val="22"/>
                <w:szCs w:val="22"/>
                <w:lang w:val="sr-Cyrl-CS"/>
              </w:rPr>
              <w:t xml:space="preserve"> анализира размјештај становништва на Земљи</w:t>
            </w:r>
          </w:p>
          <w:p w14:paraId="5FC75948" w14:textId="77777777" w:rsidR="000B5D85" w:rsidRPr="00804231" w:rsidRDefault="000B5D85" w:rsidP="000B5D85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 анализира структуре становништва</w:t>
            </w:r>
          </w:p>
          <w:p w14:paraId="7DB90FB3" w14:textId="77777777" w:rsidR="000B5D85" w:rsidRPr="00804231" w:rsidRDefault="000B5D85" w:rsidP="000B5D85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</w:t>
            </w:r>
            <w:r w:rsidR="005A1AC2">
              <w:rPr>
                <w:sz w:val="22"/>
                <w:szCs w:val="22"/>
                <w:lang w:val="sr-Cyrl-CS"/>
              </w:rPr>
              <w:t xml:space="preserve">приказује </w:t>
            </w:r>
            <w:r w:rsidRPr="00804231">
              <w:rPr>
                <w:sz w:val="22"/>
                <w:szCs w:val="22"/>
                <w:lang w:val="sr-Cyrl-CS"/>
              </w:rPr>
              <w:t xml:space="preserve"> и ан</w:t>
            </w:r>
            <w:r w:rsidR="005A1AC2">
              <w:rPr>
                <w:sz w:val="22"/>
                <w:szCs w:val="22"/>
                <w:lang w:val="sr-Cyrl-CS"/>
              </w:rPr>
              <w:t>а</w:t>
            </w:r>
            <w:r w:rsidRPr="00804231">
              <w:rPr>
                <w:sz w:val="22"/>
                <w:szCs w:val="22"/>
                <w:lang w:val="sr-Cyrl-CS"/>
              </w:rPr>
              <w:t>лизира полно-стросну пирамиду</w:t>
            </w:r>
          </w:p>
          <w:p w14:paraId="3F9C3020" w14:textId="77777777" w:rsidR="00240653" w:rsidRPr="00416DF8" w:rsidRDefault="00D94730" w:rsidP="00240653">
            <w:pPr>
              <w:rPr>
                <w:sz w:val="22"/>
                <w:szCs w:val="22"/>
                <w:lang w:val="sr-Cyrl-CS"/>
              </w:rPr>
            </w:pPr>
            <w:r w:rsidRPr="00416DF8">
              <w:rPr>
                <w:sz w:val="22"/>
                <w:szCs w:val="22"/>
                <w:lang w:val="sr-Cyrl-CS"/>
              </w:rPr>
              <w:t xml:space="preserve">• </w:t>
            </w:r>
            <w:r w:rsidR="005A1AC2">
              <w:rPr>
                <w:sz w:val="22"/>
                <w:szCs w:val="22"/>
                <w:lang w:val="sr-Cyrl-CS"/>
              </w:rPr>
              <w:t xml:space="preserve">открива разлоге </w:t>
            </w:r>
            <w:r w:rsidRPr="00416DF8">
              <w:rPr>
                <w:sz w:val="22"/>
                <w:szCs w:val="22"/>
                <w:lang w:val="sr-Cyrl-CS"/>
              </w:rPr>
              <w:t xml:space="preserve"> и посљедице урбанизације</w:t>
            </w:r>
          </w:p>
          <w:p w14:paraId="65EF1D41" w14:textId="77777777" w:rsidR="00D94730" w:rsidRPr="00416DF8" w:rsidRDefault="00D94730" w:rsidP="00240653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197" w:type="pct"/>
            <w:gridSpan w:val="2"/>
            <w:tcBorders>
              <w:right w:val="single" w:sz="4" w:space="0" w:color="auto"/>
            </w:tcBorders>
          </w:tcPr>
          <w:p w14:paraId="21423A74" w14:textId="77777777" w:rsidR="00CC3EBA" w:rsidRPr="00416DF8" w:rsidRDefault="00CC3EBA" w:rsidP="002667E2">
            <w:pPr>
              <w:pStyle w:val="ListParagraph"/>
              <w:ind w:left="138"/>
              <w:rPr>
                <w:lang w:val="sr-Cyrl-CS"/>
              </w:rPr>
            </w:pPr>
          </w:p>
          <w:p w14:paraId="04C946F1" w14:textId="77777777" w:rsidR="00C246D6" w:rsidRPr="00DD28F1" w:rsidRDefault="00C246D6" w:rsidP="00C246D6">
            <w:pPr>
              <w:rPr>
                <w:sz w:val="22"/>
                <w:szCs w:val="22"/>
                <w:lang w:val="sr-Cyrl-CS"/>
              </w:rPr>
            </w:pPr>
            <w:r w:rsidRPr="00DD28F1">
              <w:rPr>
                <w:sz w:val="22"/>
                <w:szCs w:val="22"/>
                <w:lang w:val="sr-Cyrl-CS"/>
              </w:rPr>
              <w:t>• развија одговорност према раду и усвајању нових  географских знања</w:t>
            </w:r>
          </w:p>
          <w:p w14:paraId="38B33403" w14:textId="77777777" w:rsidR="00C246D6" w:rsidRPr="00DD28F1" w:rsidRDefault="00C246D6" w:rsidP="00C246D6">
            <w:pPr>
              <w:rPr>
                <w:sz w:val="22"/>
                <w:szCs w:val="22"/>
                <w:lang w:val="sr-Cyrl-CS"/>
              </w:rPr>
            </w:pPr>
            <w:r w:rsidRPr="00DD28F1">
              <w:rPr>
                <w:sz w:val="22"/>
                <w:szCs w:val="22"/>
                <w:lang w:val="sr-Cyrl-CS"/>
              </w:rPr>
              <w:t>• развија интерес за стално праћење географске стварности у свијету</w:t>
            </w:r>
          </w:p>
          <w:p w14:paraId="4DDF343A" w14:textId="77777777" w:rsidR="00C246D6" w:rsidRPr="00DD28F1" w:rsidRDefault="00C246D6" w:rsidP="00C246D6">
            <w:pPr>
              <w:rPr>
                <w:sz w:val="22"/>
                <w:szCs w:val="22"/>
                <w:lang w:val="sr-Cyrl-CS"/>
              </w:rPr>
            </w:pPr>
            <w:r w:rsidRPr="00DD28F1">
              <w:rPr>
                <w:sz w:val="22"/>
                <w:szCs w:val="22"/>
                <w:lang w:val="sr-Cyrl-CS"/>
              </w:rPr>
              <w:t>• развија способност повезивања узрочно-последичних веза природногеографске и друштвеногеографске средине</w:t>
            </w:r>
          </w:p>
          <w:p w14:paraId="06E36672" w14:textId="77777777" w:rsidR="00D94730" w:rsidRPr="00DD28F1" w:rsidRDefault="00D94730" w:rsidP="00C246D6">
            <w:pPr>
              <w:rPr>
                <w:sz w:val="22"/>
                <w:szCs w:val="22"/>
                <w:lang w:val="sr-Cyrl-CS"/>
              </w:rPr>
            </w:pPr>
            <w:r w:rsidRPr="00DD28F1">
              <w:rPr>
                <w:sz w:val="22"/>
                <w:szCs w:val="22"/>
                <w:lang w:val="sr-Cyrl-CS"/>
              </w:rPr>
              <w:t>•развија потребу за сталним и трајним  учењем</w:t>
            </w:r>
          </w:p>
          <w:p w14:paraId="5CDDE0EE" w14:textId="77777777" w:rsidR="00C246D6" w:rsidRPr="00E348A6" w:rsidRDefault="00C246D6" w:rsidP="00C246D6">
            <w:pPr>
              <w:rPr>
                <w:sz w:val="22"/>
                <w:szCs w:val="22"/>
                <w:lang w:val="hr-HR"/>
              </w:rPr>
            </w:pPr>
            <w:r w:rsidRPr="00DD28F1">
              <w:rPr>
                <w:sz w:val="22"/>
                <w:szCs w:val="22"/>
                <w:lang w:val="sr-Cyrl-CS"/>
              </w:rPr>
              <w:t>•савјесно</w:t>
            </w:r>
            <w:r w:rsidRPr="00E348A6">
              <w:rPr>
                <w:sz w:val="22"/>
                <w:szCs w:val="22"/>
                <w:lang w:val="hr-HR"/>
              </w:rPr>
              <w:t xml:space="preserve">, </w:t>
            </w:r>
            <w:r w:rsidRPr="00DD28F1">
              <w:rPr>
                <w:sz w:val="22"/>
                <w:szCs w:val="22"/>
                <w:lang w:val="sr-Cyrl-CS"/>
              </w:rPr>
              <w:t>одговорно</w:t>
            </w:r>
            <w:r w:rsidRPr="00E348A6">
              <w:rPr>
                <w:sz w:val="22"/>
                <w:szCs w:val="22"/>
                <w:lang w:val="hr-HR"/>
              </w:rPr>
              <w:t xml:space="preserve">, </w:t>
            </w:r>
            <w:r w:rsidRPr="00DD28F1">
              <w:rPr>
                <w:sz w:val="22"/>
                <w:szCs w:val="22"/>
                <w:lang w:val="sr-Cyrl-CS"/>
              </w:rPr>
              <w:t>уредно</w:t>
            </w:r>
            <w:r w:rsidR="00E75A03">
              <w:rPr>
                <w:sz w:val="22"/>
                <w:szCs w:val="22"/>
                <w:lang w:val="sr-Cyrl-CS"/>
              </w:rPr>
              <w:t xml:space="preserve"> </w:t>
            </w:r>
            <w:r w:rsidRPr="00DD28F1">
              <w:rPr>
                <w:sz w:val="22"/>
                <w:szCs w:val="22"/>
                <w:lang w:val="sr-Cyrl-CS"/>
              </w:rPr>
              <w:t>и</w:t>
            </w:r>
            <w:r w:rsidR="00E75A03">
              <w:rPr>
                <w:sz w:val="22"/>
                <w:szCs w:val="22"/>
                <w:lang w:val="sr-Cyrl-CS"/>
              </w:rPr>
              <w:t xml:space="preserve"> </w:t>
            </w:r>
            <w:r w:rsidRPr="00DD28F1">
              <w:rPr>
                <w:sz w:val="22"/>
                <w:szCs w:val="22"/>
                <w:lang w:val="sr-Cyrl-CS"/>
              </w:rPr>
              <w:t>правовремено</w:t>
            </w:r>
            <w:r w:rsidR="00E75A03">
              <w:rPr>
                <w:sz w:val="22"/>
                <w:szCs w:val="22"/>
                <w:lang w:val="sr-Cyrl-CS"/>
              </w:rPr>
              <w:t xml:space="preserve"> </w:t>
            </w:r>
            <w:r w:rsidRPr="00DD28F1">
              <w:rPr>
                <w:sz w:val="22"/>
                <w:szCs w:val="22"/>
                <w:lang w:val="sr-Cyrl-CS"/>
              </w:rPr>
              <w:t>обавља</w:t>
            </w:r>
            <w:r w:rsidR="00E75A03">
              <w:rPr>
                <w:sz w:val="22"/>
                <w:szCs w:val="22"/>
                <w:lang w:val="sr-Cyrl-CS"/>
              </w:rPr>
              <w:t xml:space="preserve"> </w:t>
            </w:r>
            <w:r w:rsidRPr="00DD28F1">
              <w:rPr>
                <w:sz w:val="22"/>
                <w:szCs w:val="22"/>
                <w:lang w:val="sr-Cyrl-CS"/>
              </w:rPr>
              <w:t>повјерене</w:t>
            </w:r>
            <w:r w:rsidR="00E75A03">
              <w:rPr>
                <w:sz w:val="22"/>
                <w:szCs w:val="22"/>
                <w:lang w:val="sr-Cyrl-CS"/>
              </w:rPr>
              <w:t xml:space="preserve"> </w:t>
            </w:r>
            <w:r w:rsidRPr="00DD28F1">
              <w:rPr>
                <w:sz w:val="22"/>
                <w:szCs w:val="22"/>
                <w:lang w:val="sr-Cyrl-CS"/>
              </w:rPr>
              <w:t>послове</w:t>
            </w:r>
            <w:r w:rsidRPr="00E348A6">
              <w:rPr>
                <w:sz w:val="22"/>
                <w:szCs w:val="22"/>
                <w:lang w:val="hr-HR"/>
              </w:rPr>
              <w:t>,</w:t>
            </w:r>
          </w:p>
          <w:p w14:paraId="470AE92C" w14:textId="77777777" w:rsidR="00C246D6" w:rsidRPr="00E348A6" w:rsidRDefault="00C246D6" w:rsidP="00C246D6">
            <w:pPr>
              <w:rPr>
                <w:sz w:val="22"/>
                <w:szCs w:val="22"/>
                <w:lang w:val="hr-HR"/>
              </w:rPr>
            </w:pPr>
            <w:r w:rsidRPr="00804231">
              <w:rPr>
                <w:sz w:val="22"/>
                <w:szCs w:val="22"/>
                <w:lang w:val="hr-HR"/>
              </w:rPr>
              <w:t xml:space="preserve">• </w:t>
            </w:r>
            <w:r w:rsidRPr="00E348A6">
              <w:rPr>
                <w:sz w:val="22"/>
                <w:szCs w:val="22"/>
              </w:rPr>
              <w:t>ефикасно</w:t>
            </w:r>
            <w:r w:rsidRPr="00E348A6">
              <w:rPr>
                <w:sz w:val="22"/>
                <w:szCs w:val="22"/>
                <w:lang w:val="sr-Cyrl-BA"/>
              </w:rPr>
              <w:t xml:space="preserve"> планира и </w:t>
            </w:r>
            <w:r w:rsidRPr="00E348A6">
              <w:rPr>
                <w:sz w:val="22"/>
                <w:szCs w:val="22"/>
              </w:rPr>
              <w:t>организује</w:t>
            </w:r>
            <w:r w:rsidR="00E75A03">
              <w:rPr>
                <w:sz w:val="22"/>
                <w:szCs w:val="22"/>
                <w:lang w:val="sr-Cyrl-BA"/>
              </w:rPr>
              <w:t xml:space="preserve"> </w:t>
            </w:r>
            <w:r w:rsidRPr="00E348A6">
              <w:rPr>
                <w:sz w:val="22"/>
                <w:szCs w:val="22"/>
              </w:rPr>
              <w:t>вријеме</w:t>
            </w:r>
            <w:r w:rsidRPr="00E348A6">
              <w:rPr>
                <w:sz w:val="22"/>
                <w:szCs w:val="22"/>
                <w:lang w:val="hr-HR"/>
              </w:rPr>
              <w:t>,</w:t>
            </w:r>
          </w:p>
          <w:p w14:paraId="08A0073E" w14:textId="77777777" w:rsidR="00C246D6" w:rsidRDefault="00C246D6" w:rsidP="00C246D6">
            <w:pPr>
              <w:rPr>
                <w:sz w:val="22"/>
                <w:szCs w:val="22"/>
                <w:lang w:val="sr-Cyrl-BA"/>
              </w:rPr>
            </w:pPr>
            <w:r w:rsidRPr="00804231">
              <w:rPr>
                <w:sz w:val="22"/>
                <w:szCs w:val="22"/>
                <w:lang w:val="hr-HR"/>
              </w:rPr>
              <w:t>•</w:t>
            </w:r>
            <w:r w:rsidRPr="008C6E49">
              <w:rPr>
                <w:sz w:val="22"/>
                <w:szCs w:val="22"/>
                <w:lang w:val="sr-Cyrl-BA"/>
              </w:rPr>
              <w:t xml:space="preserve">одговорно </w:t>
            </w:r>
            <w:r w:rsidRPr="008C6E49">
              <w:rPr>
                <w:sz w:val="22"/>
                <w:szCs w:val="22"/>
              </w:rPr>
              <w:t>рјешава</w:t>
            </w:r>
            <w:r w:rsidR="00E75A03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проблеме</w:t>
            </w:r>
            <w:r w:rsidR="00E75A03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у</w:t>
            </w:r>
            <w:r w:rsidR="00E75A03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раду</w:t>
            </w:r>
            <w:r>
              <w:rPr>
                <w:sz w:val="22"/>
                <w:szCs w:val="22"/>
                <w:lang w:val="sr-Cyrl-BA"/>
              </w:rPr>
              <w:t>,</w:t>
            </w:r>
          </w:p>
          <w:p w14:paraId="7E428938" w14:textId="77777777" w:rsidR="00C246D6" w:rsidRPr="008C6E49" w:rsidRDefault="00C246D6" w:rsidP="00C246D6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• </w:t>
            </w:r>
            <w:r w:rsidRPr="008C6E49">
              <w:rPr>
                <w:sz w:val="22"/>
                <w:szCs w:val="22"/>
                <w:lang w:val="sr-Cyrl-BA"/>
              </w:rPr>
              <w:t>прилагођава се промјенама у раду и изражава спремност на тимски рад</w:t>
            </w:r>
            <w:r w:rsidRPr="008C6E49">
              <w:rPr>
                <w:sz w:val="22"/>
                <w:szCs w:val="22"/>
                <w:lang w:val="hr-HR"/>
              </w:rPr>
              <w:t>,</w:t>
            </w:r>
          </w:p>
          <w:p w14:paraId="59973648" w14:textId="77777777" w:rsidR="00C246D6" w:rsidRPr="008C6E49" w:rsidRDefault="00C246D6" w:rsidP="00C246D6">
            <w:pPr>
              <w:rPr>
                <w:sz w:val="22"/>
                <w:szCs w:val="22"/>
                <w:lang w:val="hr-HR"/>
              </w:rPr>
            </w:pPr>
            <w:r w:rsidRPr="00804231">
              <w:rPr>
                <w:sz w:val="22"/>
                <w:szCs w:val="22"/>
                <w:lang w:val="hr-HR"/>
              </w:rPr>
              <w:t xml:space="preserve">• </w:t>
            </w:r>
            <w:r w:rsidRPr="008C6E49">
              <w:rPr>
                <w:sz w:val="22"/>
                <w:szCs w:val="22"/>
              </w:rPr>
              <w:t>испољи</w:t>
            </w:r>
            <w:r w:rsidR="00E75A03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позитиван</w:t>
            </w:r>
            <w:r w:rsidR="00E75A03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однос</w:t>
            </w:r>
            <w:r w:rsidR="00E75A03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према</w:t>
            </w:r>
            <w:r w:rsidR="00E75A03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професионално</w:t>
            </w:r>
            <w:r w:rsidRPr="00804231">
              <w:rPr>
                <w:sz w:val="22"/>
                <w:szCs w:val="22"/>
                <w:lang w:val="hr-HR"/>
              </w:rPr>
              <w:t xml:space="preserve">- </w:t>
            </w:r>
            <w:r w:rsidRPr="008C6E49">
              <w:rPr>
                <w:sz w:val="22"/>
                <w:szCs w:val="22"/>
              </w:rPr>
              <w:t>етичким</w:t>
            </w:r>
            <w:r w:rsidR="00E75A03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нормама</w:t>
            </w:r>
            <w:r w:rsidR="00E75A03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и</w:t>
            </w:r>
            <w:r w:rsidR="00E75A03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вриједностима</w:t>
            </w:r>
            <w:r w:rsidRPr="008C6E49">
              <w:rPr>
                <w:sz w:val="22"/>
                <w:szCs w:val="22"/>
                <w:lang w:val="hr-HR"/>
              </w:rPr>
              <w:t>,</w:t>
            </w:r>
          </w:p>
          <w:p w14:paraId="190A5BA0" w14:textId="77777777" w:rsidR="00C246D6" w:rsidRPr="008C6E49" w:rsidRDefault="00C246D6" w:rsidP="00C246D6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• </w:t>
            </w:r>
            <w:r w:rsidRPr="008C6E49">
              <w:rPr>
                <w:sz w:val="22"/>
                <w:szCs w:val="22"/>
                <w:lang w:val="sr-Cyrl-BA"/>
              </w:rPr>
              <w:t>испољи иницијативу и предузимљивост,</w:t>
            </w:r>
          </w:p>
          <w:p w14:paraId="3D69B914" w14:textId="77777777" w:rsidR="00C246D6" w:rsidRPr="008C6E49" w:rsidRDefault="00C246D6" w:rsidP="00C246D6">
            <w:pPr>
              <w:rPr>
                <w:sz w:val="22"/>
                <w:szCs w:val="22"/>
                <w:lang w:val="bs-Latn-BA"/>
              </w:rPr>
            </w:pPr>
            <w:r>
              <w:rPr>
                <w:sz w:val="22"/>
                <w:szCs w:val="22"/>
                <w:lang w:val="sr-Cyrl-BA"/>
              </w:rPr>
              <w:t xml:space="preserve">• </w:t>
            </w:r>
            <w:r w:rsidRPr="008C6E49">
              <w:rPr>
                <w:sz w:val="22"/>
                <w:szCs w:val="22"/>
                <w:lang w:val="sr-Cyrl-BA"/>
              </w:rPr>
              <w:t xml:space="preserve">испољава одличну </w:t>
            </w:r>
            <w:r w:rsidRPr="008C6E49">
              <w:rPr>
                <w:sz w:val="22"/>
                <w:szCs w:val="22"/>
              </w:rPr>
              <w:t>способност</w:t>
            </w:r>
            <w:r w:rsidR="00E75A03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за</w:t>
            </w:r>
            <w:r w:rsidR="00E75A03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lastRenderedPageBreak/>
              <w:t>разум</w:t>
            </w:r>
            <w:r w:rsidRPr="008C6E49">
              <w:rPr>
                <w:sz w:val="22"/>
                <w:szCs w:val="22"/>
                <w:lang w:val="sr-Cyrl-BA"/>
              </w:rPr>
              <w:t>иј</w:t>
            </w:r>
            <w:r w:rsidRPr="008C6E49">
              <w:rPr>
                <w:sz w:val="22"/>
                <w:szCs w:val="22"/>
              </w:rPr>
              <w:t>евање</w:t>
            </w:r>
            <w:r w:rsidR="00E75A03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  <w:lang w:val="sr-Cyrl-BA"/>
              </w:rPr>
              <w:t>радних материјала</w:t>
            </w:r>
            <w:r w:rsidR="00E75A03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и</w:t>
            </w:r>
            <w:r w:rsidR="00E75A03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информација</w:t>
            </w:r>
            <w:r w:rsidRPr="008C6E49">
              <w:rPr>
                <w:sz w:val="22"/>
                <w:szCs w:val="22"/>
                <w:lang w:val="bs-Latn-BA"/>
              </w:rPr>
              <w:t>,</w:t>
            </w:r>
          </w:p>
          <w:p w14:paraId="1BEE17B3" w14:textId="77777777" w:rsidR="00CC3EBA" w:rsidRPr="00804231" w:rsidRDefault="00CC3EBA" w:rsidP="002667E2">
            <w:pPr>
              <w:pStyle w:val="ListParagraph"/>
              <w:ind w:left="138"/>
              <w:rPr>
                <w:lang w:val="hr-HR"/>
              </w:rPr>
            </w:pPr>
          </w:p>
          <w:p w14:paraId="180FE2EE" w14:textId="77777777" w:rsidR="00740977" w:rsidRPr="00804231" w:rsidRDefault="00740977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34818114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6741B414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5EA65EF8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2F964C07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33EF6CA7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032820C8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357E5187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4A0A7CB7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0F5F4CB4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560E4F29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7DFFB374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559467FE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3966690B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28D8A8CF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1AD0D090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57DDE31A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765E3E86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189191F8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2399912A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5562C954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49D289E2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2D00924C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09F9365E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38A775F0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  <w:p w14:paraId="0B643E19" w14:textId="77777777" w:rsidR="000B5D85" w:rsidRPr="00804231" w:rsidRDefault="000B5D85" w:rsidP="000B5D85">
            <w:pPr>
              <w:pStyle w:val="ListParagraph"/>
              <w:ind w:left="138"/>
              <w:rPr>
                <w:sz w:val="22"/>
                <w:szCs w:val="22"/>
                <w:lang w:val="hr-HR"/>
              </w:rPr>
            </w:pPr>
          </w:p>
        </w:tc>
        <w:tc>
          <w:tcPr>
            <w:tcW w:w="1260" w:type="pct"/>
            <w:gridSpan w:val="2"/>
            <w:tcBorders>
              <w:left w:val="single" w:sz="4" w:space="0" w:color="auto"/>
            </w:tcBorders>
          </w:tcPr>
          <w:p w14:paraId="1FAF0A9E" w14:textId="77777777" w:rsidR="00F73993" w:rsidRPr="00804231" w:rsidRDefault="00F73993" w:rsidP="004A283D">
            <w:pPr>
              <w:ind w:left="249"/>
              <w:rPr>
                <w:sz w:val="22"/>
                <w:szCs w:val="22"/>
                <w:lang w:val="hr-HR"/>
              </w:rPr>
            </w:pPr>
          </w:p>
          <w:p w14:paraId="19371875" w14:textId="77777777" w:rsidR="000B5D85" w:rsidRPr="00D530F2" w:rsidRDefault="000B5D85" w:rsidP="000B5D85">
            <w:pPr>
              <w:pStyle w:val="BodyText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Наставникће:</w:t>
            </w:r>
          </w:p>
          <w:p w14:paraId="71B1F7CC" w14:textId="77777777" w:rsidR="000B5D85" w:rsidRPr="00121B28" w:rsidRDefault="000B5D85" w:rsidP="000B5D85">
            <w:pPr>
              <w:numPr>
                <w:ilvl w:val="0"/>
                <w:numId w:val="29"/>
              </w:numPr>
              <w:tabs>
                <w:tab w:val="clear" w:pos="720"/>
              </w:tabs>
              <w:ind w:left="194" w:hanging="187"/>
              <w:rPr>
                <w:noProof/>
                <w:sz w:val="22"/>
                <w:lang w:val="sr-Cyrl-CS"/>
              </w:rPr>
            </w:pPr>
            <w:r>
              <w:rPr>
                <w:sz w:val="22"/>
                <w:szCs w:val="22"/>
                <w:lang w:val="sr-Cyrl-BA"/>
              </w:rPr>
              <w:t xml:space="preserve"> П</w:t>
            </w:r>
            <w:r w:rsidRPr="00121B28">
              <w:rPr>
                <w:sz w:val="22"/>
                <w:szCs w:val="22"/>
              </w:rPr>
              <w:t xml:space="preserve">рипремити и </w:t>
            </w:r>
          </w:p>
          <w:p w14:paraId="537C4F42" w14:textId="77777777" w:rsidR="000B5D85" w:rsidRPr="00E264EA" w:rsidRDefault="000B5D85" w:rsidP="000B5D85">
            <w:pPr>
              <w:rPr>
                <w:sz w:val="22"/>
                <w:szCs w:val="22"/>
                <w:lang w:val="sr-Cyrl-BA"/>
              </w:rPr>
            </w:pPr>
            <w:r w:rsidRPr="00804231">
              <w:rPr>
                <w:sz w:val="22"/>
                <w:szCs w:val="22"/>
                <w:lang w:val="sr-Cyrl-CS"/>
              </w:rPr>
              <w:t>користити презентације и паное за презентовање садржаја</w:t>
            </w:r>
            <w:r>
              <w:rPr>
                <w:sz w:val="22"/>
                <w:szCs w:val="22"/>
                <w:lang w:val="sr-Cyrl-BA"/>
              </w:rPr>
              <w:t xml:space="preserve"> о размјештају становништва .</w:t>
            </w:r>
          </w:p>
          <w:p w14:paraId="62F98472" w14:textId="77777777" w:rsidR="000B5D85" w:rsidRPr="00804231" w:rsidRDefault="000B5D85" w:rsidP="000B5D85">
            <w:pPr>
              <w:ind w:left="249"/>
              <w:rPr>
                <w:sz w:val="22"/>
                <w:szCs w:val="22"/>
                <w:lang w:val="sr-Cyrl-CS"/>
              </w:rPr>
            </w:pPr>
          </w:p>
          <w:p w14:paraId="195AF1B8" w14:textId="77777777" w:rsidR="000B5D85" w:rsidRPr="00E264EA" w:rsidRDefault="000B5D85" w:rsidP="000B5D85">
            <w:pPr>
              <w:numPr>
                <w:ilvl w:val="0"/>
                <w:numId w:val="29"/>
              </w:numPr>
              <w:tabs>
                <w:tab w:val="clear" w:pos="720"/>
              </w:tabs>
              <w:ind w:left="194" w:hanging="187"/>
              <w:rPr>
                <w:noProof/>
                <w:sz w:val="22"/>
                <w:lang w:val="sr-Cyrl-CS"/>
              </w:rPr>
            </w:pPr>
            <w:r>
              <w:rPr>
                <w:sz w:val="22"/>
                <w:szCs w:val="22"/>
                <w:lang w:val="sr-Cyrl-BA"/>
              </w:rPr>
              <w:t>П</w:t>
            </w:r>
            <w:r w:rsidRPr="00804231">
              <w:rPr>
                <w:sz w:val="22"/>
                <w:szCs w:val="22"/>
                <w:lang w:val="sr-Cyrl-CS"/>
              </w:rPr>
              <w:t xml:space="preserve">рипремити и користити </w:t>
            </w:r>
            <w:r>
              <w:rPr>
                <w:sz w:val="22"/>
                <w:szCs w:val="22"/>
                <w:lang w:val="sr-Cyrl-BA"/>
              </w:rPr>
              <w:t>најновије податке везане за кретање броја становника на различитим дијеловима свијета. Приближити ученицима разлоге за савремене токове.</w:t>
            </w:r>
          </w:p>
          <w:p w14:paraId="50F7CD53" w14:textId="77777777" w:rsidR="000B5D85" w:rsidRPr="00E264EA" w:rsidRDefault="000B5D85" w:rsidP="000B5D85">
            <w:pPr>
              <w:ind w:left="194"/>
              <w:rPr>
                <w:noProof/>
                <w:sz w:val="22"/>
                <w:lang w:val="sr-Cyrl-CS"/>
              </w:rPr>
            </w:pPr>
          </w:p>
          <w:p w14:paraId="4D8CCCCE" w14:textId="77777777" w:rsidR="000B5D85" w:rsidRPr="00E264EA" w:rsidRDefault="000B5D85" w:rsidP="000B5D85">
            <w:pPr>
              <w:numPr>
                <w:ilvl w:val="0"/>
                <w:numId w:val="29"/>
              </w:numPr>
              <w:tabs>
                <w:tab w:val="clear" w:pos="720"/>
              </w:tabs>
              <w:ind w:left="194" w:hanging="187"/>
              <w:rPr>
                <w:noProof/>
                <w:sz w:val="22"/>
                <w:lang w:val="sr-Cyrl-CS"/>
              </w:rPr>
            </w:pPr>
            <w:r>
              <w:rPr>
                <w:sz w:val="22"/>
                <w:szCs w:val="22"/>
                <w:lang w:val="sr-Cyrl-BA"/>
              </w:rPr>
              <w:t>Практичним примјерима објаснити миграције.</w:t>
            </w:r>
          </w:p>
          <w:p w14:paraId="2D99EB01" w14:textId="77777777" w:rsidR="000B5D85" w:rsidRDefault="000B5D85" w:rsidP="000B5D85">
            <w:pPr>
              <w:pStyle w:val="ListParagraph"/>
              <w:rPr>
                <w:noProof/>
                <w:sz w:val="22"/>
                <w:lang w:val="sr-Cyrl-CS"/>
              </w:rPr>
            </w:pPr>
          </w:p>
          <w:p w14:paraId="04D95BFC" w14:textId="77777777" w:rsidR="000B5D85" w:rsidRPr="00E264EA" w:rsidRDefault="000B5D85" w:rsidP="000B5D85">
            <w:pPr>
              <w:ind w:left="194"/>
              <w:rPr>
                <w:noProof/>
                <w:sz w:val="22"/>
                <w:lang w:val="sr-Cyrl-CS"/>
              </w:rPr>
            </w:pPr>
          </w:p>
          <w:p w14:paraId="21AA8520" w14:textId="77777777" w:rsidR="000B5D85" w:rsidRDefault="000B5D85" w:rsidP="000B5D85">
            <w:pPr>
              <w:numPr>
                <w:ilvl w:val="0"/>
                <w:numId w:val="29"/>
              </w:numPr>
              <w:tabs>
                <w:tab w:val="clear" w:pos="720"/>
              </w:tabs>
              <w:ind w:left="194" w:hanging="187"/>
              <w:rPr>
                <w:noProof/>
                <w:sz w:val="22"/>
                <w:lang w:val="sr-Cyrl-CS"/>
              </w:rPr>
            </w:pPr>
            <w:r>
              <w:rPr>
                <w:noProof/>
                <w:sz w:val="22"/>
                <w:lang w:val="sr-Cyrl-CS"/>
              </w:rPr>
              <w:t>Посебно се позабавити демографским процесима и појавама на нашим просторима. Указати на негативне ефекте лоше демографске ситуације.</w:t>
            </w:r>
          </w:p>
          <w:p w14:paraId="25C1E768" w14:textId="77777777" w:rsidR="004A283D" w:rsidRPr="00804231" w:rsidRDefault="00430631" w:rsidP="00430631">
            <w:pPr>
              <w:rPr>
                <w:sz w:val="22"/>
                <w:szCs w:val="22"/>
                <w:lang w:val="sr-Cyrl-CS"/>
              </w:rPr>
            </w:pPr>
            <w:r>
              <w:rPr>
                <w:noProof/>
                <w:sz w:val="22"/>
                <w:lang w:val="sr-Cyrl-CS"/>
              </w:rPr>
              <w:t xml:space="preserve">  </w:t>
            </w:r>
            <w:r w:rsidR="000B5D85">
              <w:rPr>
                <w:noProof/>
                <w:sz w:val="22"/>
                <w:lang w:val="sr-Cyrl-CS"/>
              </w:rPr>
              <w:t xml:space="preserve">Сагледати могућности </w:t>
            </w:r>
            <w:r>
              <w:rPr>
                <w:noProof/>
                <w:sz w:val="22"/>
                <w:lang w:val="sr-Cyrl-CS"/>
              </w:rPr>
              <w:t xml:space="preserve">       позитивних </w:t>
            </w:r>
            <w:r w:rsidR="00E64B3B" w:rsidRPr="00430631">
              <w:rPr>
                <w:noProof/>
                <w:color w:val="000000" w:themeColor="text1"/>
                <w:sz w:val="22"/>
                <w:lang w:val="sr-Cyrl-CS"/>
              </w:rPr>
              <w:t xml:space="preserve">наталитетних  и миграционих </w:t>
            </w:r>
            <w:r w:rsidR="000B5D85" w:rsidRPr="00430631">
              <w:rPr>
                <w:noProof/>
                <w:color w:val="000000" w:themeColor="text1"/>
                <w:sz w:val="22"/>
                <w:lang w:val="sr-Cyrl-CS"/>
              </w:rPr>
              <w:t>промјен</w:t>
            </w:r>
            <w:r w:rsidR="00E64B3B" w:rsidRPr="00430631">
              <w:rPr>
                <w:noProof/>
                <w:color w:val="000000" w:themeColor="text1"/>
                <w:sz w:val="22"/>
                <w:lang w:val="sr-Cyrl-CS"/>
              </w:rPr>
              <w:t>а</w:t>
            </w:r>
          </w:p>
        </w:tc>
      </w:tr>
      <w:tr w:rsidR="00AF08D6" w:rsidRPr="00DD28F1" w14:paraId="7FE3000A" w14:textId="77777777" w:rsidTr="002667E2">
        <w:trPr>
          <w:trHeight w:val="324"/>
          <w:jc w:val="center"/>
        </w:trPr>
        <w:tc>
          <w:tcPr>
            <w:tcW w:w="862" w:type="pct"/>
            <w:gridSpan w:val="2"/>
            <w:tcBorders>
              <w:right w:val="single" w:sz="4" w:space="0" w:color="auto"/>
            </w:tcBorders>
            <w:shd w:val="clear" w:color="auto" w:fill="DAEEF3" w:themeFill="accent5" w:themeFillTint="33"/>
          </w:tcPr>
          <w:p w14:paraId="4E94C749" w14:textId="77777777" w:rsidR="00CD1553" w:rsidRDefault="00CD1553" w:rsidP="00832297">
            <w:pPr>
              <w:rPr>
                <w:b/>
                <w:bCs/>
                <w:sz w:val="22"/>
                <w:szCs w:val="22"/>
                <w:lang w:val="sr-Cyrl-CS"/>
              </w:rPr>
            </w:pPr>
          </w:p>
          <w:p w14:paraId="3CAE0B2B" w14:textId="77777777" w:rsidR="00F73993" w:rsidRDefault="00CD1553" w:rsidP="00832297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2.Привреда и привредне дјелатности у свијету</w:t>
            </w:r>
          </w:p>
        </w:tc>
        <w:tc>
          <w:tcPr>
            <w:tcW w:w="851" w:type="pct"/>
            <w:gridSpan w:val="3"/>
            <w:tcBorders>
              <w:right w:val="single" w:sz="4" w:space="0" w:color="auto"/>
            </w:tcBorders>
          </w:tcPr>
          <w:p w14:paraId="7BEF4DAE" w14:textId="77777777" w:rsidR="00286114" w:rsidRDefault="00286114" w:rsidP="00516986">
            <w:pPr>
              <w:numPr>
                <w:ilvl w:val="0"/>
                <w:numId w:val="24"/>
              </w:numPr>
              <w:tabs>
                <w:tab w:val="clear" w:pos="720"/>
              </w:tabs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дефинише појам привреде и производње</w:t>
            </w:r>
          </w:p>
          <w:p w14:paraId="2683FCFB" w14:textId="77777777" w:rsidR="00286114" w:rsidRDefault="00286114" w:rsidP="00516986">
            <w:pPr>
              <w:numPr>
                <w:ilvl w:val="0"/>
                <w:numId w:val="24"/>
              </w:numPr>
              <w:tabs>
                <w:tab w:val="clear" w:pos="720"/>
              </w:tabs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наведе структуру националне привреде по секторима</w:t>
            </w:r>
          </w:p>
          <w:p w14:paraId="308CEAE6" w14:textId="77777777" w:rsidR="00286114" w:rsidRDefault="00286114" w:rsidP="00516986">
            <w:pPr>
              <w:numPr>
                <w:ilvl w:val="0"/>
                <w:numId w:val="24"/>
              </w:numPr>
              <w:tabs>
                <w:tab w:val="clear" w:pos="720"/>
              </w:tabs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дефинише појам и подјелу </w:t>
            </w:r>
            <w:r>
              <w:rPr>
                <w:sz w:val="22"/>
                <w:szCs w:val="22"/>
                <w:lang w:val="sr-Cyrl-CS"/>
              </w:rPr>
              <w:lastRenderedPageBreak/>
              <w:t>пољопривреде и факторе који утичу на пољопривредну производњу</w:t>
            </w:r>
          </w:p>
          <w:p w14:paraId="291C387F" w14:textId="77777777" w:rsidR="00286114" w:rsidRPr="00E75A03" w:rsidRDefault="00E75A03" w:rsidP="00E75A03">
            <w:pPr>
              <w:numPr>
                <w:ilvl w:val="0"/>
                <w:numId w:val="24"/>
              </w:numPr>
              <w:tabs>
                <w:tab w:val="clear" w:pos="720"/>
              </w:tabs>
              <w:ind w:left="360"/>
              <w:rPr>
                <w:sz w:val="22"/>
                <w:szCs w:val="22"/>
                <w:lang w:val="sr-Cyrl-CS"/>
              </w:rPr>
            </w:pPr>
            <w:r w:rsidRPr="00E75A03">
              <w:rPr>
                <w:sz w:val="22"/>
                <w:szCs w:val="22"/>
                <w:lang w:val="sr-Cyrl-CS"/>
              </w:rPr>
              <w:t xml:space="preserve">идентификује </w:t>
            </w:r>
            <w:r w:rsidR="00286114" w:rsidRPr="00E75A03">
              <w:rPr>
                <w:sz w:val="22"/>
                <w:szCs w:val="22"/>
                <w:lang w:val="sr-Cyrl-CS"/>
              </w:rPr>
              <w:t xml:space="preserve"> </w:t>
            </w:r>
            <w:r w:rsidRPr="00E75A03">
              <w:rPr>
                <w:sz w:val="22"/>
                <w:szCs w:val="22"/>
                <w:lang w:val="sr-Cyrl-CS"/>
              </w:rPr>
              <w:t>житарице</w:t>
            </w:r>
            <w:r>
              <w:rPr>
                <w:sz w:val="22"/>
                <w:szCs w:val="22"/>
                <w:lang w:val="sr-Cyrl-CS"/>
              </w:rPr>
              <w:t xml:space="preserve"> и друге  пољопривредне културе</w:t>
            </w:r>
            <w:r w:rsidR="00286114" w:rsidRPr="00E75A03">
              <w:rPr>
                <w:sz w:val="22"/>
                <w:szCs w:val="22"/>
                <w:lang w:val="sr-Cyrl-CS"/>
              </w:rPr>
              <w:t xml:space="preserve">  и мјеста гдје се гај</w:t>
            </w:r>
            <w:r>
              <w:rPr>
                <w:sz w:val="22"/>
                <w:szCs w:val="22"/>
                <w:lang w:val="sr-Cyrl-CS"/>
              </w:rPr>
              <w:t>е</w:t>
            </w:r>
          </w:p>
          <w:p w14:paraId="3AB029CB" w14:textId="77777777" w:rsidR="00E75A03" w:rsidRDefault="00E75A03" w:rsidP="00E75A03">
            <w:pPr>
              <w:numPr>
                <w:ilvl w:val="0"/>
                <w:numId w:val="24"/>
              </w:numPr>
              <w:tabs>
                <w:tab w:val="clear" w:pos="720"/>
              </w:tabs>
              <w:ind w:left="360"/>
              <w:rPr>
                <w:sz w:val="22"/>
                <w:szCs w:val="22"/>
                <w:lang w:val="sr-Cyrl-CS"/>
              </w:rPr>
            </w:pPr>
            <w:r w:rsidRPr="00E75A03">
              <w:rPr>
                <w:sz w:val="22"/>
                <w:szCs w:val="22"/>
                <w:lang w:val="sr-Cyrl-CS"/>
              </w:rPr>
              <w:t xml:space="preserve">дефинише сочарство и сточарску производњу </w:t>
            </w:r>
          </w:p>
          <w:p w14:paraId="1340196E" w14:textId="77777777" w:rsidR="00286114" w:rsidRPr="00430631" w:rsidRDefault="00E75A03" w:rsidP="00E75A03">
            <w:pPr>
              <w:numPr>
                <w:ilvl w:val="0"/>
                <w:numId w:val="24"/>
              </w:numPr>
              <w:tabs>
                <w:tab w:val="clear" w:pos="720"/>
              </w:tabs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лоцира</w:t>
            </w:r>
            <w:r>
              <w:rPr>
                <w:rStyle w:val="CommentReference"/>
                <w:lang w:val="sr-Cyrl-BA"/>
              </w:rPr>
              <w:t xml:space="preserve"> </w:t>
            </w:r>
            <w:r w:rsidR="00286114" w:rsidRPr="00430631">
              <w:rPr>
                <w:sz w:val="22"/>
                <w:szCs w:val="22"/>
                <w:lang w:val="sr-Cyrl-CS"/>
              </w:rPr>
              <w:t>распрострањеност шумског покривача</w:t>
            </w:r>
          </w:p>
          <w:p w14:paraId="1D1C4BC8" w14:textId="77777777" w:rsidR="00286114" w:rsidRPr="00040F9C" w:rsidRDefault="00040F9C" w:rsidP="00516986">
            <w:pPr>
              <w:numPr>
                <w:ilvl w:val="0"/>
                <w:numId w:val="24"/>
              </w:numPr>
              <w:tabs>
                <w:tab w:val="clear" w:pos="720"/>
              </w:tabs>
              <w:ind w:left="360"/>
              <w:rPr>
                <w:sz w:val="22"/>
                <w:szCs w:val="22"/>
                <w:lang w:val="sr-Cyrl-CS"/>
              </w:rPr>
            </w:pPr>
            <w:r w:rsidRPr="00040F9C">
              <w:rPr>
                <w:sz w:val="22"/>
                <w:szCs w:val="22"/>
                <w:lang w:val="sr-Cyrl-CS"/>
              </w:rPr>
              <w:t>именује и разликује</w:t>
            </w:r>
            <w:r w:rsidR="00430631">
              <w:rPr>
                <w:sz w:val="22"/>
                <w:szCs w:val="22"/>
                <w:lang w:val="sr-Cyrl-CS"/>
              </w:rPr>
              <w:t xml:space="preserve"> </w:t>
            </w:r>
            <w:r w:rsidRPr="00040F9C">
              <w:rPr>
                <w:sz w:val="22"/>
                <w:szCs w:val="22"/>
                <w:lang w:val="sr-Cyrl-CS"/>
              </w:rPr>
              <w:t xml:space="preserve">главне </w:t>
            </w:r>
            <w:r w:rsidR="00286114" w:rsidRPr="00040F9C">
              <w:rPr>
                <w:sz w:val="22"/>
                <w:szCs w:val="22"/>
                <w:lang w:val="sr-Cyrl-CS"/>
              </w:rPr>
              <w:t xml:space="preserve"> пољопривредне рејоне у свијету</w:t>
            </w:r>
          </w:p>
          <w:p w14:paraId="619401AF" w14:textId="77777777" w:rsidR="00286114" w:rsidRPr="00430631" w:rsidRDefault="00957AC8" w:rsidP="00516986">
            <w:pPr>
              <w:numPr>
                <w:ilvl w:val="0"/>
                <w:numId w:val="24"/>
              </w:numPr>
              <w:tabs>
                <w:tab w:val="clear" w:pos="720"/>
              </w:tabs>
              <w:ind w:left="360"/>
              <w:rPr>
                <w:color w:val="000000" w:themeColor="text1"/>
                <w:sz w:val="22"/>
                <w:szCs w:val="22"/>
                <w:lang w:val="sr-Cyrl-CS"/>
              </w:rPr>
            </w:pPr>
            <w:r w:rsidRPr="00430631">
              <w:rPr>
                <w:color w:val="000000" w:themeColor="text1"/>
                <w:sz w:val="22"/>
                <w:szCs w:val="22"/>
                <w:lang w:val="sr-Cyrl-CS"/>
              </w:rPr>
              <w:t>дефинише</w:t>
            </w:r>
            <w:r w:rsidR="00286114" w:rsidRPr="00430631">
              <w:rPr>
                <w:color w:val="000000" w:themeColor="text1"/>
                <w:sz w:val="22"/>
                <w:szCs w:val="22"/>
                <w:lang w:val="sr-Cyrl-CS"/>
              </w:rPr>
              <w:t xml:space="preserve"> енергетске и рудне ресурсе </w:t>
            </w:r>
          </w:p>
          <w:p w14:paraId="0611821A" w14:textId="77777777" w:rsidR="00286114" w:rsidRDefault="00286114" w:rsidP="00516986">
            <w:pPr>
              <w:numPr>
                <w:ilvl w:val="0"/>
                <w:numId w:val="24"/>
              </w:numPr>
              <w:tabs>
                <w:tab w:val="clear" w:pos="720"/>
              </w:tabs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дефинише појам индустрије</w:t>
            </w:r>
          </w:p>
          <w:p w14:paraId="68B8C5A8" w14:textId="77777777" w:rsidR="00286114" w:rsidRDefault="00286114" w:rsidP="00516986">
            <w:pPr>
              <w:numPr>
                <w:ilvl w:val="0"/>
                <w:numId w:val="24"/>
              </w:numPr>
              <w:tabs>
                <w:tab w:val="clear" w:pos="720"/>
              </w:tabs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наброји врсте саобраћаја и његов значај</w:t>
            </w:r>
          </w:p>
          <w:p w14:paraId="1383B04D" w14:textId="77777777" w:rsidR="000236F4" w:rsidRPr="005A1AC2" w:rsidRDefault="006563FC" w:rsidP="00516986">
            <w:pPr>
              <w:numPr>
                <w:ilvl w:val="0"/>
                <w:numId w:val="24"/>
              </w:numPr>
              <w:tabs>
                <w:tab w:val="clear" w:pos="720"/>
              </w:tabs>
              <w:ind w:left="360"/>
              <w:rPr>
                <w:color w:val="000000" w:themeColor="text1"/>
                <w:sz w:val="22"/>
                <w:szCs w:val="22"/>
                <w:lang w:val="sr-Cyrl-CS"/>
              </w:rPr>
            </w:pPr>
            <w:r w:rsidRPr="005A1AC2">
              <w:rPr>
                <w:color w:val="000000" w:themeColor="text1"/>
                <w:sz w:val="22"/>
                <w:szCs w:val="22"/>
                <w:lang w:val="sr-Cyrl-CS"/>
              </w:rPr>
              <w:t>познаје разлику између трговине и туризма</w:t>
            </w:r>
          </w:p>
          <w:p w14:paraId="3E0F2D86" w14:textId="77777777" w:rsidR="006563FC" w:rsidRPr="005A1AC2" w:rsidRDefault="000236F4" w:rsidP="00516986">
            <w:pPr>
              <w:numPr>
                <w:ilvl w:val="0"/>
                <w:numId w:val="24"/>
              </w:numPr>
              <w:tabs>
                <w:tab w:val="clear" w:pos="720"/>
              </w:tabs>
              <w:ind w:left="360"/>
              <w:rPr>
                <w:color w:val="000000" w:themeColor="text1"/>
                <w:sz w:val="22"/>
                <w:szCs w:val="22"/>
                <w:lang w:val="sr-Cyrl-CS"/>
              </w:rPr>
            </w:pPr>
            <w:r w:rsidRPr="005A1AC2">
              <w:rPr>
                <w:color w:val="000000" w:themeColor="text1"/>
                <w:sz w:val="22"/>
                <w:szCs w:val="22"/>
                <w:lang w:val="sr-Cyrl-CS"/>
              </w:rPr>
              <w:t xml:space="preserve">дефинише појмове: трговина, трговински и платни биланс  </w:t>
            </w:r>
          </w:p>
          <w:p w14:paraId="67524651" w14:textId="77777777" w:rsidR="00F73993" w:rsidRPr="00286114" w:rsidRDefault="00F73993" w:rsidP="00577170">
            <w:pPr>
              <w:ind w:left="360"/>
              <w:rPr>
                <w:sz w:val="22"/>
                <w:szCs w:val="22"/>
                <w:lang w:val="sr-Cyrl-BA"/>
              </w:rPr>
            </w:pPr>
          </w:p>
        </w:tc>
        <w:tc>
          <w:tcPr>
            <w:tcW w:w="830" w:type="pct"/>
            <w:gridSpan w:val="2"/>
            <w:tcBorders>
              <w:right w:val="single" w:sz="4" w:space="0" w:color="auto"/>
            </w:tcBorders>
          </w:tcPr>
          <w:p w14:paraId="5A608D0E" w14:textId="77777777" w:rsidR="00F73993" w:rsidRPr="00804231" w:rsidRDefault="00174C94" w:rsidP="000B5D85">
            <w:pPr>
              <w:rPr>
                <w:sz w:val="22"/>
                <w:szCs w:val="22"/>
                <w:lang w:val="sr-Cyrl-BA"/>
              </w:rPr>
            </w:pPr>
            <w:r w:rsidRPr="00804231">
              <w:rPr>
                <w:sz w:val="22"/>
                <w:szCs w:val="22"/>
                <w:lang w:val="sr-Cyrl-BA"/>
              </w:rPr>
              <w:lastRenderedPageBreak/>
              <w:t>• анализира утица</w:t>
            </w:r>
            <w:r w:rsidR="00CF0DF2" w:rsidRPr="00804231">
              <w:rPr>
                <w:sz w:val="22"/>
                <w:szCs w:val="22"/>
                <w:lang w:val="sr-Cyrl-BA"/>
              </w:rPr>
              <w:t>ј природних и друштвених фактора  на  развој</w:t>
            </w:r>
            <w:r w:rsidRPr="00804231">
              <w:rPr>
                <w:sz w:val="22"/>
                <w:szCs w:val="22"/>
                <w:lang w:val="sr-Cyrl-BA"/>
              </w:rPr>
              <w:t xml:space="preserve"> и размј</w:t>
            </w:r>
            <w:r w:rsidR="00CF0DF2" w:rsidRPr="00804231">
              <w:rPr>
                <w:sz w:val="22"/>
                <w:szCs w:val="22"/>
                <w:lang w:val="sr-Cyrl-BA"/>
              </w:rPr>
              <w:t>ештај</w:t>
            </w:r>
            <w:r w:rsidRPr="00804231">
              <w:rPr>
                <w:sz w:val="22"/>
                <w:szCs w:val="22"/>
                <w:lang w:val="sr-Cyrl-BA"/>
              </w:rPr>
              <w:t xml:space="preserve"> привреде</w:t>
            </w:r>
          </w:p>
          <w:p w14:paraId="4510470D" w14:textId="77777777" w:rsidR="00F118E0" w:rsidRPr="00740977" w:rsidRDefault="00CF0DF2" w:rsidP="00740977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BA"/>
              </w:rPr>
              <w:t xml:space="preserve">• </w:t>
            </w:r>
            <w:r w:rsidR="00740977" w:rsidRPr="00804231">
              <w:rPr>
                <w:sz w:val="22"/>
                <w:szCs w:val="22"/>
                <w:lang w:val="sr-Cyrl-BA"/>
              </w:rPr>
              <w:t>анализира</w:t>
            </w:r>
            <w:r w:rsidR="00740977">
              <w:rPr>
                <w:sz w:val="22"/>
                <w:szCs w:val="22"/>
                <w:lang w:val="sr-Cyrl-CS"/>
              </w:rPr>
              <w:t xml:space="preserve"> структуру националне привреде по секторима</w:t>
            </w:r>
          </w:p>
          <w:p w14:paraId="1C8285F5" w14:textId="77777777" w:rsidR="00F118E0" w:rsidRPr="00804231" w:rsidRDefault="00174C94" w:rsidP="000B5D85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 анализира</w:t>
            </w:r>
            <w:r w:rsidR="00CF0DF2" w:rsidRPr="00804231">
              <w:rPr>
                <w:sz w:val="22"/>
                <w:szCs w:val="22"/>
                <w:lang w:val="sr-Cyrl-CS"/>
              </w:rPr>
              <w:t xml:space="preserve"> утицај</w:t>
            </w:r>
            <w:r w:rsidR="00AF08D6">
              <w:rPr>
                <w:sz w:val="22"/>
                <w:szCs w:val="22"/>
                <w:lang w:val="sr-Cyrl-CS"/>
              </w:rPr>
              <w:t xml:space="preserve"> </w:t>
            </w:r>
            <w:r w:rsidR="00CF0DF2" w:rsidRPr="00804231">
              <w:rPr>
                <w:sz w:val="22"/>
                <w:szCs w:val="22"/>
                <w:lang w:val="sr-Cyrl-CS"/>
              </w:rPr>
              <w:lastRenderedPageBreak/>
              <w:t>природних и друштвених фактора</w:t>
            </w:r>
            <w:r w:rsidRPr="00804231">
              <w:rPr>
                <w:sz w:val="22"/>
                <w:szCs w:val="22"/>
                <w:lang w:val="sr-Cyrl-CS"/>
              </w:rPr>
              <w:t xml:space="preserve"> на развој и разм</w:t>
            </w:r>
            <w:r w:rsidR="00F118E0" w:rsidRPr="00804231">
              <w:rPr>
                <w:sz w:val="22"/>
                <w:szCs w:val="22"/>
                <w:lang w:val="sr-Cyrl-CS"/>
              </w:rPr>
              <w:t>ј</w:t>
            </w:r>
            <w:r w:rsidRPr="00804231">
              <w:rPr>
                <w:sz w:val="22"/>
                <w:szCs w:val="22"/>
                <w:lang w:val="sr-Cyrl-CS"/>
              </w:rPr>
              <w:t>ештај пољопривреде</w:t>
            </w:r>
          </w:p>
          <w:p w14:paraId="5659BF60" w14:textId="77777777" w:rsidR="00CF0DF2" w:rsidRPr="00804231" w:rsidRDefault="00CF0DF2" w:rsidP="000B5D85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</w:t>
            </w:r>
            <w:r w:rsidR="00F118E0" w:rsidRPr="00804231">
              <w:rPr>
                <w:sz w:val="22"/>
                <w:szCs w:val="22"/>
                <w:lang w:val="sr-Cyrl-CS"/>
              </w:rPr>
              <w:t>наведе</w:t>
            </w:r>
            <w:r w:rsidR="00AF08D6">
              <w:rPr>
                <w:sz w:val="22"/>
                <w:szCs w:val="22"/>
                <w:lang w:val="sr-Cyrl-CS"/>
              </w:rPr>
              <w:t xml:space="preserve"> </w:t>
            </w:r>
            <w:r w:rsidR="00F118E0" w:rsidRPr="00804231">
              <w:rPr>
                <w:sz w:val="22"/>
                <w:szCs w:val="22"/>
                <w:lang w:val="sr-Cyrl-CS"/>
              </w:rPr>
              <w:t>гране пољопривреде</w:t>
            </w:r>
            <w:r w:rsidRPr="00804231">
              <w:rPr>
                <w:sz w:val="22"/>
                <w:szCs w:val="22"/>
                <w:lang w:val="sr-Cyrl-CS"/>
              </w:rPr>
              <w:t xml:space="preserve"> и анализира </w:t>
            </w:r>
            <w:r w:rsidR="000B5D85" w:rsidRPr="00804231">
              <w:rPr>
                <w:sz w:val="22"/>
                <w:szCs w:val="22"/>
                <w:lang w:val="sr-Cyrl-CS"/>
              </w:rPr>
              <w:t>размјештај земљорадње и сточарства</w:t>
            </w:r>
          </w:p>
          <w:p w14:paraId="4C0FA8A1" w14:textId="77777777" w:rsidR="00CF0DF2" w:rsidRPr="00804231" w:rsidRDefault="00CF0DF2" w:rsidP="000B5D85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 анализира распрострањеност шумског покривача</w:t>
            </w:r>
          </w:p>
          <w:p w14:paraId="0FC511C4" w14:textId="77777777" w:rsidR="00CF0DF2" w:rsidRPr="00804231" w:rsidRDefault="00957AC8" w:rsidP="000B5D85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 препозна и упореди главне пољопривредне рејоне у свијету</w:t>
            </w:r>
          </w:p>
          <w:p w14:paraId="1647478D" w14:textId="77777777" w:rsidR="00957AC8" w:rsidRPr="00804231" w:rsidRDefault="00957AC8" w:rsidP="00957AC8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 xml:space="preserve">• </w:t>
            </w:r>
            <w:r w:rsidR="00F118E0" w:rsidRPr="00804231">
              <w:rPr>
                <w:sz w:val="22"/>
                <w:szCs w:val="22"/>
                <w:lang w:val="sr-Cyrl-CS"/>
              </w:rPr>
              <w:t>наведе енерг</w:t>
            </w:r>
            <w:r w:rsidRPr="00804231">
              <w:rPr>
                <w:sz w:val="22"/>
                <w:szCs w:val="22"/>
                <w:lang w:val="sr-Cyrl-CS"/>
              </w:rPr>
              <w:t xml:space="preserve">етске и рудне ресурде, анализира њихов </w:t>
            </w:r>
            <w:r w:rsidR="000B5D85" w:rsidRPr="00804231">
              <w:rPr>
                <w:sz w:val="22"/>
                <w:szCs w:val="22"/>
                <w:lang w:val="sr-Cyrl-CS"/>
              </w:rPr>
              <w:t xml:space="preserve">значај и  географски </w:t>
            </w:r>
            <w:r w:rsidRPr="00804231">
              <w:rPr>
                <w:sz w:val="22"/>
                <w:szCs w:val="22"/>
                <w:lang w:val="sr-Cyrl-CS"/>
              </w:rPr>
              <w:t xml:space="preserve">размјештај </w:t>
            </w:r>
          </w:p>
          <w:p w14:paraId="47909A4E" w14:textId="77777777" w:rsidR="00957AC8" w:rsidRPr="00804231" w:rsidRDefault="00957AC8" w:rsidP="00957AC8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 xml:space="preserve">• </w:t>
            </w:r>
            <w:r w:rsidR="00F118E0" w:rsidRPr="00804231">
              <w:rPr>
                <w:sz w:val="22"/>
                <w:szCs w:val="22"/>
                <w:lang w:val="sr-Cyrl-CS"/>
              </w:rPr>
              <w:t>објасни појмове: индустрија и инду</w:t>
            </w:r>
            <w:r w:rsidRPr="00804231">
              <w:rPr>
                <w:sz w:val="22"/>
                <w:szCs w:val="22"/>
                <w:lang w:val="sr-Cyrl-CS"/>
              </w:rPr>
              <w:t xml:space="preserve">стријализација, одрживи развој </w:t>
            </w:r>
          </w:p>
          <w:p w14:paraId="117C7104" w14:textId="77777777" w:rsidR="00957AC8" w:rsidRPr="00804231" w:rsidRDefault="00957AC8" w:rsidP="00957AC8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</w:t>
            </w:r>
            <w:r w:rsidR="000B5D85" w:rsidRPr="00804231">
              <w:rPr>
                <w:sz w:val="22"/>
                <w:szCs w:val="22"/>
                <w:lang w:val="sr-Cyrl-CS"/>
              </w:rPr>
              <w:t xml:space="preserve"> анализира</w:t>
            </w:r>
            <w:r w:rsidR="00F118E0" w:rsidRPr="00804231">
              <w:rPr>
                <w:sz w:val="22"/>
                <w:szCs w:val="22"/>
                <w:lang w:val="sr-Cyrl-CS"/>
              </w:rPr>
              <w:t xml:space="preserve"> факторе развоја и разм</w:t>
            </w:r>
            <w:r w:rsidRPr="00804231">
              <w:rPr>
                <w:sz w:val="22"/>
                <w:szCs w:val="22"/>
                <w:lang w:val="sr-Cyrl-CS"/>
              </w:rPr>
              <w:t>ј</w:t>
            </w:r>
            <w:r w:rsidR="000B5D85" w:rsidRPr="00804231">
              <w:rPr>
                <w:sz w:val="22"/>
                <w:szCs w:val="22"/>
                <w:lang w:val="sr-Cyrl-CS"/>
              </w:rPr>
              <w:t xml:space="preserve">ештаја и наведе </w:t>
            </w:r>
            <w:r w:rsidR="00F118E0" w:rsidRPr="00804231">
              <w:rPr>
                <w:sz w:val="22"/>
                <w:szCs w:val="22"/>
                <w:lang w:val="sr-Cyrl-CS"/>
              </w:rPr>
              <w:t xml:space="preserve"> по</w:t>
            </w:r>
            <w:r w:rsidRPr="00804231">
              <w:rPr>
                <w:sz w:val="22"/>
                <w:szCs w:val="22"/>
                <w:lang w:val="sr-Cyrl-CS"/>
              </w:rPr>
              <w:t xml:space="preserve">дјелу индустрије и њен значај  </w:t>
            </w:r>
          </w:p>
          <w:p w14:paraId="6E084F49" w14:textId="77777777" w:rsidR="00957AC8" w:rsidRPr="00804231" w:rsidRDefault="00957AC8" w:rsidP="00957AC8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</w:t>
            </w:r>
            <w:r w:rsidR="00F118E0" w:rsidRPr="00804231">
              <w:rPr>
                <w:sz w:val="22"/>
                <w:szCs w:val="22"/>
                <w:lang w:val="sr-Cyrl-CS"/>
              </w:rPr>
              <w:t>анализира утицај природних и друштвених фактора на</w:t>
            </w:r>
            <w:r w:rsidRPr="00804231">
              <w:rPr>
                <w:sz w:val="22"/>
                <w:szCs w:val="22"/>
                <w:lang w:val="sr-Cyrl-CS"/>
              </w:rPr>
              <w:t xml:space="preserve"> развој саобраћаја, </w:t>
            </w:r>
          </w:p>
          <w:p w14:paraId="4FD6A37F" w14:textId="77777777" w:rsidR="00957AC8" w:rsidRDefault="00957AC8" w:rsidP="00957AC8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 разликује и упореди  врсте саобраћаја</w:t>
            </w:r>
          </w:p>
          <w:p w14:paraId="784B2244" w14:textId="77777777" w:rsidR="00577170" w:rsidRPr="00577170" w:rsidRDefault="00577170" w:rsidP="00957AC8">
            <w:pPr>
              <w:rPr>
                <w:color w:val="000000" w:themeColor="text1"/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</w:t>
            </w:r>
            <w:r>
              <w:rPr>
                <w:color w:val="000000" w:themeColor="text1"/>
                <w:sz w:val="22"/>
                <w:szCs w:val="22"/>
                <w:lang w:val="sr-Cyrl-CS"/>
              </w:rPr>
              <w:t>објасни значај трговине и туризма</w:t>
            </w:r>
            <w:r w:rsidRPr="00577170">
              <w:rPr>
                <w:color w:val="000000" w:themeColor="text1"/>
                <w:sz w:val="22"/>
                <w:szCs w:val="22"/>
                <w:lang w:val="sr-Cyrl-CS"/>
              </w:rPr>
              <w:t xml:space="preserve"> </w:t>
            </w:r>
          </w:p>
          <w:p w14:paraId="756E7074" w14:textId="77777777" w:rsidR="00174C94" w:rsidRPr="00804231" w:rsidRDefault="005C6600" w:rsidP="000B5D85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 xml:space="preserve">• </w:t>
            </w:r>
            <w:r w:rsidR="00F118E0" w:rsidRPr="00804231">
              <w:rPr>
                <w:sz w:val="22"/>
                <w:szCs w:val="22"/>
                <w:lang w:val="sr-Cyrl-CS"/>
              </w:rPr>
              <w:t xml:space="preserve">анализира утицај природних и </w:t>
            </w:r>
            <w:r w:rsidR="00F118E0" w:rsidRPr="00804231">
              <w:rPr>
                <w:sz w:val="22"/>
                <w:szCs w:val="22"/>
                <w:lang w:val="sr-Cyrl-CS"/>
              </w:rPr>
              <w:lastRenderedPageBreak/>
              <w:t xml:space="preserve">друштвених фактора на развој туризма, </w:t>
            </w:r>
          </w:p>
        </w:tc>
        <w:tc>
          <w:tcPr>
            <w:tcW w:w="1197" w:type="pct"/>
            <w:gridSpan w:val="2"/>
            <w:tcBorders>
              <w:right w:val="single" w:sz="4" w:space="0" w:color="auto"/>
            </w:tcBorders>
          </w:tcPr>
          <w:p w14:paraId="28DD05C2" w14:textId="77777777" w:rsidR="00740977" w:rsidRPr="0038514F" w:rsidRDefault="00D94730" w:rsidP="002667E2">
            <w:pPr>
              <w:rPr>
                <w:sz w:val="22"/>
                <w:szCs w:val="22"/>
                <w:lang w:val="sr-Cyrl-CS"/>
              </w:rPr>
            </w:pPr>
            <w:r w:rsidRPr="0038514F">
              <w:rPr>
                <w:sz w:val="22"/>
                <w:szCs w:val="22"/>
                <w:lang w:val="sr-Cyrl-CS"/>
              </w:rPr>
              <w:lastRenderedPageBreak/>
              <w:t>• развија сп</w:t>
            </w:r>
            <w:r w:rsidR="009C611C" w:rsidRPr="0038514F">
              <w:rPr>
                <w:sz w:val="22"/>
                <w:szCs w:val="22"/>
                <w:lang w:val="sr-Cyrl-CS"/>
              </w:rPr>
              <w:t>особност повезивања узрочно-посљ</w:t>
            </w:r>
            <w:r w:rsidRPr="0038514F">
              <w:rPr>
                <w:sz w:val="22"/>
                <w:szCs w:val="22"/>
                <w:lang w:val="sr-Cyrl-CS"/>
              </w:rPr>
              <w:t>едичних веза природногеографске и друштвеногеографске средине</w:t>
            </w:r>
          </w:p>
          <w:p w14:paraId="4232A171" w14:textId="77777777" w:rsidR="00C246D6" w:rsidRPr="00804231" w:rsidRDefault="00C246D6" w:rsidP="00C246D6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 развија одговорност према раду и усвајању нових  географских знања</w:t>
            </w:r>
          </w:p>
          <w:p w14:paraId="2B684E35" w14:textId="77777777" w:rsidR="00D94730" w:rsidRPr="00804231" w:rsidRDefault="00C246D6" w:rsidP="00C246D6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 развија интерес за стално праћење географске стварности у свијет</w:t>
            </w:r>
            <w:r w:rsidR="00D94730" w:rsidRPr="00804231">
              <w:rPr>
                <w:sz w:val="22"/>
                <w:szCs w:val="22"/>
                <w:lang w:val="sr-Cyrl-CS"/>
              </w:rPr>
              <w:t>у</w:t>
            </w:r>
          </w:p>
          <w:p w14:paraId="5B8D1F25" w14:textId="77777777" w:rsidR="00C246D6" w:rsidRPr="00E348A6" w:rsidRDefault="00C246D6" w:rsidP="00C246D6">
            <w:pPr>
              <w:rPr>
                <w:sz w:val="22"/>
                <w:szCs w:val="22"/>
                <w:lang w:val="hr-HR"/>
              </w:rPr>
            </w:pPr>
            <w:r w:rsidRPr="00804231">
              <w:rPr>
                <w:sz w:val="22"/>
                <w:szCs w:val="22"/>
                <w:lang w:val="sr-Cyrl-CS"/>
              </w:rPr>
              <w:t>•савјесно</w:t>
            </w:r>
            <w:r w:rsidRPr="00E348A6">
              <w:rPr>
                <w:sz w:val="22"/>
                <w:szCs w:val="22"/>
                <w:lang w:val="hr-HR"/>
              </w:rPr>
              <w:t xml:space="preserve">, </w:t>
            </w:r>
            <w:r w:rsidRPr="00804231">
              <w:rPr>
                <w:sz w:val="22"/>
                <w:szCs w:val="22"/>
                <w:lang w:val="sr-Cyrl-CS"/>
              </w:rPr>
              <w:t>одговорно</w:t>
            </w:r>
            <w:r w:rsidRPr="00E348A6">
              <w:rPr>
                <w:sz w:val="22"/>
                <w:szCs w:val="22"/>
                <w:lang w:val="hr-HR"/>
              </w:rPr>
              <w:t xml:space="preserve">, </w:t>
            </w:r>
            <w:r w:rsidRPr="00804231">
              <w:rPr>
                <w:sz w:val="22"/>
                <w:szCs w:val="22"/>
                <w:lang w:val="sr-Cyrl-CS"/>
              </w:rPr>
              <w:t>уредно</w:t>
            </w:r>
            <w:r w:rsidR="00AF08D6">
              <w:rPr>
                <w:sz w:val="22"/>
                <w:szCs w:val="22"/>
                <w:lang w:val="sr-Cyrl-CS"/>
              </w:rPr>
              <w:t xml:space="preserve"> </w:t>
            </w:r>
            <w:r w:rsidRPr="00804231">
              <w:rPr>
                <w:sz w:val="22"/>
                <w:szCs w:val="22"/>
                <w:lang w:val="sr-Cyrl-CS"/>
              </w:rPr>
              <w:t>и</w:t>
            </w:r>
            <w:r w:rsidR="00AF08D6">
              <w:rPr>
                <w:sz w:val="22"/>
                <w:szCs w:val="22"/>
                <w:lang w:val="sr-Cyrl-CS"/>
              </w:rPr>
              <w:t xml:space="preserve"> </w:t>
            </w:r>
            <w:r w:rsidRPr="00804231">
              <w:rPr>
                <w:sz w:val="22"/>
                <w:szCs w:val="22"/>
                <w:lang w:val="sr-Cyrl-CS"/>
              </w:rPr>
              <w:lastRenderedPageBreak/>
              <w:t>правовремено</w:t>
            </w:r>
            <w:r w:rsidR="00AF08D6">
              <w:rPr>
                <w:sz w:val="22"/>
                <w:szCs w:val="22"/>
                <w:lang w:val="sr-Cyrl-CS"/>
              </w:rPr>
              <w:t xml:space="preserve"> </w:t>
            </w:r>
            <w:r w:rsidRPr="00804231">
              <w:rPr>
                <w:sz w:val="22"/>
                <w:szCs w:val="22"/>
                <w:lang w:val="sr-Cyrl-CS"/>
              </w:rPr>
              <w:t>обавља</w:t>
            </w:r>
            <w:r w:rsidR="00AF08D6">
              <w:rPr>
                <w:sz w:val="22"/>
                <w:szCs w:val="22"/>
                <w:lang w:val="sr-Cyrl-CS"/>
              </w:rPr>
              <w:t xml:space="preserve"> </w:t>
            </w:r>
            <w:r w:rsidRPr="00804231">
              <w:rPr>
                <w:sz w:val="22"/>
                <w:szCs w:val="22"/>
                <w:lang w:val="sr-Cyrl-CS"/>
              </w:rPr>
              <w:t>повјерене</w:t>
            </w:r>
            <w:r w:rsidR="00AF08D6">
              <w:rPr>
                <w:sz w:val="22"/>
                <w:szCs w:val="22"/>
                <w:lang w:val="sr-Cyrl-CS"/>
              </w:rPr>
              <w:t xml:space="preserve"> </w:t>
            </w:r>
            <w:r w:rsidRPr="00804231">
              <w:rPr>
                <w:sz w:val="22"/>
                <w:szCs w:val="22"/>
                <w:lang w:val="sr-Cyrl-CS"/>
              </w:rPr>
              <w:t>послове</w:t>
            </w:r>
            <w:r w:rsidRPr="00E348A6">
              <w:rPr>
                <w:sz w:val="22"/>
                <w:szCs w:val="22"/>
                <w:lang w:val="hr-HR"/>
              </w:rPr>
              <w:t>,</w:t>
            </w:r>
          </w:p>
          <w:p w14:paraId="4FF0AAC1" w14:textId="77777777" w:rsidR="00C246D6" w:rsidRPr="00E348A6" w:rsidRDefault="00C246D6" w:rsidP="00C246D6">
            <w:pPr>
              <w:rPr>
                <w:sz w:val="22"/>
                <w:szCs w:val="22"/>
                <w:lang w:val="hr-HR"/>
              </w:rPr>
            </w:pPr>
            <w:r w:rsidRPr="00804231">
              <w:rPr>
                <w:sz w:val="22"/>
                <w:szCs w:val="22"/>
                <w:lang w:val="hr-HR"/>
              </w:rPr>
              <w:t xml:space="preserve">• </w:t>
            </w:r>
            <w:r w:rsidRPr="00E348A6">
              <w:rPr>
                <w:sz w:val="22"/>
                <w:szCs w:val="22"/>
              </w:rPr>
              <w:t>ефикасно</w:t>
            </w:r>
            <w:r w:rsidRPr="00E348A6">
              <w:rPr>
                <w:sz w:val="22"/>
                <w:szCs w:val="22"/>
                <w:lang w:val="sr-Cyrl-BA"/>
              </w:rPr>
              <w:t xml:space="preserve"> планира и </w:t>
            </w:r>
            <w:r w:rsidRPr="00E348A6">
              <w:rPr>
                <w:sz w:val="22"/>
                <w:szCs w:val="22"/>
              </w:rPr>
              <w:t>организује</w:t>
            </w:r>
            <w:r w:rsidR="00AF08D6">
              <w:rPr>
                <w:sz w:val="22"/>
                <w:szCs w:val="22"/>
                <w:lang w:val="sr-Cyrl-BA"/>
              </w:rPr>
              <w:t xml:space="preserve"> </w:t>
            </w:r>
            <w:r w:rsidRPr="00E348A6">
              <w:rPr>
                <w:sz w:val="22"/>
                <w:szCs w:val="22"/>
              </w:rPr>
              <w:t>вријеме</w:t>
            </w:r>
            <w:r w:rsidRPr="00E348A6">
              <w:rPr>
                <w:sz w:val="22"/>
                <w:szCs w:val="22"/>
                <w:lang w:val="hr-HR"/>
              </w:rPr>
              <w:t>,</w:t>
            </w:r>
          </w:p>
          <w:p w14:paraId="5ED37F8F" w14:textId="77777777" w:rsidR="00C246D6" w:rsidRDefault="00C246D6" w:rsidP="00C246D6">
            <w:pPr>
              <w:rPr>
                <w:sz w:val="22"/>
                <w:szCs w:val="22"/>
                <w:lang w:val="sr-Cyrl-BA"/>
              </w:rPr>
            </w:pPr>
            <w:r w:rsidRPr="00804231">
              <w:rPr>
                <w:sz w:val="22"/>
                <w:szCs w:val="22"/>
                <w:lang w:val="hr-HR"/>
              </w:rPr>
              <w:t>•</w:t>
            </w:r>
            <w:r w:rsidRPr="008C6E49">
              <w:rPr>
                <w:sz w:val="22"/>
                <w:szCs w:val="22"/>
                <w:lang w:val="sr-Cyrl-BA"/>
              </w:rPr>
              <w:t xml:space="preserve">одговорно </w:t>
            </w:r>
            <w:r w:rsidRPr="008C6E49">
              <w:rPr>
                <w:sz w:val="22"/>
                <w:szCs w:val="22"/>
              </w:rPr>
              <w:t>рјешава</w:t>
            </w:r>
            <w:r w:rsidR="00AF08D6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проблеме</w:t>
            </w:r>
            <w:r w:rsidR="00AF08D6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у</w:t>
            </w:r>
            <w:r w:rsidR="00AF08D6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раду</w:t>
            </w:r>
            <w:r>
              <w:rPr>
                <w:sz w:val="22"/>
                <w:szCs w:val="22"/>
                <w:lang w:val="sr-Cyrl-BA"/>
              </w:rPr>
              <w:t>,</w:t>
            </w:r>
          </w:p>
          <w:p w14:paraId="72D17BCB" w14:textId="77777777" w:rsidR="00C246D6" w:rsidRPr="008C6E49" w:rsidRDefault="00C246D6" w:rsidP="00C246D6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• </w:t>
            </w:r>
            <w:r w:rsidRPr="008C6E49">
              <w:rPr>
                <w:sz w:val="22"/>
                <w:szCs w:val="22"/>
                <w:lang w:val="sr-Cyrl-BA"/>
              </w:rPr>
              <w:t>прилагођава се промјенама у раду и изражава спремност на тимски рад</w:t>
            </w:r>
            <w:r w:rsidRPr="008C6E49">
              <w:rPr>
                <w:sz w:val="22"/>
                <w:szCs w:val="22"/>
                <w:lang w:val="hr-HR"/>
              </w:rPr>
              <w:t>,</w:t>
            </w:r>
          </w:p>
          <w:p w14:paraId="69871BB2" w14:textId="77777777" w:rsidR="00C246D6" w:rsidRPr="008C6E49" w:rsidRDefault="00C246D6" w:rsidP="00C246D6">
            <w:pPr>
              <w:rPr>
                <w:sz w:val="22"/>
                <w:szCs w:val="22"/>
                <w:lang w:val="hr-HR"/>
              </w:rPr>
            </w:pPr>
            <w:r w:rsidRPr="00804231">
              <w:rPr>
                <w:sz w:val="22"/>
                <w:szCs w:val="22"/>
                <w:lang w:val="hr-HR"/>
              </w:rPr>
              <w:t xml:space="preserve">• </w:t>
            </w:r>
            <w:r w:rsidRPr="008C6E49">
              <w:rPr>
                <w:sz w:val="22"/>
                <w:szCs w:val="22"/>
              </w:rPr>
              <w:t>испољи</w:t>
            </w:r>
            <w:r w:rsidR="00AF08D6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позитиван</w:t>
            </w:r>
            <w:r w:rsidR="00AF08D6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однос</w:t>
            </w:r>
            <w:r w:rsidR="00AF08D6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према</w:t>
            </w:r>
            <w:r w:rsidR="00AF08D6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професионално</w:t>
            </w:r>
            <w:r w:rsidRPr="00804231">
              <w:rPr>
                <w:sz w:val="22"/>
                <w:szCs w:val="22"/>
                <w:lang w:val="hr-HR"/>
              </w:rPr>
              <w:t xml:space="preserve">- </w:t>
            </w:r>
            <w:r w:rsidRPr="008C6E49">
              <w:rPr>
                <w:sz w:val="22"/>
                <w:szCs w:val="22"/>
              </w:rPr>
              <w:t>етичким</w:t>
            </w:r>
            <w:r w:rsidR="00AF08D6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нормама</w:t>
            </w:r>
            <w:r w:rsidR="00AF08D6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и</w:t>
            </w:r>
            <w:r w:rsidR="00AF08D6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вриједностима</w:t>
            </w:r>
            <w:r w:rsidRPr="008C6E49">
              <w:rPr>
                <w:sz w:val="22"/>
                <w:szCs w:val="22"/>
                <w:lang w:val="hr-HR"/>
              </w:rPr>
              <w:t>,</w:t>
            </w:r>
          </w:p>
          <w:p w14:paraId="7F3E6CBA" w14:textId="77777777" w:rsidR="00C246D6" w:rsidRPr="008C6E49" w:rsidRDefault="00C246D6" w:rsidP="00C246D6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• </w:t>
            </w:r>
            <w:r w:rsidRPr="008C6E49">
              <w:rPr>
                <w:sz w:val="22"/>
                <w:szCs w:val="22"/>
                <w:lang w:val="sr-Cyrl-BA"/>
              </w:rPr>
              <w:t>испољи иницијативу и предузимљивост,</w:t>
            </w:r>
          </w:p>
          <w:p w14:paraId="18DE1F72" w14:textId="77777777" w:rsidR="00C246D6" w:rsidRPr="008C6E49" w:rsidRDefault="00C246D6" w:rsidP="00C246D6">
            <w:pPr>
              <w:rPr>
                <w:sz w:val="22"/>
                <w:szCs w:val="22"/>
                <w:lang w:val="bs-Latn-BA"/>
              </w:rPr>
            </w:pPr>
            <w:r>
              <w:rPr>
                <w:sz w:val="22"/>
                <w:szCs w:val="22"/>
                <w:lang w:val="sr-Cyrl-BA"/>
              </w:rPr>
              <w:t xml:space="preserve">• </w:t>
            </w:r>
            <w:r w:rsidRPr="008C6E49">
              <w:rPr>
                <w:sz w:val="22"/>
                <w:szCs w:val="22"/>
                <w:lang w:val="sr-Cyrl-BA"/>
              </w:rPr>
              <w:t xml:space="preserve">испољава одличну </w:t>
            </w:r>
            <w:r w:rsidRPr="008C6E49">
              <w:rPr>
                <w:sz w:val="22"/>
                <w:szCs w:val="22"/>
              </w:rPr>
              <w:t>способност</w:t>
            </w:r>
            <w:r w:rsidR="00AF08D6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за</w:t>
            </w:r>
            <w:r w:rsidR="00AF08D6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разум</w:t>
            </w:r>
            <w:r w:rsidRPr="008C6E49">
              <w:rPr>
                <w:sz w:val="22"/>
                <w:szCs w:val="22"/>
                <w:lang w:val="sr-Cyrl-BA"/>
              </w:rPr>
              <w:t>иј</w:t>
            </w:r>
            <w:r w:rsidRPr="008C6E49">
              <w:rPr>
                <w:sz w:val="22"/>
                <w:szCs w:val="22"/>
              </w:rPr>
              <w:t>евање</w:t>
            </w:r>
            <w:r w:rsidR="00AF08D6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  <w:lang w:val="sr-Cyrl-BA"/>
              </w:rPr>
              <w:t>радних материјала</w:t>
            </w:r>
            <w:r w:rsidR="00AF08D6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и</w:t>
            </w:r>
            <w:r w:rsidR="00AF08D6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информација</w:t>
            </w:r>
            <w:r w:rsidRPr="008C6E49">
              <w:rPr>
                <w:sz w:val="22"/>
                <w:szCs w:val="22"/>
                <w:lang w:val="bs-Latn-BA"/>
              </w:rPr>
              <w:t>,</w:t>
            </w:r>
          </w:p>
          <w:p w14:paraId="1C692644" w14:textId="77777777" w:rsidR="00740977" w:rsidRPr="00804231" w:rsidRDefault="00740977" w:rsidP="002667E2">
            <w:pPr>
              <w:rPr>
                <w:b/>
                <w:sz w:val="22"/>
                <w:szCs w:val="22"/>
                <w:lang w:val="hr-HR"/>
              </w:rPr>
            </w:pPr>
          </w:p>
          <w:p w14:paraId="08EDCDFB" w14:textId="77777777" w:rsidR="00740977" w:rsidRPr="00804231" w:rsidRDefault="00740977" w:rsidP="002667E2">
            <w:pPr>
              <w:rPr>
                <w:b/>
                <w:sz w:val="22"/>
                <w:szCs w:val="22"/>
                <w:lang w:val="hr-HR"/>
              </w:rPr>
            </w:pPr>
          </w:p>
          <w:p w14:paraId="2603D068" w14:textId="77777777" w:rsidR="00740977" w:rsidRPr="00804231" w:rsidRDefault="00740977" w:rsidP="002667E2">
            <w:pPr>
              <w:rPr>
                <w:b/>
                <w:sz w:val="22"/>
                <w:szCs w:val="22"/>
                <w:lang w:val="hr-HR"/>
              </w:rPr>
            </w:pPr>
          </w:p>
          <w:p w14:paraId="7B5EDE6C" w14:textId="77777777" w:rsidR="00740977" w:rsidRPr="00804231" w:rsidRDefault="00740977" w:rsidP="002667E2">
            <w:pPr>
              <w:rPr>
                <w:b/>
                <w:sz w:val="22"/>
                <w:szCs w:val="22"/>
                <w:lang w:val="hr-HR"/>
              </w:rPr>
            </w:pPr>
          </w:p>
          <w:p w14:paraId="0187E1BB" w14:textId="77777777" w:rsidR="00740977" w:rsidRPr="00804231" w:rsidRDefault="00740977" w:rsidP="002667E2">
            <w:pPr>
              <w:rPr>
                <w:b/>
                <w:sz w:val="22"/>
                <w:szCs w:val="22"/>
                <w:lang w:val="hr-HR"/>
              </w:rPr>
            </w:pPr>
          </w:p>
          <w:p w14:paraId="54EB6639" w14:textId="77777777" w:rsidR="00740977" w:rsidRPr="00804231" w:rsidRDefault="00740977" w:rsidP="002667E2">
            <w:pPr>
              <w:rPr>
                <w:b/>
                <w:sz w:val="22"/>
                <w:szCs w:val="22"/>
                <w:lang w:val="hr-HR"/>
              </w:rPr>
            </w:pPr>
          </w:p>
          <w:p w14:paraId="65BD87C0" w14:textId="77777777" w:rsidR="00740977" w:rsidRPr="00804231" w:rsidRDefault="00740977" w:rsidP="002667E2">
            <w:pPr>
              <w:rPr>
                <w:b/>
                <w:sz w:val="22"/>
                <w:szCs w:val="22"/>
                <w:lang w:val="hr-HR"/>
              </w:rPr>
            </w:pPr>
          </w:p>
          <w:p w14:paraId="330DBD66" w14:textId="77777777" w:rsidR="00740977" w:rsidRPr="00804231" w:rsidRDefault="00740977" w:rsidP="002667E2">
            <w:pPr>
              <w:rPr>
                <w:b/>
                <w:sz w:val="22"/>
                <w:szCs w:val="22"/>
                <w:lang w:val="hr-HR"/>
              </w:rPr>
            </w:pPr>
          </w:p>
          <w:p w14:paraId="3127B411" w14:textId="77777777" w:rsidR="00740977" w:rsidRPr="00804231" w:rsidRDefault="00740977" w:rsidP="002667E2">
            <w:pPr>
              <w:rPr>
                <w:b/>
                <w:sz w:val="22"/>
                <w:szCs w:val="22"/>
                <w:lang w:val="hr-HR"/>
              </w:rPr>
            </w:pPr>
          </w:p>
          <w:p w14:paraId="5B33CAFD" w14:textId="77777777" w:rsidR="00740977" w:rsidRPr="00804231" w:rsidRDefault="00740977" w:rsidP="002667E2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260" w:type="pct"/>
            <w:gridSpan w:val="2"/>
            <w:tcBorders>
              <w:left w:val="single" w:sz="4" w:space="0" w:color="auto"/>
            </w:tcBorders>
          </w:tcPr>
          <w:p w14:paraId="6CFF2B71" w14:textId="77777777" w:rsidR="000B5D85" w:rsidRPr="00804231" w:rsidRDefault="000B5D85" w:rsidP="00832297">
            <w:pPr>
              <w:pStyle w:val="BodyText"/>
              <w:spacing w:after="0"/>
              <w:rPr>
                <w:sz w:val="22"/>
                <w:szCs w:val="22"/>
                <w:lang w:val="hr-HR"/>
              </w:rPr>
            </w:pPr>
          </w:p>
          <w:p w14:paraId="14327E99" w14:textId="77777777" w:rsidR="000B5D85" w:rsidRPr="00804231" w:rsidRDefault="000B5D85" w:rsidP="000B5D85">
            <w:pPr>
              <w:pStyle w:val="BodyText"/>
              <w:spacing w:after="0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</w:rPr>
              <w:t>Наставникће</w:t>
            </w:r>
            <w:r w:rsidRPr="00804231">
              <w:rPr>
                <w:sz w:val="22"/>
                <w:szCs w:val="22"/>
                <w:lang w:val="hr-HR"/>
              </w:rPr>
              <w:t>:</w:t>
            </w:r>
          </w:p>
          <w:p w14:paraId="702F6076" w14:textId="77777777" w:rsidR="000B5D85" w:rsidRPr="00804231" w:rsidRDefault="0038514F" w:rsidP="000B5D85">
            <w:pPr>
              <w:ind w:left="249"/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</w:rPr>
              <w:t>К</w:t>
            </w:r>
            <w:r w:rsidR="000B5D85">
              <w:rPr>
                <w:sz w:val="22"/>
                <w:szCs w:val="22"/>
              </w:rPr>
              <w:t>ористити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B5D85">
              <w:rPr>
                <w:sz w:val="22"/>
                <w:szCs w:val="22"/>
              </w:rPr>
              <w:t>презентације</w:t>
            </w:r>
            <w:r w:rsidR="000B5D85" w:rsidRPr="00804231">
              <w:rPr>
                <w:sz w:val="22"/>
                <w:szCs w:val="22"/>
                <w:lang w:val="hr-HR"/>
              </w:rPr>
              <w:t xml:space="preserve">, </w:t>
            </w:r>
            <w:r w:rsidR="000B5D85">
              <w:rPr>
                <w:sz w:val="22"/>
                <w:szCs w:val="22"/>
              </w:rPr>
              <w:t>израђене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B5D85">
              <w:rPr>
                <w:sz w:val="22"/>
                <w:szCs w:val="22"/>
              </w:rPr>
              <w:t>цртеже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B5D8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B5D85">
              <w:rPr>
                <w:sz w:val="22"/>
                <w:szCs w:val="22"/>
              </w:rPr>
              <w:t>паное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B5D85">
              <w:rPr>
                <w:sz w:val="22"/>
                <w:szCs w:val="22"/>
              </w:rPr>
              <w:t>приликом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0B5D85">
              <w:rPr>
                <w:sz w:val="22"/>
                <w:szCs w:val="22"/>
              </w:rPr>
              <w:t>обраде</w:t>
            </w:r>
            <w:r w:rsidR="000B5D85" w:rsidRPr="00804231">
              <w:rPr>
                <w:sz w:val="22"/>
                <w:szCs w:val="22"/>
                <w:lang w:val="hr-HR"/>
              </w:rPr>
              <w:t>,</w:t>
            </w:r>
          </w:p>
          <w:p w14:paraId="64948780" w14:textId="77777777" w:rsidR="000B5D85" w:rsidRDefault="000B5D85" w:rsidP="000B5D85">
            <w:pPr>
              <w:numPr>
                <w:ilvl w:val="0"/>
                <w:numId w:val="31"/>
              </w:numPr>
              <w:tabs>
                <w:tab w:val="clear" w:pos="720"/>
              </w:tabs>
              <w:ind w:left="216" w:hanging="21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Поред теоријског приступа појмовима, ученицима омогућити да по групама израде табеларни приказ подјеле привредних грана  и производње.</w:t>
            </w:r>
          </w:p>
          <w:p w14:paraId="311F246D" w14:textId="77777777" w:rsidR="000B5D85" w:rsidRDefault="000B5D85" w:rsidP="000B5D85">
            <w:pPr>
              <w:numPr>
                <w:ilvl w:val="0"/>
                <w:numId w:val="31"/>
              </w:numPr>
              <w:tabs>
                <w:tab w:val="clear" w:pos="720"/>
              </w:tabs>
              <w:ind w:left="216" w:hanging="21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lastRenderedPageBreak/>
              <w:t>На економским картама анализирати, индивидуално или  групно,  пољопривредну производњу.</w:t>
            </w:r>
          </w:p>
          <w:p w14:paraId="12C524CB" w14:textId="77777777" w:rsidR="000B5D85" w:rsidRDefault="000B5D85" w:rsidP="000B5D85">
            <w:pPr>
              <w:numPr>
                <w:ilvl w:val="0"/>
                <w:numId w:val="31"/>
              </w:numPr>
              <w:tabs>
                <w:tab w:val="clear" w:pos="720"/>
              </w:tabs>
              <w:ind w:left="216" w:hanging="21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 економским картама анализирати распрострањеност енергетских и рудних ресурса; њихов значај кроз различите индустријске епохе.</w:t>
            </w:r>
          </w:p>
          <w:p w14:paraId="30214641" w14:textId="77777777" w:rsidR="000B5D85" w:rsidRDefault="000B5D85" w:rsidP="000B5D85">
            <w:pPr>
              <w:ind w:left="216"/>
              <w:rPr>
                <w:sz w:val="22"/>
                <w:szCs w:val="22"/>
                <w:lang w:val="sr-Cyrl-CS"/>
              </w:rPr>
            </w:pPr>
          </w:p>
          <w:p w14:paraId="07910289" w14:textId="77777777" w:rsidR="000B5D85" w:rsidRDefault="000B5D85" w:rsidP="000B5D85">
            <w:pPr>
              <w:numPr>
                <w:ilvl w:val="0"/>
                <w:numId w:val="31"/>
              </w:numPr>
              <w:tabs>
                <w:tab w:val="clear" w:pos="720"/>
              </w:tabs>
              <w:ind w:left="216" w:hanging="21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 саобраћајним и туристичким картама показати међусобну зависност.</w:t>
            </w:r>
          </w:p>
          <w:p w14:paraId="611AE9DB" w14:textId="77777777" w:rsidR="000B5D85" w:rsidRPr="00804231" w:rsidRDefault="000B5D85" w:rsidP="000B5D85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 w:rsidRPr="00804231">
              <w:rPr>
                <w:sz w:val="22"/>
                <w:szCs w:val="22"/>
                <w:lang w:val="sr-Cyrl-BA"/>
              </w:rPr>
              <w:t>Формат на којем ће ученици израђивати задатак као и друге смјернице ученицима ће дати наставни</w:t>
            </w:r>
            <w:r>
              <w:rPr>
                <w:sz w:val="22"/>
                <w:szCs w:val="22"/>
                <w:lang w:val="sr-Cyrl-BA"/>
              </w:rPr>
              <w:t>к.</w:t>
            </w:r>
          </w:p>
          <w:p w14:paraId="608A5737" w14:textId="77777777" w:rsidR="000B5D85" w:rsidRPr="00804231" w:rsidRDefault="000B5D85" w:rsidP="00832297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</w:p>
          <w:p w14:paraId="3640BEF5" w14:textId="77777777" w:rsidR="000B5D85" w:rsidRPr="00804231" w:rsidRDefault="000B5D85" w:rsidP="00832297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</w:p>
          <w:p w14:paraId="6CEA9F02" w14:textId="77777777" w:rsidR="00F73993" w:rsidRPr="00B00CE3" w:rsidRDefault="00F73993" w:rsidP="00B00CE3">
            <w:pPr>
              <w:rPr>
                <w:sz w:val="22"/>
                <w:szCs w:val="22"/>
                <w:lang w:val="sr-Cyrl-BA"/>
              </w:rPr>
            </w:pPr>
          </w:p>
        </w:tc>
      </w:tr>
      <w:tr w:rsidR="00040F9C" w:rsidRPr="00DD28F1" w14:paraId="074C478A" w14:textId="77777777" w:rsidTr="000B4FA9">
        <w:trPr>
          <w:trHeight w:val="324"/>
          <w:jc w:val="center"/>
        </w:trPr>
        <w:tc>
          <w:tcPr>
            <w:tcW w:w="862" w:type="pct"/>
            <w:gridSpan w:val="2"/>
            <w:tcBorders>
              <w:right w:val="single" w:sz="4" w:space="0" w:color="auto"/>
            </w:tcBorders>
            <w:shd w:val="clear" w:color="auto" w:fill="DAEEF3" w:themeFill="accent5" w:themeFillTint="33"/>
          </w:tcPr>
          <w:p w14:paraId="42858AA0" w14:textId="77777777" w:rsidR="00CD1553" w:rsidRPr="00804231" w:rsidRDefault="00CD1553" w:rsidP="00CD1553">
            <w:pPr>
              <w:pStyle w:val="BodyText"/>
              <w:spacing w:after="0"/>
              <w:ind w:right="-99"/>
              <w:rPr>
                <w:b/>
                <w:iCs/>
                <w:sz w:val="22"/>
                <w:szCs w:val="22"/>
                <w:lang w:val="sr-Cyrl-BA"/>
              </w:rPr>
            </w:pPr>
          </w:p>
          <w:p w14:paraId="1823F3DE" w14:textId="77777777" w:rsidR="00CD1553" w:rsidRPr="00804231" w:rsidRDefault="00CD1553" w:rsidP="00CD1553">
            <w:pPr>
              <w:rPr>
                <w:lang w:val="sr-Cyrl-BA"/>
              </w:rPr>
            </w:pPr>
          </w:p>
          <w:p w14:paraId="364F5A06" w14:textId="77777777" w:rsidR="00CD1553" w:rsidRDefault="00CD1553" w:rsidP="00CD1553">
            <w:pPr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3.Геополитичка организованост свијета</w:t>
            </w:r>
          </w:p>
          <w:p w14:paraId="1D3D71DF" w14:textId="77777777" w:rsidR="00F73993" w:rsidRPr="00CD1553" w:rsidRDefault="00F73993" w:rsidP="00CD1553"/>
        </w:tc>
        <w:tc>
          <w:tcPr>
            <w:tcW w:w="851" w:type="pct"/>
            <w:gridSpan w:val="3"/>
            <w:tcBorders>
              <w:right w:val="single" w:sz="4" w:space="0" w:color="auto"/>
            </w:tcBorders>
          </w:tcPr>
          <w:p w14:paraId="59463BBF" w14:textId="77777777" w:rsidR="00286114" w:rsidRDefault="00286114" w:rsidP="00516986">
            <w:pPr>
              <w:numPr>
                <w:ilvl w:val="0"/>
                <w:numId w:val="25"/>
              </w:numPr>
              <w:tabs>
                <w:tab w:val="clear" w:pos="720"/>
              </w:tabs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препозна глобалне процесе у свијету</w:t>
            </w:r>
          </w:p>
          <w:p w14:paraId="766EF004" w14:textId="77777777" w:rsidR="005A1AC2" w:rsidRDefault="005A1AC2" w:rsidP="005A1AC2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</w:t>
            </w:r>
            <w:r>
              <w:rPr>
                <w:sz w:val="22"/>
                <w:szCs w:val="22"/>
                <w:lang w:val="sr-Cyrl-CS"/>
              </w:rPr>
              <w:t xml:space="preserve">     </w:t>
            </w:r>
            <w:r w:rsidRPr="00804231">
              <w:rPr>
                <w:sz w:val="22"/>
                <w:szCs w:val="22"/>
                <w:lang w:val="sr-Cyrl-CS"/>
              </w:rPr>
              <w:t>дефинише појам глобализације</w:t>
            </w:r>
            <w:r>
              <w:rPr>
                <w:sz w:val="22"/>
                <w:szCs w:val="22"/>
                <w:lang w:val="sr-Cyrl-CS"/>
              </w:rPr>
              <w:t xml:space="preserve"> </w:t>
            </w:r>
          </w:p>
          <w:p w14:paraId="18FABD4C" w14:textId="77777777" w:rsidR="00286114" w:rsidRDefault="00286114" w:rsidP="00516986">
            <w:pPr>
              <w:numPr>
                <w:ilvl w:val="0"/>
                <w:numId w:val="25"/>
              </w:numPr>
              <w:tabs>
                <w:tab w:val="clear" w:pos="720"/>
              </w:tabs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одреди степен развијености држава у свијету</w:t>
            </w:r>
          </w:p>
          <w:p w14:paraId="663CB931" w14:textId="77777777" w:rsidR="00286114" w:rsidRDefault="00286114" w:rsidP="00516986">
            <w:pPr>
              <w:numPr>
                <w:ilvl w:val="0"/>
                <w:numId w:val="25"/>
              </w:numPr>
              <w:tabs>
                <w:tab w:val="clear" w:pos="720"/>
              </w:tabs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дефинише појам транзиције</w:t>
            </w:r>
          </w:p>
          <w:p w14:paraId="42996990" w14:textId="77777777" w:rsidR="00286114" w:rsidRDefault="00BE7778" w:rsidP="00516986">
            <w:pPr>
              <w:numPr>
                <w:ilvl w:val="0"/>
                <w:numId w:val="25"/>
              </w:numPr>
              <w:tabs>
                <w:tab w:val="clear" w:pos="720"/>
              </w:tabs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препозна</w:t>
            </w:r>
            <w:r w:rsidR="00286114">
              <w:rPr>
                <w:sz w:val="22"/>
                <w:szCs w:val="22"/>
                <w:lang w:val="sr-Cyrl-CS"/>
              </w:rPr>
              <w:t xml:space="preserve"> економске, војне и политичке савезе</w:t>
            </w:r>
          </w:p>
          <w:p w14:paraId="12738E36" w14:textId="77777777" w:rsidR="00286114" w:rsidRPr="006948BD" w:rsidRDefault="00286114" w:rsidP="00516986">
            <w:pPr>
              <w:numPr>
                <w:ilvl w:val="0"/>
                <w:numId w:val="25"/>
              </w:numPr>
              <w:tabs>
                <w:tab w:val="clear" w:pos="720"/>
              </w:tabs>
              <w:ind w:left="360"/>
              <w:rPr>
                <w:color w:val="000000" w:themeColor="text1"/>
                <w:sz w:val="22"/>
                <w:szCs w:val="22"/>
                <w:lang w:val="sr-Cyrl-CS"/>
              </w:rPr>
            </w:pPr>
            <w:r w:rsidRPr="006948BD">
              <w:rPr>
                <w:color w:val="000000" w:themeColor="text1"/>
                <w:sz w:val="22"/>
                <w:szCs w:val="22"/>
                <w:lang w:val="sr-Cyrl-CS"/>
              </w:rPr>
              <w:t xml:space="preserve">наброји нове државе у Европи </w:t>
            </w:r>
            <w:r w:rsidR="000236F4" w:rsidRPr="006948BD">
              <w:rPr>
                <w:color w:val="000000" w:themeColor="text1"/>
                <w:sz w:val="22"/>
                <w:szCs w:val="22"/>
                <w:lang w:val="sr-Cyrl-CS"/>
              </w:rPr>
              <w:t>(</w:t>
            </w:r>
            <w:r w:rsidRPr="006948BD">
              <w:rPr>
                <w:color w:val="000000" w:themeColor="text1"/>
                <w:sz w:val="22"/>
                <w:szCs w:val="22"/>
                <w:lang w:val="sr-Cyrl-CS"/>
              </w:rPr>
              <w:t>а посебно у Југоисточној Европи</w:t>
            </w:r>
            <w:r w:rsidR="000236F4" w:rsidRPr="006948BD">
              <w:rPr>
                <w:color w:val="000000" w:themeColor="text1"/>
                <w:sz w:val="22"/>
                <w:szCs w:val="22"/>
                <w:lang w:val="sr-Cyrl-CS"/>
              </w:rPr>
              <w:t>)</w:t>
            </w:r>
            <w:r w:rsidRPr="006948BD">
              <w:rPr>
                <w:color w:val="000000" w:themeColor="text1"/>
                <w:sz w:val="22"/>
                <w:szCs w:val="22"/>
                <w:lang w:val="sr-Cyrl-CS"/>
              </w:rPr>
              <w:t>.</w:t>
            </w:r>
          </w:p>
          <w:p w14:paraId="7623595F" w14:textId="77777777" w:rsidR="00F73993" w:rsidRPr="00804231" w:rsidRDefault="00F73993" w:rsidP="002D7C94">
            <w:pPr>
              <w:rPr>
                <w:sz w:val="22"/>
                <w:szCs w:val="22"/>
                <w:lang w:val="sr-Cyrl-CS"/>
              </w:rPr>
            </w:pPr>
          </w:p>
          <w:p w14:paraId="452894B6" w14:textId="77777777" w:rsidR="00C246D6" w:rsidRPr="00804231" w:rsidRDefault="00C246D6" w:rsidP="002D7C94">
            <w:pPr>
              <w:rPr>
                <w:sz w:val="22"/>
                <w:szCs w:val="22"/>
                <w:lang w:val="sr-Cyrl-CS"/>
              </w:rPr>
            </w:pPr>
          </w:p>
          <w:p w14:paraId="40DDE60E" w14:textId="77777777" w:rsidR="00C246D6" w:rsidRPr="00804231" w:rsidRDefault="00C246D6" w:rsidP="002D7C94">
            <w:pPr>
              <w:rPr>
                <w:sz w:val="22"/>
                <w:szCs w:val="22"/>
                <w:lang w:val="sr-Cyrl-CS"/>
              </w:rPr>
            </w:pPr>
          </w:p>
          <w:p w14:paraId="1BCF7C0F" w14:textId="77777777" w:rsidR="00C246D6" w:rsidRPr="00804231" w:rsidRDefault="00C246D6" w:rsidP="002D7C94">
            <w:pPr>
              <w:rPr>
                <w:sz w:val="22"/>
                <w:szCs w:val="22"/>
                <w:lang w:val="sr-Cyrl-CS"/>
              </w:rPr>
            </w:pPr>
          </w:p>
          <w:p w14:paraId="01D6FE2E" w14:textId="77777777" w:rsidR="00C246D6" w:rsidRPr="00804231" w:rsidRDefault="00C246D6" w:rsidP="002D7C94">
            <w:pPr>
              <w:rPr>
                <w:sz w:val="22"/>
                <w:szCs w:val="22"/>
                <w:lang w:val="sr-Cyrl-CS"/>
              </w:rPr>
            </w:pPr>
          </w:p>
          <w:p w14:paraId="2FE1DD10" w14:textId="77777777" w:rsidR="00C246D6" w:rsidRPr="00804231" w:rsidRDefault="00C246D6" w:rsidP="002D7C94">
            <w:pPr>
              <w:rPr>
                <w:sz w:val="22"/>
                <w:szCs w:val="22"/>
                <w:lang w:val="sr-Cyrl-CS"/>
              </w:rPr>
            </w:pPr>
          </w:p>
          <w:p w14:paraId="06EA8B0E" w14:textId="77777777" w:rsidR="00C246D6" w:rsidRPr="00804231" w:rsidRDefault="00C246D6" w:rsidP="002D7C94">
            <w:pPr>
              <w:rPr>
                <w:sz w:val="22"/>
                <w:szCs w:val="22"/>
                <w:lang w:val="sr-Cyrl-CS"/>
              </w:rPr>
            </w:pPr>
          </w:p>
          <w:p w14:paraId="6EE55334" w14:textId="77777777" w:rsidR="00C246D6" w:rsidRPr="00804231" w:rsidRDefault="00C246D6" w:rsidP="002D7C94">
            <w:pPr>
              <w:rPr>
                <w:sz w:val="22"/>
                <w:szCs w:val="22"/>
                <w:lang w:val="sr-Cyrl-CS"/>
              </w:rPr>
            </w:pPr>
          </w:p>
          <w:p w14:paraId="6EB5D7CA" w14:textId="77777777" w:rsidR="00C246D6" w:rsidRPr="00804231" w:rsidRDefault="00C246D6" w:rsidP="002D7C94">
            <w:pPr>
              <w:rPr>
                <w:sz w:val="22"/>
                <w:szCs w:val="22"/>
                <w:lang w:val="sr-Cyrl-CS"/>
              </w:rPr>
            </w:pPr>
          </w:p>
          <w:p w14:paraId="512461C9" w14:textId="77777777" w:rsidR="00C246D6" w:rsidRPr="00804231" w:rsidRDefault="00C246D6" w:rsidP="002D7C94">
            <w:pPr>
              <w:rPr>
                <w:sz w:val="22"/>
                <w:szCs w:val="22"/>
                <w:lang w:val="sr-Cyrl-CS"/>
              </w:rPr>
            </w:pPr>
          </w:p>
          <w:p w14:paraId="7BC82A2B" w14:textId="77777777" w:rsidR="00C246D6" w:rsidRPr="00804231" w:rsidRDefault="00C246D6" w:rsidP="002D7C94">
            <w:pPr>
              <w:rPr>
                <w:sz w:val="22"/>
                <w:szCs w:val="22"/>
                <w:lang w:val="sr-Cyrl-CS"/>
              </w:rPr>
            </w:pPr>
          </w:p>
          <w:p w14:paraId="49069EC5" w14:textId="77777777" w:rsidR="00C246D6" w:rsidRPr="00804231" w:rsidRDefault="00C246D6" w:rsidP="002D7C94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830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1E05BBD1" w14:textId="77777777" w:rsidR="00C246D6" w:rsidRPr="00804231" w:rsidRDefault="005A1AC2" w:rsidP="005C6600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</w:t>
            </w:r>
            <w:r w:rsidR="00C246D6" w:rsidRPr="00804231">
              <w:rPr>
                <w:sz w:val="22"/>
                <w:szCs w:val="22"/>
                <w:lang w:val="sr-Cyrl-CS"/>
              </w:rPr>
              <w:t xml:space="preserve">користи различите изворе географских информација при објашњавау утицаја глобалних процеса  у свијету </w:t>
            </w:r>
          </w:p>
          <w:p w14:paraId="5D030901" w14:textId="77777777" w:rsidR="005C6600" w:rsidRPr="00804231" w:rsidRDefault="005C6600" w:rsidP="005C6600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 анализира и упоређује степен развијености држава у свијету</w:t>
            </w:r>
          </w:p>
          <w:p w14:paraId="587D6186" w14:textId="77777777" w:rsidR="00577170" w:rsidRDefault="005C6600" w:rsidP="005C6600">
            <w:pPr>
              <w:rPr>
                <w:rStyle w:val="CommentReference"/>
                <w:lang w:val="sr-Cyrl-BA"/>
              </w:rPr>
            </w:pPr>
            <w:r w:rsidRPr="00804231">
              <w:rPr>
                <w:sz w:val="22"/>
                <w:szCs w:val="22"/>
                <w:lang w:val="sr-Cyrl-CS"/>
              </w:rPr>
              <w:t>•</w:t>
            </w:r>
            <w:r w:rsidR="00577170">
              <w:rPr>
                <w:sz w:val="22"/>
                <w:szCs w:val="22"/>
                <w:lang w:val="sr-Cyrl-CS"/>
              </w:rPr>
              <w:t>наводи примјере земаља у транзицији</w:t>
            </w:r>
          </w:p>
          <w:p w14:paraId="5D133CAD" w14:textId="77777777" w:rsidR="005C6600" w:rsidRPr="00804231" w:rsidRDefault="005C6600" w:rsidP="005C6600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 xml:space="preserve">• </w:t>
            </w:r>
            <w:r w:rsidR="00BE7778" w:rsidRPr="00804231">
              <w:rPr>
                <w:sz w:val="22"/>
                <w:szCs w:val="22"/>
                <w:lang w:val="sr-Cyrl-CS"/>
              </w:rPr>
              <w:t>разликује улогу, значај и видове дјеловања</w:t>
            </w:r>
          </w:p>
          <w:p w14:paraId="460BA15F" w14:textId="77777777" w:rsidR="005C6600" w:rsidRDefault="00BE7778" w:rsidP="005C6600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економских, војних и политичких савеза</w:t>
            </w:r>
          </w:p>
          <w:p w14:paraId="473AA243" w14:textId="77777777" w:rsidR="00C246D6" w:rsidRDefault="004E311B" w:rsidP="005C6600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*</w:t>
            </w:r>
            <w:r w:rsidR="00C246D6">
              <w:rPr>
                <w:sz w:val="22"/>
                <w:szCs w:val="22"/>
                <w:lang w:val="sr-Cyrl-CS"/>
              </w:rPr>
              <w:t>анализира процес дезинтеграције и интеграције на простору Југоисточне Европе</w:t>
            </w:r>
          </w:p>
          <w:p w14:paraId="2F6FBBA2" w14:textId="77777777" w:rsidR="005C6600" w:rsidRPr="00804231" w:rsidRDefault="005C6600" w:rsidP="00BE7778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197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6C7E00C7" w14:textId="77777777" w:rsidR="00CC3EBA" w:rsidRPr="00804231" w:rsidRDefault="00CC3EBA" w:rsidP="00CC3EBA">
            <w:pPr>
              <w:rPr>
                <w:sz w:val="22"/>
                <w:szCs w:val="22"/>
                <w:lang w:val="sr-Cyrl-CS"/>
              </w:rPr>
            </w:pPr>
          </w:p>
          <w:p w14:paraId="38F0C4B6" w14:textId="77777777" w:rsidR="00F73993" w:rsidRPr="00E75A03" w:rsidRDefault="00C246D6" w:rsidP="00CC3EBA">
            <w:pPr>
              <w:rPr>
                <w:sz w:val="22"/>
                <w:szCs w:val="22"/>
                <w:lang w:val="sr-Cyrl-CS"/>
              </w:rPr>
            </w:pPr>
            <w:r w:rsidRPr="00E75A03">
              <w:rPr>
                <w:sz w:val="22"/>
                <w:szCs w:val="22"/>
                <w:lang w:val="sr-Cyrl-CS"/>
              </w:rPr>
              <w:t>• развија способност повезивања узрочно-посљедичних веза</w:t>
            </w:r>
            <w:r w:rsidR="00CC3EBA" w:rsidRPr="00E75A03">
              <w:rPr>
                <w:sz w:val="22"/>
                <w:szCs w:val="22"/>
                <w:lang w:val="sr-Cyrl-CS"/>
              </w:rPr>
              <w:t xml:space="preserve"> између природних ресурса, демографских процеса и степена економског развоја у свијету</w:t>
            </w:r>
          </w:p>
          <w:p w14:paraId="07B73BAF" w14:textId="77777777" w:rsidR="00C246D6" w:rsidRPr="00804231" w:rsidRDefault="00C246D6" w:rsidP="00C246D6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 развија одговорност према раду и усвајању нових  географских знања</w:t>
            </w:r>
          </w:p>
          <w:p w14:paraId="1B795994" w14:textId="77777777" w:rsidR="00C246D6" w:rsidRPr="00804231" w:rsidRDefault="00C246D6" w:rsidP="00C246D6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 развија интерес за стално праћење географске стварности у свијету</w:t>
            </w:r>
          </w:p>
          <w:p w14:paraId="196E54AA" w14:textId="77777777" w:rsidR="00C246D6" w:rsidRPr="00804231" w:rsidRDefault="00C246D6" w:rsidP="00C246D6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•развија потребу за сталним и трајним самосталним учњем</w:t>
            </w:r>
          </w:p>
          <w:p w14:paraId="38B2C5B1" w14:textId="77777777" w:rsidR="00C246D6" w:rsidRPr="00804231" w:rsidRDefault="00C246D6" w:rsidP="00C246D6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друштвеногеографске средине</w:t>
            </w:r>
          </w:p>
          <w:p w14:paraId="3D56D92A" w14:textId="77777777" w:rsidR="00C246D6" w:rsidRPr="00E348A6" w:rsidRDefault="00C246D6" w:rsidP="00C246D6">
            <w:pPr>
              <w:rPr>
                <w:sz w:val="22"/>
                <w:szCs w:val="22"/>
                <w:lang w:val="hr-HR"/>
              </w:rPr>
            </w:pPr>
            <w:r w:rsidRPr="00804231">
              <w:rPr>
                <w:sz w:val="22"/>
                <w:szCs w:val="22"/>
                <w:lang w:val="sr-Cyrl-CS"/>
              </w:rPr>
              <w:t>•савјесно</w:t>
            </w:r>
            <w:r w:rsidRPr="00E348A6">
              <w:rPr>
                <w:sz w:val="22"/>
                <w:szCs w:val="22"/>
                <w:lang w:val="hr-HR"/>
              </w:rPr>
              <w:t xml:space="preserve">, </w:t>
            </w:r>
            <w:r w:rsidRPr="00804231">
              <w:rPr>
                <w:sz w:val="22"/>
                <w:szCs w:val="22"/>
                <w:lang w:val="sr-Cyrl-CS"/>
              </w:rPr>
              <w:t>одговорно</w:t>
            </w:r>
            <w:r w:rsidRPr="00E348A6">
              <w:rPr>
                <w:sz w:val="22"/>
                <w:szCs w:val="22"/>
                <w:lang w:val="hr-HR"/>
              </w:rPr>
              <w:t xml:space="preserve">, </w:t>
            </w:r>
            <w:r w:rsidRPr="00804231">
              <w:rPr>
                <w:sz w:val="22"/>
                <w:szCs w:val="22"/>
                <w:lang w:val="sr-Cyrl-CS"/>
              </w:rPr>
              <w:t>уредно</w:t>
            </w:r>
            <w:r w:rsidR="006948BD">
              <w:rPr>
                <w:sz w:val="22"/>
                <w:szCs w:val="22"/>
                <w:lang w:val="sr-Cyrl-CS"/>
              </w:rPr>
              <w:t xml:space="preserve"> </w:t>
            </w:r>
            <w:r w:rsidRPr="00804231">
              <w:rPr>
                <w:sz w:val="22"/>
                <w:szCs w:val="22"/>
                <w:lang w:val="sr-Cyrl-CS"/>
              </w:rPr>
              <w:t>и</w:t>
            </w:r>
            <w:r w:rsidR="006948BD">
              <w:rPr>
                <w:sz w:val="22"/>
                <w:szCs w:val="22"/>
                <w:lang w:val="sr-Cyrl-CS"/>
              </w:rPr>
              <w:t xml:space="preserve"> </w:t>
            </w:r>
            <w:r w:rsidRPr="00804231">
              <w:rPr>
                <w:sz w:val="22"/>
                <w:szCs w:val="22"/>
                <w:lang w:val="sr-Cyrl-CS"/>
              </w:rPr>
              <w:t>правовремено</w:t>
            </w:r>
            <w:r w:rsidR="006948BD">
              <w:rPr>
                <w:sz w:val="22"/>
                <w:szCs w:val="22"/>
                <w:lang w:val="sr-Cyrl-CS"/>
              </w:rPr>
              <w:t xml:space="preserve"> </w:t>
            </w:r>
            <w:r w:rsidRPr="00804231">
              <w:rPr>
                <w:sz w:val="22"/>
                <w:szCs w:val="22"/>
                <w:lang w:val="sr-Cyrl-CS"/>
              </w:rPr>
              <w:t>обавља</w:t>
            </w:r>
            <w:r w:rsidR="006948BD">
              <w:rPr>
                <w:sz w:val="22"/>
                <w:szCs w:val="22"/>
                <w:lang w:val="sr-Cyrl-CS"/>
              </w:rPr>
              <w:t xml:space="preserve"> </w:t>
            </w:r>
            <w:r w:rsidRPr="00804231">
              <w:rPr>
                <w:sz w:val="22"/>
                <w:szCs w:val="22"/>
                <w:lang w:val="sr-Cyrl-CS"/>
              </w:rPr>
              <w:t>повјерене</w:t>
            </w:r>
            <w:r w:rsidR="006948BD">
              <w:rPr>
                <w:sz w:val="22"/>
                <w:szCs w:val="22"/>
                <w:lang w:val="sr-Cyrl-CS"/>
              </w:rPr>
              <w:t xml:space="preserve"> </w:t>
            </w:r>
            <w:r w:rsidRPr="00804231">
              <w:rPr>
                <w:sz w:val="22"/>
                <w:szCs w:val="22"/>
                <w:lang w:val="sr-Cyrl-CS"/>
              </w:rPr>
              <w:t>послове</w:t>
            </w:r>
            <w:r w:rsidRPr="00E348A6">
              <w:rPr>
                <w:sz w:val="22"/>
                <w:szCs w:val="22"/>
                <w:lang w:val="hr-HR"/>
              </w:rPr>
              <w:t>,</w:t>
            </w:r>
          </w:p>
          <w:p w14:paraId="47D5ED22" w14:textId="77777777" w:rsidR="00C246D6" w:rsidRPr="00E348A6" w:rsidRDefault="00C246D6" w:rsidP="00C246D6">
            <w:pPr>
              <w:rPr>
                <w:sz w:val="22"/>
                <w:szCs w:val="22"/>
                <w:lang w:val="hr-HR"/>
              </w:rPr>
            </w:pPr>
            <w:r w:rsidRPr="00804231">
              <w:rPr>
                <w:sz w:val="22"/>
                <w:szCs w:val="22"/>
                <w:lang w:val="hr-HR"/>
              </w:rPr>
              <w:t xml:space="preserve">• </w:t>
            </w:r>
            <w:r w:rsidRPr="00E348A6">
              <w:rPr>
                <w:sz w:val="22"/>
                <w:szCs w:val="22"/>
              </w:rPr>
              <w:t>ефикасно</w:t>
            </w:r>
            <w:r w:rsidRPr="00E348A6">
              <w:rPr>
                <w:sz w:val="22"/>
                <w:szCs w:val="22"/>
                <w:lang w:val="sr-Cyrl-BA"/>
              </w:rPr>
              <w:t xml:space="preserve"> планира и </w:t>
            </w:r>
            <w:r w:rsidRPr="00E348A6">
              <w:rPr>
                <w:sz w:val="22"/>
                <w:szCs w:val="22"/>
              </w:rPr>
              <w:t>организује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E348A6">
              <w:rPr>
                <w:sz w:val="22"/>
                <w:szCs w:val="22"/>
              </w:rPr>
              <w:t>вријеме</w:t>
            </w:r>
            <w:r w:rsidRPr="00E348A6">
              <w:rPr>
                <w:sz w:val="22"/>
                <w:szCs w:val="22"/>
                <w:lang w:val="hr-HR"/>
              </w:rPr>
              <w:t>,</w:t>
            </w:r>
          </w:p>
          <w:p w14:paraId="74F71920" w14:textId="77777777" w:rsidR="00C246D6" w:rsidRDefault="00C246D6" w:rsidP="00C246D6">
            <w:pPr>
              <w:rPr>
                <w:sz w:val="22"/>
                <w:szCs w:val="22"/>
                <w:lang w:val="sr-Cyrl-BA"/>
              </w:rPr>
            </w:pPr>
            <w:r w:rsidRPr="00804231">
              <w:rPr>
                <w:sz w:val="22"/>
                <w:szCs w:val="22"/>
                <w:lang w:val="hr-HR"/>
              </w:rPr>
              <w:t>•</w:t>
            </w:r>
            <w:r w:rsidRPr="008C6E49">
              <w:rPr>
                <w:sz w:val="22"/>
                <w:szCs w:val="22"/>
                <w:lang w:val="sr-Cyrl-BA"/>
              </w:rPr>
              <w:t xml:space="preserve">одговорно </w:t>
            </w:r>
            <w:r w:rsidRPr="008C6E49">
              <w:rPr>
                <w:sz w:val="22"/>
                <w:szCs w:val="22"/>
              </w:rPr>
              <w:t>рјешава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проблеме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у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раду</w:t>
            </w:r>
            <w:r>
              <w:rPr>
                <w:sz w:val="22"/>
                <w:szCs w:val="22"/>
                <w:lang w:val="sr-Cyrl-BA"/>
              </w:rPr>
              <w:t>,</w:t>
            </w:r>
          </w:p>
          <w:p w14:paraId="468BD06B" w14:textId="77777777" w:rsidR="00C246D6" w:rsidRPr="008C6E49" w:rsidRDefault="00C246D6" w:rsidP="00C246D6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• </w:t>
            </w:r>
            <w:r w:rsidRPr="008C6E49">
              <w:rPr>
                <w:sz w:val="22"/>
                <w:szCs w:val="22"/>
                <w:lang w:val="sr-Cyrl-BA"/>
              </w:rPr>
              <w:t>прилагођава се промјенама у раду и изражава спремност на тимски рад</w:t>
            </w:r>
            <w:r w:rsidRPr="008C6E49">
              <w:rPr>
                <w:sz w:val="22"/>
                <w:szCs w:val="22"/>
                <w:lang w:val="hr-HR"/>
              </w:rPr>
              <w:t>,</w:t>
            </w:r>
          </w:p>
          <w:p w14:paraId="7CC77302" w14:textId="77777777" w:rsidR="00C246D6" w:rsidRPr="008C6E49" w:rsidRDefault="00C246D6" w:rsidP="00C246D6">
            <w:pPr>
              <w:rPr>
                <w:sz w:val="22"/>
                <w:szCs w:val="22"/>
                <w:lang w:val="hr-HR"/>
              </w:rPr>
            </w:pPr>
            <w:r w:rsidRPr="00804231">
              <w:rPr>
                <w:sz w:val="22"/>
                <w:szCs w:val="22"/>
                <w:lang w:val="hr-HR"/>
              </w:rPr>
              <w:t xml:space="preserve">• </w:t>
            </w:r>
            <w:r w:rsidRPr="008C6E49">
              <w:rPr>
                <w:sz w:val="22"/>
                <w:szCs w:val="22"/>
              </w:rPr>
              <w:t>испољи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позитиван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однос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према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професионално</w:t>
            </w:r>
            <w:r w:rsidRPr="00804231">
              <w:rPr>
                <w:sz w:val="22"/>
                <w:szCs w:val="22"/>
                <w:lang w:val="hr-HR"/>
              </w:rPr>
              <w:t xml:space="preserve">- </w:t>
            </w:r>
            <w:r w:rsidRPr="008C6E49">
              <w:rPr>
                <w:sz w:val="22"/>
                <w:szCs w:val="22"/>
              </w:rPr>
              <w:t>етичким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нормама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и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вриједностима</w:t>
            </w:r>
            <w:r w:rsidRPr="008C6E49">
              <w:rPr>
                <w:sz w:val="22"/>
                <w:szCs w:val="22"/>
                <w:lang w:val="hr-HR"/>
              </w:rPr>
              <w:t>,</w:t>
            </w:r>
          </w:p>
          <w:p w14:paraId="0A940146" w14:textId="77777777" w:rsidR="00C246D6" w:rsidRPr="008C6E49" w:rsidRDefault="00C246D6" w:rsidP="00C246D6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• </w:t>
            </w:r>
            <w:r w:rsidRPr="008C6E49">
              <w:rPr>
                <w:sz w:val="22"/>
                <w:szCs w:val="22"/>
                <w:lang w:val="sr-Cyrl-BA"/>
              </w:rPr>
              <w:t>испољи иницијативу и предузимљивост,</w:t>
            </w:r>
          </w:p>
          <w:p w14:paraId="6B01A37C" w14:textId="77777777" w:rsidR="00C246D6" w:rsidRPr="008C6E49" w:rsidRDefault="00C246D6" w:rsidP="00C246D6">
            <w:pPr>
              <w:rPr>
                <w:sz w:val="22"/>
                <w:szCs w:val="22"/>
                <w:lang w:val="bs-Latn-BA"/>
              </w:rPr>
            </w:pPr>
            <w:r>
              <w:rPr>
                <w:sz w:val="22"/>
                <w:szCs w:val="22"/>
                <w:lang w:val="sr-Cyrl-BA"/>
              </w:rPr>
              <w:t xml:space="preserve">• </w:t>
            </w:r>
            <w:r w:rsidRPr="008C6E49">
              <w:rPr>
                <w:sz w:val="22"/>
                <w:szCs w:val="22"/>
                <w:lang w:val="sr-Cyrl-BA"/>
              </w:rPr>
              <w:t xml:space="preserve">испољава одличну </w:t>
            </w:r>
            <w:r w:rsidRPr="008C6E49">
              <w:rPr>
                <w:sz w:val="22"/>
                <w:szCs w:val="22"/>
              </w:rPr>
              <w:t>способност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за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разум</w:t>
            </w:r>
            <w:r w:rsidRPr="008C6E49">
              <w:rPr>
                <w:sz w:val="22"/>
                <w:szCs w:val="22"/>
                <w:lang w:val="sr-Cyrl-BA"/>
              </w:rPr>
              <w:t>иј</w:t>
            </w:r>
            <w:r w:rsidRPr="008C6E49">
              <w:rPr>
                <w:sz w:val="22"/>
                <w:szCs w:val="22"/>
              </w:rPr>
              <w:t>евање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  <w:lang w:val="sr-Cyrl-BA"/>
              </w:rPr>
              <w:t>радних материјала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и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информација</w:t>
            </w:r>
            <w:r w:rsidRPr="008C6E49">
              <w:rPr>
                <w:sz w:val="22"/>
                <w:szCs w:val="22"/>
                <w:lang w:val="bs-Latn-BA"/>
              </w:rPr>
              <w:t>,</w:t>
            </w:r>
          </w:p>
          <w:p w14:paraId="38E9A9B5" w14:textId="77777777" w:rsidR="00C246D6" w:rsidRPr="00804231" w:rsidRDefault="00C246D6" w:rsidP="00CC3EBA">
            <w:pPr>
              <w:rPr>
                <w:b/>
                <w:sz w:val="22"/>
                <w:szCs w:val="22"/>
                <w:lang w:val="hr-HR"/>
              </w:rPr>
            </w:pPr>
          </w:p>
          <w:p w14:paraId="772060B0" w14:textId="77777777" w:rsidR="004C7344" w:rsidRPr="00804231" w:rsidRDefault="004C7344" w:rsidP="00CC3EBA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260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02A3B45" w14:textId="77777777" w:rsidR="00C246D6" w:rsidRDefault="00C246D6" w:rsidP="00C246D6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Наставник ће:</w:t>
            </w:r>
          </w:p>
          <w:p w14:paraId="5F309F4E" w14:textId="77777777" w:rsidR="00C246D6" w:rsidRPr="00804231" w:rsidRDefault="00C246D6" w:rsidP="00C246D6">
            <w:pPr>
              <w:numPr>
                <w:ilvl w:val="0"/>
                <w:numId w:val="32"/>
              </w:numPr>
              <w:tabs>
                <w:tab w:val="clear" w:pos="720"/>
              </w:tabs>
              <w:ind w:left="216" w:hanging="21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Водити </w:t>
            </w:r>
            <w:r w:rsidRPr="00804231">
              <w:rPr>
                <w:sz w:val="22"/>
                <w:szCs w:val="22"/>
                <w:lang w:val="sr-Cyrl-BA"/>
              </w:rPr>
              <w:t xml:space="preserve"> дискусиј</w:t>
            </w:r>
            <w:r>
              <w:rPr>
                <w:sz w:val="22"/>
                <w:szCs w:val="22"/>
                <w:lang w:val="sr-Cyrl-BA"/>
              </w:rPr>
              <w:t>е</w:t>
            </w:r>
            <w:r w:rsidRPr="00804231">
              <w:rPr>
                <w:sz w:val="22"/>
                <w:szCs w:val="22"/>
                <w:lang w:val="sr-Cyrl-BA"/>
              </w:rPr>
              <w:t xml:space="preserve"> о  друштвеним факторима уз употребу географских карата и коришћење сликовних и графичких средстава.</w:t>
            </w:r>
          </w:p>
          <w:p w14:paraId="675C59FC" w14:textId="77777777" w:rsidR="00C246D6" w:rsidRPr="00804231" w:rsidRDefault="00C246D6" w:rsidP="00C246D6">
            <w:pPr>
              <w:numPr>
                <w:ilvl w:val="0"/>
                <w:numId w:val="32"/>
              </w:numPr>
              <w:tabs>
                <w:tab w:val="clear" w:pos="720"/>
              </w:tabs>
              <w:ind w:left="216" w:hanging="216"/>
              <w:rPr>
                <w:sz w:val="22"/>
                <w:szCs w:val="22"/>
                <w:lang w:val="sr-Cyrl-BA"/>
              </w:rPr>
            </w:pPr>
            <w:r w:rsidRPr="00804231">
              <w:rPr>
                <w:sz w:val="22"/>
                <w:szCs w:val="22"/>
                <w:lang w:val="sr-Cyrl-BA"/>
              </w:rPr>
              <w:t>Практичним примјерима, графичким пресјеком  историјског развоја  објаснити настанак војних, економских и политичких савеза са посебним  освртом на НАТО пакт и Европску унију</w:t>
            </w:r>
            <w:r>
              <w:rPr>
                <w:sz w:val="22"/>
                <w:szCs w:val="22"/>
                <w:lang w:val="sr-Cyrl-CS"/>
              </w:rPr>
              <w:t>.</w:t>
            </w:r>
          </w:p>
          <w:p w14:paraId="5CF512E7" w14:textId="77777777" w:rsidR="00C246D6" w:rsidRPr="00804231" w:rsidRDefault="00C246D6" w:rsidP="00C246D6">
            <w:pPr>
              <w:numPr>
                <w:ilvl w:val="0"/>
                <w:numId w:val="32"/>
              </w:numPr>
              <w:tabs>
                <w:tab w:val="clear" w:pos="720"/>
              </w:tabs>
              <w:ind w:left="216" w:hanging="21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Анализирати наш положај у односу на најзначајније свјетске интрграције.</w:t>
            </w:r>
          </w:p>
          <w:p w14:paraId="40E31982" w14:textId="77777777" w:rsidR="00C246D6" w:rsidRPr="00804231" w:rsidRDefault="00C246D6" w:rsidP="00C246D6">
            <w:pPr>
              <w:numPr>
                <w:ilvl w:val="0"/>
                <w:numId w:val="32"/>
              </w:numPr>
              <w:tabs>
                <w:tab w:val="clear" w:pos="720"/>
              </w:tabs>
              <w:ind w:left="216" w:hanging="216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</w:t>
            </w:r>
            <w:r w:rsidRPr="001A4849">
              <w:rPr>
                <w:sz w:val="22"/>
                <w:szCs w:val="22"/>
                <w:lang w:val="sr-Cyrl-BA"/>
              </w:rPr>
              <w:t>ори</w:t>
            </w:r>
            <w:r>
              <w:rPr>
                <w:sz w:val="22"/>
                <w:szCs w:val="22"/>
                <w:lang w:val="sr-Cyrl-BA"/>
              </w:rPr>
              <w:t>стити разне врсте паноа и презе</w:t>
            </w:r>
            <w:r w:rsidRPr="001A4849">
              <w:rPr>
                <w:sz w:val="22"/>
                <w:szCs w:val="22"/>
                <w:lang w:val="sr-Cyrl-BA"/>
              </w:rPr>
              <w:t>нтација за реализацију наведеног садржаја,</w:t>
            </w:r>
          </w:p>
          <w:p w14:paraId="63567826" w14:textId="77777777" w:rsidR="00F73993" w:rsidRPr="002D7C94" w:rsidRDefault="00F73993" w:rsidP="00C246D6">
            <w:pPr>
              <w:pStyle w:val="BodyText"/>
              <w:spacing w:after="0"/>
              <w:rPr>
                <w:sz w:val="22"/>
                <w:szCs w:val="22"/>
                <w:lang w:val="sr-Cyrl-BA"/>
              </w:rPr>
            </w:pPr>
          </w:p>
        </w:tc>
      </w:tr>
      <w:tr w:rsidR="00040F9C" w:rsidRPr="00AB1639" w14:paraId="41AC54AB" w14:textId="77777777" w:rsidTr="000B4FA9">
        <w:trPr>
          <w:trHeight w:val="324"/>
          <w:jc w:val="center"/>
        </w:trPr>
        <w:tc>
          <w:tcPr>
            <w:tcW w:w="862" w:type="pct"/>
            <w:gridSpan w:val="2"/>
            <w:tcBorders>
              <w:right w:val="single" w:sz="4" w:space="0" w:color="auto"/>
            </w:tcBorders>
            <w:shd w:val="clear" w:color="auto" w:fill="DAEEF3" w:themeFill="accent5" w:themeFillTint="33"/>
          </w:tcPr>
          <w:p w14:paraId="146124AB" w14:textId="77777777" w:rsidR="00CD1553" w:rsidRPr="00CD1553" w:rsidRDefault="00CD1553" w:rsidP="00DC1E7F">
            <w:pPr>
              <w:jc w:val="center"/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4.</w:t>
            </w:r>
            <w:r w:rsidRPr="00CD1553">
              <w:rPr>
                <w:b/>
                <w:bCs/>
                <w:sz w:val="22"/>
                <w:szCs w:val="22"/>
                <w:lang w:val="sr-Cyrl-CS"/>
              </w:rPr>
              <w:t>Босна и Херцеговина</w:t>
            </w:r>
          </w:p>
          <w:p w14:paraId="6DC87C0D" w14:textId="77777777" w:rsidR="00F73993" w:rsidRPr="002D7C94" w:rsidRDefault="00F73993" w:rsidP="00CD1553">
            <w:pPr>
              <w:pStyle w:val="BodyText"/>
              <w:spacing w:after="0"/>
              <w:ind w:left="360" w:right="-99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851" w:type="pct"/>
            <w:gridSpan w:val="3"/>
            <w:tcBorders>
              <w:right w:val="single" w:sz="4" w:space="0" w:color="auto"/>
            </w:tcBorders>
          </w:tcPr>
          <w:p w14:paraId="3F4BE6F3" w14:textId="77777777" w:rsidR="00286114" w:rsidRDefault="00286114" w:rsidP="00516986">
            <w:pPr>
              <w:numPr>
                <w:ilvl w:val="0"/>
                <w:numId w:val="26"/>
              </w:numPr>
              <w:tabs>
                <w:tab w:val="clear" w:pos="720"/>
              </w:tabs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дефинише географски и геополитички </w:t>
            </w:r>
            <w:r>
              <w:rPr>
                <w:sz w:val="22"/>
                <w:szCs w:val="22"/>
                <w:lang w:val="sr-Cyrl-CS"/>
              </w:rPr>
              <w:lastRenderedPageBreak/>
              <w:t xml:space="preserve">положај БиХ </w:t>
            </w:r>
          </w:p>
          <w:p w14:paraId="5DE7C53A" w14:textId="77777777" w:rsidR="00286114" w:rsidRDefault="00286114" w:rsidP="00516986">
            <w:pPr>
              <w:numPr>
                <w:ilvl w:val="0"/>
                <w:numId w:val="26"/>
              </w:numPr>
              <w:tabs>
                <w:tab w:val="clear" w:pos="720"/>
              </w:tabs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дефинише географски положај и административно-територијално уређење Републике Српске</w:t>
            </w:r>
          </w:p>
          <w:p w14:paraId="1F8630D1" w14:textId="77777777" w:rsidR="00286114" w:rsidRDefault="00286114" w:rsidP="00516986">
            <w:pPr>
              <w:numPr>
                <w:ilvl w:val="0"/>
                <w:numId w:val="26"/>
              </w:numPr>
              <w:tabs>
                <w:tab w:val="clear" w:pos="720"/>
              </w:tabs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наброји и одреди географске</w:t>
            </w:r>
            <w:r w:rsidR="00577170">
              <w:rPr>
                <w:color w:val="FF0000"/>
                <w:sz w:val="22"/>
                <w:szCs w:val="22"/>
                <w:lang w:val="sr-Cyrl-CS"/>
              </w:rPr>
              <w:t xml:space="preserve"> </w:t>
            </w:r>
            <w:r w:rsidR="00E37E29" w:rsidRPr="00577170">
              <w:rPr>
                <w:color w:val="000000" w:themeColor="text1"/>
                <w:sz w:val="22"/>
                <w:szCs w:val="22"/>
                <w:lang w:val="sr-Cyrl-CS"/>
              </w:rPr>
              <w:t>Регије</w:t>
            </w:r>
            <w:r w:rsidR="00577170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sz w:val="22"/>
                <w:szCs w:val="22"/>
                <w:lang w:val="sr-Cyrl-CS"/>
              </w:rPr>
              <w:t>Републике Српске</w:t>
            </w:r>
          </w:p>
          <w:p w14:paraId="7A0B873B" w14:textId="77777777" w:rsidR="00286114" w:rsidRDefault="00286114" w:rsidP="00516986">
            <w:pPr>
              <w:numPr>
                <w:ilvl w:val="0"/>
                <w:numId w:val="26"/>
              </w:numPr>
              <w:tabs>
                <w:tab w:val="clear" w:pos="720"/>
              </w:tabs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дефинише географски положај и административно-територијално уређење Федерације БиХ</w:t>
            </w:r>
          </w:p>
          <w:p w14:paraId="274FE350" w14:textId="77777777" w:rsidR="00286114" w:rsidRDefault="000B4FA9" w:rsidP="00516986">
            <w:pPr>
              <w:numPr>
                <w:ilvl w:val="0"/>
                <w:numId w:val="26"/>
              </w:numPr>
              <w:tabs>
                <w:tab w:val="clear" w:pos="720"/>
              </w:tabs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наводи </w:t>
            </w:r>
            <w:r w:rsidR="00A1693C">
              <w:rPr>
                <w:sz w:val="22"/>
                <w:szCs w:val="22"/>
                <w:lang w:val="sr-Cyrl-CS"/>
              </w:rPr>
              <w:t xml:space="preserve"> </w:t>
            </w:r>
            <w:r w:rsidR="00286114">
              <w:rPr>
                <w:sz w:val="22"/>
                <w:szCs w:val="22"/>
                <w:lang w:val="sr-Cyrl-CS"/>
              </w:rPr>
              <w:t xml:space="preserve">могућности економске и политичке сарадње на простору </w:t>
            </w:r>
            <w:r w:rsidR="00A1693C">
              <w:rPr>
                <w:sz w:val="22"/>
                <w:szCs w:val="22"/>
                <w:lang w:val="sr-Cyrl-CS"/>
              </w:rPr>
              <w:t>бивше СФРЈ</w:t>
            </w:r>
          </w:p>
          <w:p w14:paraId="3ED037B9" w14:textId="77777777" w:rsidR="00286114" w:rsidRDefault="000B4FA9" w:rsidP="00516986">
            <w:pPr>
              <w:numPr>
                <w:ilvl w:val="0"/>
                <w:numId w:val="26"/>
              </w:numPr>
              <w:tabs>
                <w:tab w:val="clear" w:pos="720"/>
              </w:tabs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идентификује </w:t>
            </w:r>
            <w:r w:rsidR="00286114">
              <w:rPr>
                <w:sz w:val="22"/>
                <w:szCs w:val="22"/>
                <w:lang w:val="sr-Cyrl-CS"/>
              </w:rPr>
              <w:t xml:space="preserve"> демографске одлике и њихове промјене на простору </w:t>
            </w:r>
            <w:r w:rsidR="00A1693C">
              <w:rPr>
                <w:sz w:val="22"/>
                <w:szCs w:val="22"/>
                <w:lang w:val="sr-Cyrl-CS"/>
              </w:rPr>
              <w:t>бивше СФРЈ</w:t>
            </w:r>
          </w:p>
          <w:p w14:paraId="54F68EDF" w14:textId="77777777" w:rsidR="00F73993" w:rsidRPr="00804231" w:rsidRDefault="000B4FA9" w:rsidP="000B4FA9">
            <w:pPr>
              <w:numPr>
                <w:ilvl w:val="0"/>
                <w:numId w:val="26"/>
              </w:numPr>
              <w:tabs>
                <w:tab w:val="clear" w:pos="720"/>
              </w:tabs>
              <w:ind w:left="36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наводи</w:t>
            </w:r>
            <w:r w:rsidR="00A1693C">
              <w:rPr>
                <w:sz w:val="22"/>
                <w:szCs w:val="22"/>
                <w:lang w:val="sr-Cyrl-CS"/>
              </w:rPr>
              <w:t xml:space="preserve"> </w:t>
            </w:r>
            <w:r w:rsidR="00286114" w:rsidRPr="000B4FA9">
              <w:rPr>
                <w:color w:val="000000" w:themeColor="text1"/>
                <w:sz w:val="22"/>
                <w:szCs w:val="22"/>
                <w:lang w:val="sr-Cyrl-CS"/>
              </w:rPr>
              <w:t>мултиетничко друштво као модел савременог начина живота</w:t>
            </w:r>
          </w:p>
        </w:tc>
        <w:tc>
          <w:tcPr>
            <w:tcW w:w="8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D29D" w14:textId="77777777" w:rsidR="00D5344B" w:rsidRDefault="00C246D6" w:rsidP="00D5344B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lastRenderedPageBreak/>
              <w:t>•објасни и анализира</w:t>
            </w:r>
            <w:r w:rsidR="00D5344B">
              <w:rPr>
                <w:sz w:val="22"/>
                <w:szCs w:val="22"/>
                <w:lang w:val="sr-Cyrl-CS"/>
              </w:rPr>
              <w:t xml:space="preserve">  географски и геополитички положај </w:t>
            </w:r>
            <w:r w:rsidR="00D5344B">
              <w:rPr>
                <w:sz w:val="22"/>
                <w:szCs w:val="22"/>
                <w:lang w:val="sr-Cyrl-CS"/>
              </w:rPr>
              <w:lastRenderedPageBreak/>
              <w:t xml:space="preserve">БиХ </w:t>
            </w:r>
          </w:p>
          <w:p w14:paraId="06437D19" w14:textId="77777777" w:rsidR="00F73993" w:rsidRDefault="00C246D6" w:rsidP="00D5344B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•анализира</w:t>
            </w:r>
            <w:r w:rsidR="00D36090">
              <w:rPr>
                <w:sz w:val="22"/>
                <w:szCs w:val="22"/>
              </w:rPr>
              <w:t xml:space="preserve"> </w:t>
            </w:r>
            <w:r w:rsidR="00D5344B">
              <w:rPr>
                <w:sz w:val="22"/>
                <w:szCs w:val="22"/>
                <w:lang w:val="sr-Cyrl-CS"/>
              </w:rPr>
              <w:t>географски положај и административно-територијално уређење Републике Српске</w:t>
            </w:r>
          </w:p>
          <w:p w14:paraId="6622D410" w14:textId="77777777" w:rsidR="00D5344B" w:rsidRDefault="00D5344B" w:rsidP="00D5344B">
            <w:pPr>
              <w:rPr>
                <w:sz w:val="22"/>
                <w:szCs w:val="22"/>
                <w:lang w:val="sr-Cyrl-CS"/>
              </w:rPr>
            </w:pPr>
          </w:p>
          <w:p w14:paraId="612E5B8D" w14:textId="77777777" w:rsidR="00D5344B" w:rsidRDefault="00D5344B" w:rsidP="00D5344B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•анализира </w:t>
            </w:r>
            <w:r w:rsidR="00D36090">
              <w:rPr>
                <w:sz w:val="22"/>
                <w:szCs w:val="22"/>
                <w:lang w:val="sr-Cyrl-CS"/>
              </w:rPr>
              <w:t xml:space="preserve">географски положај </w:t>
            </w:r>
            <w:r>
              <w:rPr>
                <w:sz w:val="22"/>
                <w:szCs w:val="22"/>
                <w:lang w:val="sr-Cyrl-CS"/>
              </w:rPr>
              <w:t>администра</w:t>
            </w:r>
            <w:r w:rsidR="00D36090">
              <w:rPr>
                <w:sz w:val="22"/>
                <w:szCs w:val="22"/>
                <w:lang w:val="sr-Cyrl-CS"/>
              </w:rPr>
              <w:t xml:space="preserve">тивно територијану подјелу </w:t>
            </w:r>
            <w:r>
              <w:rPr>
                <w:sz w:val="22"/>
                <w:szCs w:val="22"/>
                <w:lang w:val="sr-Cyrl-CS"/>
              </w:rPr>
              <w:t xml:space="preserve"> ФБиХ</w:t>
            </w:r>
          </w:p>
          <w:p w14:paraId="4A7B2616" w14:textId="77777777" w:rsidR="00C246D6" w:rsidRDefault="00C246D6" w:rsidP="00D5344B">
            <w:pPr>
              <w:rPr>
                <w:sz w:val="22"/>
                <w:szCs w:val="22"/>
                <w:lang w:val="sr-Cyrl-CS"/>
              </w:rPr>
            </w:pPr>
          </w:p>
          <w:p w14:paraId="7170E91D" w14:textId="77777777" w:rsidR="00C246D6" w:rsidRDefault="00C246D6" w:rsidP="00C246D6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• анализира могућности економске и политичке сарадње на простору </w:t>
            </w:r>
            <w:r w:rsidR="00577170">
              <w:rPr>
                <w:sz w:val="22"/>
                <w:szCs w:val="22"/>
                <w:lang w:val="sr-Cyrl-CS"/>
              </w:rPr>
              <w:t>бивше СФРЈ</w:t>
            </w:r>
          </w:p>
          <w:p w14:paraId="13ABF68C" w14:textId="77777777" w:rsidR="000B4FA9" w:rsidRDefault="000B4FA9" w:rsidP="00C246D6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• анализира и тумачи демографске промјене и мултиетичност на простору бивше СФРЈ</w:t>
            </w:r>
          </w:p>
          <w:p w14:paraId="471E19D2" w14:textId="77777777" w:rsidR="00C246D6" w:rsidRPr="00804231" w:rsidRDefault="00C246D6" w:rsidP="00D5344B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19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D179A2" w14:textId="77777777" w:rsidR="00543AE1" w:rsidRPr="00804231" w:rsidRDefault="00543AE1" w:rsidP="00543AE1">
            <w:pPr>
              <w:rPr>
                <w:b/>
                <w:sz w:val="22"/>
                <w:szCs w:val="22"/>
                <w:lang w:val="sr-Cyrl-CS"/>
              </w:rPr>
            </w:pPr>
            <w:r w:rsidRPr="000B4FA9">
              <w:rPr>
                <w:sz w:val="22"/>
                <w:szCs w:val="22"/>
                <w:lang w:val="sr-Cyrl-CS"/>
              </w:rPr>
              <w:lastRenderedPageBreak/>
              <w:t>развија</w:t>
            </w:r>
            <w:r w:rsidR="004C7344" w:rsidRPr="000B4FA9">
              <w:rPr>
                <w:sz w:val="22"/>
                <w:szCs w:val="22"/>
                <w:lang w:val="sr-Cyrl-CS"/>
              </w:rPr>
              <w:t xml:space="preserve"> међусобно уважавање, као и сарадњу и солидарност између припадника различитих </w:t>
            </w:r>
            <w:r w:rsidR="004C7344" w:rsidRPr="000B4FA9">
              <w:rPr>
                <w:sz w:val="22"/>
                <w:szCs w:val="22"/>
                <w:lang w:val="sr-Cyrl-CS"/>
              </w:rPr>
              <w:lastRenderedPageBreak/>
              <w:t>социјалних, етничких и културних група</w:t>
            </w:r>
            <w:r w:rsidRPr="000B4FA9">
              <w:rPr>
                <w:sz w:val="22"/>
                <w:szCs w:val="22"/>
                <w:lang w:val="sr-Cyrl-CS"/>
              </w:rPr>
              <w:t xml:space="preserve"> развија</w:t>
            </w:r>
          </w:p>
          <w:p w14:paraId="47342EB7" w14:textId="77777777" w:rsidR="00543AE1" w:rsidRPr="00804231" w:rsidRDefault="00543AE1" w:rsidP="00543AE1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 xml:space="preserve"> • развија одговорност према раду и усвајању нових  географских знања</w:t>
            </w:r>
          </w:p>
          <w:p w14:paraId="37F10DC7" w14:textId="77777777" w:rsidR="00543AE1" w:rsidRPr="00804231" w:rsidRDefault="00543AE1" w:rsidP="00543AE1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 развија интерес за стално праћење географске стварности у свијету</w:t>
            </w:r>
          </w:p>
          <w:p w14:paraId="35AA6954" w14:textId="77777777" w:rsidR="00543AE1" w:rsidRPr="00804231" w:rsidRDefault="00543AE1" w:rsidP="00543AE1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•развија потребу за сталним и трајним самосталним учњем</w:t>
            </w:r>
          </w:p>
          <w:p w14:paraId="659793C7" w14:textId="77777777" w:rsidR="00543AE1" w:rsidRPr="00804231" w:rsidRDefault="00543AE1" w:rsidP="00543AE1">
            <w:pPr>
              <w:rPr>
                <w:sz w:val="22"/>
                <w:szCs w:val="22"/>
                <w:lang w:val="sr-Cyrl-CS"/>
              </w:rPr>
            </w:pPr>
            <w:r w:rsidRPr="00804231">
              <w:rPr>
                <w:sz w:val="22"/>
                <w:szCs w:val="22"/>
                <w:lang w:val="sr-Cyrl-CS"/>
              </w:rPr>
              <w:t>друштвеногеографске средине</w:t>
            </w:r>
          </w:p>
          <w:p w14:paraId="030D3873" w14:textId="77777777" w:rsidR="00543AE1" w:rsidRPr="00E348A6" w:rsidRDefault="00543AE1" w:rsidP="00543AE1">
            <w:pPr>
              <w:rPr>
                <w:sz w:val="22"/>
                <w:szCs w:val="22"/>
                <w:lang w:val="hr-HR"/>
              </w:rPr>
            </w:pPr>
            <w:r w:rsidRPr="00804231">
              <w:rPr>
                <w:sz w:val="22"/>
                <w:szCs w:val="22"/>
                <w:lang w:val="sr-Cyrl-CS"/>
              </w:rPr>
              <w:t>•савјесно</w:t>
            </w:r>
            <w:r w:rsidRPr="00E348A6">
              <w:rPr>
                <w:sz w:val="22"/>
                <w:szCs w:val="22"/>
                <w:lang w:val="hr-HR"/>
              </w:rPr>
              <w:t xml:space="preserve">, </w:t>
            </w:r>
            <w:r w:rsidRPr="00804231">
              <w:rPr>
                <w:sz w:val="22"/>
                <w:szCs w:val="22"/>
                <w:lang w:val="sr-Cyrl-CS"/>
              </w:rPr>
              <w:t>одговорно</w:t>
            </w:r>
            <w:r w:rsidRPr="00E348A6">
              <w:rPr>
                <w:sz w:val="22"/>
                <w:szCs w:val="22"/>
                <w:lang w:val="hr-HR"/>
              </w:rPr>
              <w:t xml:space="preserve">, </w:t>
            </w:r>
            <w:r w:rsidRPr="00804231">
              <w:rPr>
                <w:sz w:val="22"/>
                <w:szCs w:val="22"/>
                <w:lang w:val="sr-Cyrl-CS"/>
              </w:rPr>
              <w:t>уредно</w:t>
            </w:r>
            <w:r w:rsidR="006948BD">
              <w:rPr>
                <w:sz w:val="22"/>
                <w:szCs w:val="22"/>
                <w:lang w:val="sr-Cyrl-CS"/>
              </w:rPr>
              <w:t xml:space="preserve"> </w:t>
            </w:r>
            <w:r w:rsidRPr="00804231">
              <w:rPr>
                <w:sz w:val="22"/>
                <w:szCs w:val="22"/>
                <w:lang w:val="sr-Cyrl-CS"/>
              </w:rPr>
              <w:t>и</w:t>
            </w:r>
            <w:r w:rsidR="006948BD">
              <w:rPr>
                <w:sz w:val="22"/>
                <w:szCs w:val="22"/>
                <w:lang w:val="sr-Cyrl-CS"/>
              </w:rPr>
              <w:t xml:space="preserve"> </w:t>
            </w:r>
            <w:r w:rsidRPr="00804231">
              <w:rPr>
                <w:sz w:val="22"/>
                <w:szCs w:val="22"/>
                <w:lang w:val="sr-Cyrl-CS"/>
              </w:rPr>
              <w:t>правовремено</w:t>
            </w:r>
            <w:r w:rsidR="006948BD">
              <w:rPr>
                <w:sz w:val="22"/>
                <w:szCs w:val="22"/>
                <w:lang w:val="sr-Cyrl-CS"/>
              </w:rPr>
              <w:t xml:space="preserve"> </w:t>
            </w:r>
            <w:r w:rsidRPr="00804231">
              <w:rPr>
                <w:sz w:val="22"/>
                <w:szCs w:val="22"/>
                <w:lang w:val="sr-Cyrl-CS"/>
              </w:rPr>
              <w:t>обавља</w:t>
            </w:r>
            <w:r w:rsidR="006948BD">
              <w:rPr>
                <w:sz w:val="22"/>
                <w:szCs w:val="22"/>
                <w:lang w:val="sr-Cyrl-CS"/>
              </w:rPr>
              <w:t xml:space="preserve"> </w:t>
            </w:r>
            <w:r w:rsidRPr="00804231">
              <w:rPr>
                <w:sz w:val="22"/>
                <w:szCs w:val="22"/>
                <w:lang w:val="sr-Cyrl-CS"/>
              </w:rPr>
              <w:t>повјерене</w:t>
            </w:r>
            <w:r w:rsidR="006948BD">
              <w:rPr>
                <w:sz w:val="22"/>
                <w:szCs w:val="22"/>
                <w:lang w:val="sr-Cyrl-CS"/>
              </w:rPr>
              <w:t xml:space="preserve"> </w:t>
            </w:r>
            <w:r w:rsidRPr="00804231">
              <w:rPr>
                <w:sz w:val="22"/>
                <w:szCs w:val="22"/>
                <w:lang w:val="sr-Cyrl-CS"/>
              </w:rPr>
              <w:t>послове</w:t>
            </w:r>
            <w:r w:rsidRPr="00E348A6">
              <w:rPr>
                <w:sz w:val="22"/>
                <w:szCs w:val="22"/>
                <w:lang w:val="hr-HR"/>
              </w:rPr>
              <w:t>,</w:t>
            </w:r>
          </w:p>
          <w:p w14:paraId="2D3B509F" w14:textId="77777777" w:rsidR="00543AE1" w:rsidRPr="00E348A6" w:rsidRDefault="00543AE1" w:rsidP="00543AE1">
            <w:pPr>
              <w:rPr>
                <w:sz w:val="22"/>
                <w:szCs w:val="22"/>
                <w:lang w:val="hr-HR"/>
              </w:rPr>
            </w:pPr>
            <w:r w:rsidRPr="00804231">
              <w:rPr>
                <w:sz w:val="22"/>
                <w:szCs w:val="22"/>
                <w:lang w:val="hr-HR"/>
              </w:rPr>
              <w:t xml:space="preserve">• </w:t>
            </w:r>
            <w:r w:rsidRPr="00E348A6">
              <w:rPr>
                <w:sz w:val="22"/>
                <w:szCs w:val="22"/>
              </w:rPr>
              <w:t>ефикасно</w:t>
            </w:r>
            <w:r w:rsidRPr="00E348A6">
              <w:rPr>
                <w:sz w:val="22"/>
                <w:szCs w:val="22"/>
                <w:lang w:val="sr-Cyrl-BA"/>
              </w:rPr>
              <w:t xml:space="preserve"> планира и </w:t>
            </w:r>
            <w:r w:rsidRPr="00E348A6">
              <w:rPr>
                <w:sz w:val="22"/>
                <w:szCs w:val="22"/>
              </w:rPr>
              <w:t>организује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E348A6">
              <w:rPr>
                <w:sz w:val="22"/>
                <w:szCs w:val="22"/>
              </w:rPr>
              <w:t>вријеме</w:t>
            </w:r>
            <w:r w:rsidRPr="00E348A6">
              <w:rPr>
                <w:sz w:val="22"/>
                <w:szCs w:val="22"/>
                <w:lang w:val="hr-HR"/>
              </w:rPr>
              <w:t>,</w:t>
            </w:r>
          </w:p>
          <w:p w14:paraId="5790AA1F" w14:textId="77777777" w:rsidR="00543AE1" w:rsidRDefault="00543AE1" w:rsidP="00543AE1">
            <w:pPr>
              <w:rPr>
                <w:sz w:val="22"/>
                <w:szCs w:val="22"/>
                <w:lang w:val="sr-Cyrl-BA"/>
              </w:rPr>
            </w:pPr>
            <w:r w:rsidRPr="00804231">
              <w:rPr>
                <w:sz w:val="22"/>
                <w:szCs w:val="22"/>
                <w:lang w:val="hr-HR"/>
              </w:rPr>
              <w:t>•</w:t>
            </w:r>
            <w:r w:rsidRPr="008C6E49">
              <w:rPr>
                <w:sz w:val="22"/>
                <w:szCs w:val="22"/>
                <w:lang w:val="sr-Cyrl-BA"/>
              </w:rPr>
              <w:t xml:space="preserve">одговорно </w:t>
            </w:r>
            <w:r w:rsidRPr="008C6E49">
              <w:rPr>
                <w:sz w:val="22"/>
                <w:szCs w:val="22"/>
              </w:rPr>
              <w:t>рјешава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проблеме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у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раду</w:t>
            </w:r>
            <w:r>
              <w:rPr>
                <w:sz w:val="22"/>
                <w:szCs w:val="22"/>
                <w:lang w:val="sr-Cyrl-BA"/>
              </w:rPr>
              <w:t>,</w:t>
            </w:r>
          </w:p>
          <w:p w14:paraId="63DB473E" w14:textId="77777777" w:rsidR="00543AE1" w:rsidRPr="008C6E49" w:rsidRDefault="00543AE1" w:rsidP="00543AE1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sr-Cyrl-BA"/>
              </w:rPr>
              <w:t xml:space="preserve">• </w:t>
            </w:r>
            <w:r w:rsidRPr="008C6E49">
              <w:rPr>
                <w:sz w:val="22"/>
                <w:szCs w:val="22"/>
                <w:lang w:val="sr-Cyrl-BA"/>
              </w:rPr>
              <w:t>прилагођава се промјенама у раду и изражава спремност на тимски рад</w:t>
            </w:r>
            <w:r w:rsidRPr="008C6E49">
              <w:rPr>
                <w:sz w:val="22"/>
                <w:szCs w:val="22"/>
                <w:lang w:val="hr-HR"/>
              </w:rPr>
              <w:t>,</w:t>
            </w:r>
          </w:p>
          <w:p w14:paraId="6E490983" w14:textId="77777777" w:rsidR="00543AE1" w:rsidRPr="008C6E49" w:rsidRDefault="006948BD" w:rsidP="00543AE1">
            <w:pPr>
              <w:rPr>
                <w:sz w:val="22"/>
                <w:szCs w:val="22"/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•</w:t>
            </w:r>
            <w:r w:rsidR="00543AE1" w:rsidRPr="008C6E49">
              <w:rPr>
                <w:sz w:val="22"/>
                <w:szCs w:val="22"/>
              </w:rPr>
              <w:t>испољи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543AE1" w:rsidRPr="008C6E49">
              <w:rPr>
                <w:sz w:val="22"/>
                <w:szCs w:val="22"/>
              </w:rPr>
              <w:t>позитиван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543AE1" w:rsidRPr="008C6E49">
              <w:rPr>
                <w:sz w:val="22"/>
                <w:szCs w:val="22"/>
              </w:rPr>
              <w:t>однос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543AE1" w:rsidRPr="008C6E49">
              <w:rPr>
                <w:sz w:val="22"/>
                <w:szCs w:val="22"/>
              </w:rPr>
              <w:t>према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543AE1" w:rsidRPr="008C6E49">
              <w:rPr>
                <w:sz w:val="22"/>
                <w:szCs w:val="22"/>
              </w:rPr>
              <w:t>професионално</w:t>
            </w:r>
            <w:r w:rsidR="00543AE1" w:rsidRPr="00804231">
              <w:rPr>
                <w:sz w:val="22"/>
                <w:szCs w:val="22"/>
                <w:lang w:val="hr-HR"/>
              </w:rPr>
              <w:t xml:space="preserve">- </w:t>
            </w:r>
            <w:r w:rsidR="00543AE1" w:rsidRPr="008C6E49">
              <w:rPr>
                <w:sz w:val="22"/>
                <w:szCs w:val="22"/>
              </w:rPr>
              <w:t>етичким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543AE1" w:rsidRPr="008C6E49">
              <w:rPr>
                <w:sz w:val="22"/>
                <w:szCs w:val="22"/>
              </w:rPr>
              <w:t>нормама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543AE1" w:rsidRPr="008C6E4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  <w:lang w:val="sr-Cyrl-BA"/>
              </w:rPr>
              <w:t xml:space="preserve"> </w:t>
            </w:r>
            <w:r w:rsidR="00543AE1" w:rsidRPr="008C6E49">
              <w:rPr>
                <w:sz w:val="22"/>
                <w:szCs w:val="22"/>
              </w:rPr>
              <w:t>вриједностима</w:t>
            </w:r>
            <w:r w:rsidR="00543AE1" w:rsidRPr="008C6E49">
              <w:rPr>
                <w:sz w:val="22"/>
                <w:szCs w:val="22"/>
                <w:lang w:val="hr-HR"/>
              </w:rPr>
              <w:t>,</w:t>
            </w:r>
          </w:p>
          <w:p w14:paraId="02FEC754" w14:textId="77777777" w:rsidR="00543AE1" w:rsidRPr="008C6E49" w:rsidRDefault="00543AE1" w:rsidP="00543AE1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• </w:t>
            </w:r>
            <w:r w:rsidRPr="008C6E49">
              <w:rPr>
                <w:sz w:val="22"/>
                <w:szCs w:val="22"/>
                <w:lang w:val="sr-Cyrl-BA"/>
              </w:rPr>
              <w:t>испољи иницијативу и предузимљивост,</w:t>
            </w:r>
          </w:p>
          <w:p w14:paraId="033181D0" w14:textId="77777777" w:rsidR="00543AE1" w:rsidRPr="008C6E49" w:rsidRDefault="00543AE1" w:rsidP="00543AE1">
            <w:pPr>
              <w:rPr>
                <w:sz w:val="22"/>
                <w:szCs w:val="22"/>
                <w:lang w:val="bs-Latn-BA"/>
              </w:rPr>
            </w:pPr>
            <w:r>
              <w:rPr>
                <w:sz w:val="22"/>
                <w:szCs w:val="22"/>
                <w:lang w:val="sr-Cyrl-BA"/>
              </w:rPr>
              <w:t xml:space="preserve">• </w:t>
            </w:r>
            <w:r w:rsidRPr="008C6E49">
              <w:rPr>
                <w:sz w:val="22"/>
                <w:szCs w:val="22"/>
                <w:lang w:val="sr-Cyrl-BA"/>
              </w:rPr>
              <w:t xml:space="preserve">испољава одличну </w:t>
            </w:r>
            <w:r w:rsidRPr="008C6E49">
              <w:rPr>
                <w:sz w:val="22"/>
                <w:szCs w:val="22"/>
              </w:rPr>
              <w:t>способност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за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разум</w:t>
            </w:r>
            <w:r w:rsidRPr="008C6E49">
              <w:rPr>
                <w:sz w:val="22"/>
                <w:szCs w:val="22"/>
                <w:lang w:val="sr-Cyrl-BA"/>
              </w:rPr>
              <w:t>иј</w:t>
            </w:r>
            <w:r w:rsidRPr="008C6E49">
              <w:rPr>
                <w:sz w:val="22"/>
                <w:szCs w:val="22"/>
              </w:rPr>
              <w:t>евање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  <w:lang w:val="sr-Cyrl-BA"/>
              </w:rPr>
              <w:t>радних материјала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и</w:t>
            </w:r>
            <w:r w:rsidR="006948BD">
              <w:rPr>
                <w:sz w:val="22"/>
                <w:szCs w:val="22"/>
                <w:lang w:val="sr-Cyrl-BA"/>
              </w:rPr>
              <w:t xml:space="preserve"> </w:t>
            </w:r>
            <w:r w:rsidRPr="008C6E49">
              <w:rPr>
                <w:sz w:val="22"/>
                <w:szCs w:val="22"/>
              </w:rPr>
              <w:t>информација</w:t>
            </w:r>
            <w:r w:rsidRPr="008C6E49">
              <w:rPr>
                <w:sz w:val="22"/>
                <w:szCs w:val="22"/>
                <w:lang w:val="bs-Latn-BA"/>
              </w:rPr>
              <w:t>,</w:t>
            </w:r>
          </w:p>
          <w:p w14:paraId="1D4DC70F" w14:textId="77777777" w:rsidR="00F73993" w:rsidRPr="00804231" w:rsidRDefault="00F73993" w:rsidP="004C7344">
            <w:pPr>
              <w:rPr>
                <w:b/>
                <w:sz w:val="22"/>
                <w:szCs w:val="22"/>
                <w:lang w:val="hr-HR"/>
              </w:rPr>
            </w:pPr>
          </w:p>
        </w:tc>
        <w:tc>
          <w:tcPr>
            <w:tcW w:w="1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414B" w14:textId="77777777" w:rsidR="00C246D6" w:rsidRDefault="00C246D6" w:rsidP="00C246D6">
            <w:pPr>
              <w:pStyle w:val="BodyText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Наставник ће:</w:t>
            </w:r>
          </w:p>
          <w:p w14:paraId="0F07AAF2" w14:textId="77777777" w:rsidR="00C246D6" w:rsidRPr="001A4849" w:rsidRDefault="00C246D6" w:rsidP="00C246D6">
            <w:pPr>
              <w:numPr>
                <w:ilvl w:val="0"/>
                <w:numId w:val="32"/>
              </w:numPr>
              <w:tabs>
                <w:tab w:val="clear" w:pos="720"/>
              </w:tabs>
              <w:ind w:left="216" w:hanging="2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Коришћењем основне литературе, публикација и карата показати </w:t>
            </w:r>
            <w:r>
              <w:rPr>
                <w:sz w:val="22"/>
                <w:szCs w:val="22"/>
              </w:rPr>
              <w:lastRenderedPageBreak/>
              <w:t>новонастале државе</w:t>
            </w:r>
            <w:r>
              <w:rPr>
                <w:sz w:val="22"/>
                <w:szCs w:val="22"/>
                <w:lang w:val="sr-Cyrl-BA"/>
              </w:rPr>
              <w:t xml:space="preserve"> на простору ЈИ Европе.</w:t>
            </w:r>
          </w:p>
          <w:p w14:paraId="3435D171" w14:textId="77777777" w:rsidR="00C246D6" w:rsidRPr="00D530F2" w:rsidRDefault="00C246D6" w:rsidP="00C246D6">
            <w:pPr>
              <w:pStyle w:val="BodyText"/>
              <w:spacing w:after="0"/>
              <w:rPr>
                <w:sz w:val="22"/>
                <w:szCs w:val="22"/>
              </w:rPr>
            </w:pPr>
          </w:p>
          <w:p w14:paraId="0FB0B97D" w14:textId="77777777" w:rsidR="00C246D6" w:rsidRDefault="00C246D6" w:rsidP="00C246D6">
            <w:pPr>
              <w:numPr>
                <w:ilvl w:val="0"/>
                <w:numId w:val="26"/>
              </w:numPr>
              <w:tabs>
                <w:tab w:val="clear" w:pos="720"/>
              </w:tabs>
              <w:ind w:left="216" w:hanging="21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   карти Европе, БиХ, вјежбом ученици одређују положај БиХ, Републике Српске и Федерације БиХ.</w:t>
            </w:r>
          </w:p>
          <w:p w14:paraId="09C8B74C" w14:textId="77777777" w:rsidR="00C246D6" w:rsidRDefault="00C246D6" w:rsidP="00C246D6">
            <w:pPr>
              <w:numPr>
                <w:ilvl w:val="0"/>
                <w:numId w:val="26"/>
              </w:numPr>
              <w:tabs>
                <w:tab w:val="clear" w:pos="720"/>
              </w:tabs>
              <w:ind w:left="216" w:hanging="21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Групним радом, на карти ученици ће одред административно-територијалне јединице.</w:t>
            </w:r>
          </w:p>
          <w:p w14:paraId="742C8BA3" w14:textId="77777777" w:rsidR="00C246D6" w:rsidRDefault="00C246D6" w:rsidP="00C246D6">
            <w:pPr>
              <w:numPr>
                <w:ilvl w:val="0"/>
                <w:numId w:val="26"/>
              </w:numPr>
              <w:tabs>
                <w:tab w:val="clear" w:pos="720"/>
              </w:tabs>
              <w:ind w:left="216" w:hanging="21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Позитивним примјерима показати могућност сарадње у циљу бржег развоја са окружењем.</w:t>
            </w:r>
          </w:p>
          <w:p w14:paraId="6BF5F2C9" w14:textId="77777777" w:rsidR="00C246D6" w:rsidRDefault="00C246D6" w:rsidP="00C246D6">
            <w:pPr>
              <w:numPr>
                <w:ilvl w:val="0"/>
                <w:numId w:val="26"/>
              </w:numPr>
              <w:tabs>
                <w:tab w:val="clear" w:pos="720"/>
              </w:tabs>
              <w:ind w:left="216" w:hanging="216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Објаснити посљедице великих миграционих кретања и стварање толеранције међу различитим  народима  као предуслова савременог начина живота.</w:t>
            </w:r>
          </w:p>
          <w:p w14:paraId="556FEB8D" w14:textId="77777777" w:rsidR="00F73993" w:rsidRPr="00C207D6" w:rsidRDefault="00F73993" w:rsidP="00C246D6">
            <w:pPr>
              <w:pStyle w:val="ListParagraph"/>
              <w:ind w:left="176"/>
              <w:rPr>
                <w:sz w:val="22"/>
                <w:szCs w:val="22"/>
                <w:lang w:val="hr-HR"/>
              </w:rPr>
            </w:pPr>
          </w:p>
        </w:tc>
      </w:tr>
      <w:tr w:rsidR="000A5AE8" w14:paraId="22C74B50" w14:textId="77777777" w:rsidTr="00832297">
        <w:trPr>
          <w:jc w:val="center"/>
        </w:trPr>
        <w:tc>
          <w:tcPr>
            <w:tcW w:w="5000" w:type="pct"/>
            <w:gridSpan w:val="11"/>
          </w:tcPr>
          <w:p w14:paraId="0B38F2CD" w14:textId="77777777" w:rsidR="000A5AE8" w:rsidRDefault="000A5AE8" w:rsidP="00832297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lastRenderedPageBreak/>
              <w:t>Интеграција</w:t>
            </w:r>
          </w:p>
        </w:tc>
      </w:tr>
      <w:tr w:rsidR="000A5AE8" w14:paraId="3D649135" w14:textId="77777777" w:rsidTr="00832297">
        <w:trPr>
          <w:jc w:val="center"/>
        </w:trPr>
        <w:tc>
          <w:tcPr>
            <w:tcW w:w="5000" w:type="pct"/>
            <w:gridSpan w:val="11"/>
          </w:tcPr>
          <w:p w14:paraId="52A0EF50" w14:textId="77777777" w:rsidR="004949F3" w:rsidRPr="006948BD" w:rsidRDefault="004949F3" w:rsidP="00516986">
            <w:pPr>
              <w:pStyle w:val="BodyText"/>
              <w:numPr>
                <w:ilvl w:val="0"/>
                <w:numId w:val="17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BA"/>
              </w:rPr>
              <w:t>Историја</w:t>
            </w:r>
          </w:p>
          <w:p w14:paraId="0309B332" w14:textId="77777777" w:rsidR="006948BD" w:rsidRPr="006948BD" w:rsidRDefault="006948BD" w:rsidP="00516986">
            <w:pPr>
              <w:pStyle w:val="BodyText"/>
              <w:numPr>
                <w:ilvl w:val="0"/>
                <w:numId w:val="17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BA"/>
              </w:rPr>
              <w:t xml:space="preserve">Хемија </w:t>
            </w:r>
          </w:p>
          <w:p w14:paraId="262C448E" w14:textId="77777777" w:rsidR="006948BD" w:rsidRPr="00CB57CA" w:rsidRDefault="006948BD" w:rsidP="00516986">
            <w:pPr>
              <w:pStyle w:val="BodyText"/>
              <w:numPr>
                <w:ilvl w:val="0"/>
                <w:numId w:val="17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BA"/>
              </w:rPr>
              <w:t xml:space="preserve">Економија </w:t>
            </w:r>
          </w:p>
          <w:p w14:paraId="0B4EC8B1" w14:textId="77777777" w:rsidR="004949F3" w:rsidRPr="00CB57CA" w:rsidRDefault="004949F3" w:rsidP="00516986">
            <w:pPr>
              <w:pStyle w:val="BodyText"/>
              <w:numPr>
                <w:ilvl w:val="0"/>
                <w:numId w:val="17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BA"/>
              </w:rPr>
              <w:t>Социологија</w:t>
            </w:r>
          </w:p>
          <w:p w14:paraId="6875F541" w14:textId="77777777" w:rsidR="004949F3" w:rsidRPr="00CB57CA" w:rsidRDefault="004949F3" w:rsidP="00516986">
            <w:pPr>
              <w:pStyle w:val="BodyText"/>
              <w:numPr>
                <w:ilvl w:val="0"/>
                <w:numId w:val="17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BA"/>
              </w:rPr>
              <w:t>Биологија</w:t>
            </w:r>
          </w:p>
          <w:p w14:paraId="104EBF58" w14:textId="77777777" w:rsidR="004949F3" w:rsidRPr="00CB57CA" w:rsidRDefault="004949F3" w:rsidP="00516986">
            <w:pPr>
              <w:pStyle w:val="BodyText"/>
              <w:numPr>
                <w:ilvl w:val="0"/>
                <w:numId w:val="17"/>
              </w:numPr>
              <w:spacing w:after="0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BA"/>
              </w:rPr>
              <w:t xml:space="preserve">Информатика </w:t>
            </w:r>
          </w:p>
          <w:p w14:paraId="380F48B1" w14:textId="77777777" w:rsidR="00B00CE3" w:rsidRPr="0095498C" w:rsidRDefault="00B00CE3" w:rsidP="004949F3">
            <w:pPr>
              <w:pStyle w:val="BodyText"/>
              <w:spacing w:after="0"/>
              <w:ind w:left="720"/>
              <w:rPr>
                <w:sz w:val="22"/>
                <w:szCs w:val="22"/>
                <w:lang w:val="sr-Cyrl-CS"/>
              </w:rPr>
            </w:pPr>
          </w:p>
        </w:tc>
      </w:tr>
      <w:tr w:rsidR="000A5AE8" w14:paraId="286A11E9" w14:textId="77777777" w:rsidTr="00832297">
        <w:trPr>
          <w:jc w:val="center"/>
        </w:trPr>
        <w:tc>
          <w:tcPr>
            <w:tcW w:w="5000" w:type="pct"/>
            <w:gridSpan w:val="11"/>
          </w:tcPr>
          <w:p w14:paraId="56236F1A" w14:textId="77777777" w:rsidR="000A5AE8" w:rsidRDefault="000A5AE8" w:rsidP="00832297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lastRenderedPageBreak/>
              <w:t>Извори</w:t>
            </w:r>
          </w:p>
        </w:tc>
      </w:tr>
      <w:tr w:rsidR="000A5AE8" w14:paraId="02EA9AE3" w14:textId="77777777" w:rsidTr="00832297">
        <w:trPr>
          <w:jc w:val="center"/>
        </w:trPr>
        <w:tc>
          <w:tcPr>
            <w:tcW w:w="5000" w:type="pct"/>
            <w:gridSpan w:val="11"/>
          </w:tcPr>
          <w:p w14:paraId="4D2ADBAD" w14:textId="2752624C" w:rsidR="00806BB8" w:rsidRDefault="00806BB8" w:rsidP="00801AC6">
            <w:pPr>
              <w:numPr>
                <w:ilvl w:val="0"/>
                <w:numId w:val="4"/>
              </w:numPr>
              <w:tabs>
                <w:tab w:val="clear" w:pos="1500"/>
              </w:tabs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у</w:t>
            </w:r>
            <w:r w:rsidRPr="00806BB8">
              <w:rPr>
                <w:sz w:val="22"/>
                <w:szCs w:val="22"/>
              </w:rPr>
              <w:t xml:space="preserve">џбеник одобрен од стране Министарства просвјете и културе Републике Српске; </w:t>
            </w:r>
          </w:p>
          <w:p w14:paraId="6502DA99" w14:textId="75EB6589" w:rsidR="00806BB8" w:rsidRPr="00806BB8" w:rsidRDefault="00806BB8" w:rsidP="00806BB8">
            <w:pPr>
              <w:numPr>
                <w:ilvl w:val="0"/>
                <w:numId w:val="4"/>
              </w:numPr>
              <w:tabs>
                <w:tab w:val="clear" w:pos="1500"/>
              </w:tabs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д</w:t>
            </w:r>
            <w:r w:rsidRPr="00806BB8">
              <w:rPr>
                <w:sz w:val="22"/>
                <w:szCs w:val="22"/>
              </w:rPr>
              <w:t>руга стручна и теоријска литература;</w:t>
            </w:r>
          </w:p>
          <w:p w14:paraId="4AB3BBBD" w14:textId="77777777" w:rsidR="00801AC6" w:rsidRPr="00641720" w:rsidRDefault="00801AC6" w:rsidP="00801AC6">
            <w:pPr>
              <w:numPr>
                <w:ilvl w:val="0"/>
                <w:numId w:val="4"/>
              </w:numPr>
              <w:tabs>
                <w:tab w:val="clear" w:pos="1500"/>
              </w:tabs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енциклопедије</w:t>
            </w:r>
          </w:p>
          <w:p w14:paraId="6C360E02" w14:textId="77777777" w:rsidR="00801AC6" w:rsidRPr="00641720" w:rsidRDefault="00801AC6" w:rsidP="00801AC6">
            <w:pPr>
              <w:numPr>
                <w:ilvl w:val="0"/>
                <w:numId w:val="4"/>
              </w:numPr>
              <w:tabs>
                <w:tab w:val="clear" w:pos="1500"/>
              </w:tabs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географске карте и глобус</w:t>
            </w:r>
          </w:p>
          <w:p w14:paraId="70C46673" w14:textId="77777777" w:rsidR="00801AC6" w:rsidRDefault="00801AC6" w:rsidP="00801AC6">
            <w:pPr>
              <w:numPr>
                <w:ilvl w:val="0"/>
                <w:numId w:val="4"/>
              </w:numPr>
              <w:tabs>
                <w:tab w:val="clear" w:pos="1500"/>
              </w:tabs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интернет</w:t>
            </w:r>
          </w:p>
          <w:p w14:paraId="399B3034" w14:textId="77777777" w:rsidR="00801AC6" w:rsidRDefault="00801AC6" w:rsidP="00801AC6">
            <w:pPr>
              <w:numPr>
                <w:ilvl w:val="0"/>
                <w:numId w:val="4"/>
              </w:numPr>
              <w:tabs>
                <w:tab w:val="clear" w:pos="1500"/>
              </w:tabs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скице</w:t>
            </w:r>
          </w:p>
          <w:p w14:paraId="1195206C" w14:textId="77777777" w:rsidR="00801AC6" w:rsidRDefault="00801AC6" w:rsidP="00801AC6">
            <w:pPr>
              <w:numPr>
                <w:ilvl w:val="0"/>
                <w:numId w:val="4"/>
              </w:numPr>
              <w:tabs>
                <w:tab w:val="clear" w:pos="1500"/>
              </w:tabs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цртежи</w:t>
            </w:r>
          </w:p>
          <w:p w14:paraId="2109876F" w14:textId="77777777" w:rsidR="00801AC6" w:rsidRPr="009C7BCC" w:rsidRDefault="00801AC6" w:rsidP="00801AC6">
            <w:pPr>
              <w:numPr>
                <w:ilvl w:val="0"/>
                <w:numId w:val="4"/>
              </w:numPr>
              <w:tabs>
                <w:tab w:val="clear" w:pos="1500"/>
              </w:tabs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презентације</w:t>
            </w:r>
          </w:p>
          <w:p w14:paraId="059D69A5" w14:textId="77777777" w:rsidR="000A5AE8" w:rsidRPr="002167D6" w:rsidRDefault="000A5AE8" w:rsidP="00801AC6">
            <w:pPr>
              <w:pStyle w:val="BodyText"/>
              <w:spacing w:after="0"/>
              <w:rPr>
                <w:sz w:val="22"/>
                <w:szCs w:val="22"/>
              </w:rPr>
            </w:pPr>
          </w:p>
        </w:tc>
      </w:tr>
      <w:tr w:rsidR="000A5AE8" w14:paraId="50043F88" w14:textId="77777777" w:rsidTr="00832297">
        <w:trPr>
          <w:jc w:val="center"/>
        </w:trPr>
        <w:tc>
          <w:tcPr>
            <w:tcW w:w="5000" w:type="pct"/>
            <w:gridSpan w:val="11"/>
          </w:tcPr>
          <w:p w14:paraId="7D44B5ED" w14:textId="77777777" w:rsidR="000A5AE8" w:rsidRDefault="000A5AE8" w:rsidP="00832297">
            <w:pPr>
              <w:rPr>
                <w:b/>
                <w:sz w:val="22"/>
                <w:szCs w:val="22"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Оцјењивање</w:t>
            </w:r>
          </w:p>
        </w:tc>
      </w:tr>
      <w:tr w:rsidR="000A5AE8" w:rsidRPr="00DD28F1" w14:paraId="46E40B5F" w14:textId="77777777" w:rsidTr="00832297">
        <w:trPr>
          <w:jc w:val="center"/>
        </w:trPr>
        <w:tc>
          <w:tcPr>
            <w:tcW w:w="5000" w:type="pct"/>
            <w:gridSpan w:val="11"/>
          </w:tcPr>
          <w:p w14:paraId="40E33FBC" w14:textId="3CFD3321" w:rsidR="000A5AE8" w:rsidRPr="00806BB8" w:rsidRDefault="00806BB8" w:rsidP="00806BB8">
            <w:pPr>
              <w:pStyle w:val="BodyText"/>
              <w:rPr>
                <w:sz w:val="22"/>
                <w:szCs w:val="22"/>
              </w:rPr>
            </w:pPr>
            <w:r w:rsidRPr="00806BB8">
              <w:rPr>
                <w:sz w:val="22"/>
                <w:szCs w:val="22"/>
              </w:rPr>
              <w:t>Оцјењивање се врши у  складу са Законом о средњем образовању и васпитању и Правилником о оцјењивању ученика у настави и полагању испита у средњој школи. О техникама и критеријима оцјењивања ученике треба упознати на почетку изучавања модула.</w:t>
            </w:r>
          </w:p>
          <w:p w14:paraId="6910DC65" w14:textId="77777777" w:rsidR="00A1693C" w:rsidRPr="00804231" w:rsidRDefault="00A1693C" w:rsidP="004949F3">
            <w:pPr>
              <w:pStyle w:val="BodyText"/>
              <w:spacing w:after="0"/>
              <w:ind w:left="714"/>
              <w:rPr>
                <w:sz w:val="22"/>
                <w:szCs w:val="22"/>
                <w:lang w:val="sr-Cyrl-BA"/>
              </w:rPr>
            </w:pPr>
          </w:p>
        </w:tc>
      </w:tr>
      <w:tr w:rsidR="00C246D6" w:rsidRPr="00B2003B" w14:paraId="34D0DED0" w14:textId="77777777" w:rsidTr="00C246D6">
        <w:trPr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1EF1" w14:textId="77777777" w:rsidR="00C246D6" w:rsidRPr="00C246D6" w:rsidRDefault="00C246D6" w:rsidP="006E3D7D">
            <w:pPr>
              <w:pStyle w:val="BodyText"/>
              <w:rPr>
                <w:sz w:val="22"/>
                <w:szCs w:val="22"/>
              </w:rPr>
            </w:pPr>
            <w:r w:rsidRPr="00C246D6">
              <w:rPr>
                <w:sz w:val="22"/>
                <w:szCs w:val="22"/>
              </w:rPr>
              <w:t>Напомена</w:t>
            </w:r>
          </w:p>
        </w:tc>
      </w:tr>
      <w:tr w:rsidR="00C246D6" w:rsidRPr="00B2003B" w14:paraId="62DD51F4" w14:textId="77777777" w:rsidTr="00C246D6">
        <w:trPr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B48B" w14:textId="77777777" w:rsidR="00C246D6" w:rsidRPr="00C246D6" w:rsidRDefault="00C246D6" w:rsidP="006E3D7D">
            <w:pPr>
              <w:pStyle w:val="BodyText"/>
              <w:rPr>
                <w:sz w:val="22"/>
                <w:szCs w:val="22"/>
              </w:rPr>
            </w:pPr>
            <w:r w:rsidRPr="00C246D6">
              <w:rPr>
                <w:sz w:val="22"/>
                <w:szCs w:val="22"/>
              </w:rPr>
              <w:t xml:space="preserve">   Програм предмета конципиран је према потреби средњег стручног образовања. У току остваривања програмских садржаја треба обухватити и све важне промјене у географској стварности свијета а тиме и наших простора, да би настава добијала што више актуелности и да се ученици заинтересују за истраживање географског амбијента у којем живе .</w:t>
            </w:r>
          </w:p>
          <w:p w14:paraId="521B1050" w14:textId="77777777" w:rsidR="00C246D6" w:rsidRPr="00C246D6" w:rsidRDefault="00C246D6" w:rsidP="006E3D7D">
            <w:pPr>
              <w:pStyle w:val="BodyText"/>
              <w:rPr>
                <w:sz w:val="22"/>
                <w:szCs w:val="22"/>
              </w:rPr>
            </w:pPr>
            <w:r w:rsidRPr="00C246D6">
              <w:rPr>
                <w:sz w:val="22"/>
                <w:szCs w:val="22"/>
              </w:rPr>
              <w:t xml:space="preserve">   Треба имати у виду да формирање ставова и вриједности , као и овладавање вјештинама представља континуиран процес и резултат је кумулативног рада на часовима, што захтијева веће учешће ученика , различите изворе информација и различите методе рада.</w:t>
            </w:r>
          </w:p>
          <w:p w14:paraId="734DA267" w14:textId="77777777" w:rsidR="00C246D6" w:rsidRPr="00C246D6" w:rsidRDefault="00C246D6" w:rsidP="006E3D7D">
            <w:pPr>
              <w:pStyle w:val="BodyText"/>
              <w:rPr>
                <w:sz w:val="22"/>
                <w:szCs w:val="22"/>
              </w:rPr>
            </w:pPr>
            <w:r w:rsidRPr="00C246D6">
              <w:rPr>
                <w:sz w:val="22"/>
                <w:szCs w:val="22"/>
              </w:rPr>
              <w:t xml:space="preserve">   На овај начин знања , ставови, вриједности и вјештине стечене у оквиру наставе географије добијају шири смисао и доприносе остваривању општих образовних и васпитних циљева, посебно оних који се односе на унапређивање когнитивног, емоционалног и социјалног развоја ученика.</w:t>
            </w:r>
          </w:p>
          <w:p w14:paraId="045C455A" w14:textId="77777777" w:rsidR="00C246D6" w:rsidRPr="00C246D6" w:rsidRDefault="00C246D6" w:rsidP="006E3D7D">
            <w:pPr>
              <w:pStyle w:val="BodyText"/>
              <w:rPr>
                <w:sz w:val="22"/>
                <w:szCs w:val="22"/>
              </w:rPr>
            </w:pPr>
            <w:r w:rsidRPr="00C246D6">
              <w:rPr>
                <w:sz w:val="22"/>
                <w:szCs w:val="22"/>
              </w:rPr>
              <w:t xml:space="preserve">   Садржаје програма је неопходно реализовати савременим</w:t>
            </w:r>
            <w:r w:rsidR="00A1693C">
              <w:rPr>
                <w:sz w:val="22"/>
                <w:szCs w:val="22"/>
                <w:lang w:val="sr-Cyrl-BA"/>
              </w:rPr>
              <w:t xml:space="preserve"> </w:t>
            </w:r>
            <w:r w:rsidRPr="00C246D6">
              <w:rPr>
                <w:sz w:val="22"/>
                <w:szCs w:val="22"/>
              </w:rPr>
              <w:t xml:space="preserve">наставним методама и средствима (колико то услови дозвољавају). Избор наставних метода у реализацији садржаја програма зависи,прије свега, од циља и задатка наставног часа,способности ученика , расположивих наставних средстава... У оквиру тематских цјелина , ученике треба мотивисати и оспособљавати за : самостално проналажење и кориштење различитих извора информација; визуелно опажање, поређење и успостављање веза између садржаја предмета географије и осталих предмета , али и свакодневних ситуација ; тимски рад; презентацију својих и групних  радова; вербалну и писану комуникацију...   </w:t>
            </w:r>
          </w:p>
        </w:tc>
      </w:tr>
    </w:tbl>
    <w:p w14:paraId="046BAA47" w14:textId="77777777" w:rsidR="000A5AE8" w:rsidRDefault="000A5AE8"/>
    <w:p w14:paraId="317025C8" w14:textId="77777777" w:rsidR="002C4384" w:rsidRDefault="002C4384"/>
    <w:p w14:paraId="36664824" w14:textId="77777777" w:rsidR="002C4384" w:rsidRDefault="002C4384"/>
    <w:p w14:paraId="0CEA68CB" w14:textId="77777777" w:rsidR="002C4384" w:rsidRDefault="002C4384"/>
    <w:p w14:paraId="26A8593A" w14:textId="77777777" w:rsidR="000A5AE8" w:rsidRDefault="000A5AE8"/>
    <w:sectPr w:rsidR="000A5AE8" w:rsidSect="000A5AE8">
      <w:pgSz w:w="16840" w:h="11907" w:orient="landscape" w:code="9"/>
      <w:pgMar w:top="1021" w:right="1021" w:bottom="1021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E5A8A"/>
    <w:multiLevelType w:val="hybridMultilevel"/>
    <w:tmpl w:val="58FE76DE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55770"/>
    <w:multiLevelType w:val="hybridMultilevel"/>
    <w:tmpl w:val="750A9CF8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31864"/>
    <w:multiLevelType w:val="hybridMultilevel"/>
    <w:tmpl w:val="CB900552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F1730"/>
    <w:multiLevelType w:val="hybridMultilevel"/>
    <w:tmpl w:val="7BA015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66761"/>
    <w:multiLevelType w:val="hybridMultilevel"/>
    <w:tmpl w:val="6C406452"/>
    <w:lvl w:ilvl="0" w:tplc="AA10A3B6">
      <w:start w:val="1"/>
      <w:numFmt w:val="bullet"/>
      <w:lvlText w:val=""/>
      <w:lvlJc w:val="righ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5627E7"/>
    <w:multiLevelType w:val="hybridMultilevel"/>
    <w:tmpl w:val="FCBC782E"/>
    <w:lvl w:ilvl="0" w:tplc="FFFFFFFF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5AE785A"/>
    <w:multiLevelType w:val="hybridMultilevel"/>
    <w:tmpl w:val="D6787B0E"/>
    <w:lvl w:ilvl="0" w:tplc="18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7F707BA"/>
    <w:multiLevelType w:val="hybridMultilevel"/>
    <w:tmpl w:val="2AD8048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555C6"/>
    <w:multiLevelType w:val="hybridMultilevel"/>
    <w:tmpl w:val="A22C0046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778AA"/>
    <w:multiLevelType w:val="hybridMultilevel"/>
    <w:tmpl w:val="D17C2C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1B1F43"/>
    <w:multiLevelType w:val="hybridMultilevel"/>
    <w:tmpl w:val="AFD2AD0E"/>
    <w:lvl w:ilvl="0" w:tplc="0FA235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F6AEA"/>
    <w:multiLevelType w:val="hybridMultilevel"/>
    <w:tmpl w:val="C6A64052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314DC5"/>
    <w:multiLevelType w:val="hybridMultilevel"/>
    <w:tmpl w:val="79B0BB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72C10"/>
    <w:multiLevelType w:val="hybridMultilevel"/>
    <w:tmpl w:val="4828B4DA"/>
    <w:lvl w:ilvl="0" w:tplc="2A5C8B3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37098"/>
    <w:multiLevelType w:val="hybridMultilevel"/>
    <w:tmpl w:val="B30454CC"/>
    <w:lvl w:ilvl="0" w:tplc="CBC4A886">
      <w:start w:val="1"/>
      <w:numFmt w:val="bullet"/>
      <w:lvlText w:val="-"/>
      <w:lvlJc w:val="righ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F1544"/>
    <w:multiLevelType w:val="hybridMultilevel"/>
    <w:tmpl w:val="FFEC8F30"/>
    <w:lvl w:ilvl="0" w:tplc="CBC4A886">
      <w:start w:val="1"/>
      <w:numFmt w:val="bullet"/>
      <w:lvlText w:val="-"/>
      <w:lvlJc w:val="right"/>
      <w:pPr>
        <w:ind w:left="360" w:hanging="360"/>
      </w:pPr>
      <w:rPr>
        <w:rFonts w:ascii="Arial" w:hAnsi="Arial" w:hint="default"/>
      </w:rPr>
    </w:lvl>
    <w:lvl w:ilvl="1" w:tplc="1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621467"/>
    <w:multiLevelType w:val="hybridMultilevel"/>
    <w:tmpl w:val="295E6DDC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E10D60"/>
    <w:multiLevelType w:val="hybridMultilevel"/>
    <w:tmpl w:val="97EA9C1E"/>
    <w:lvl w:ilvl="0" w:tplc="CBC4A886">
      <w:start w:val="1"/>
      <w:numFmt w:val="bullet"/>
      <w:lvlText w:val="-"/>
      <w:lvlJc w:val="right"/>
      <w:pPr>
        <w:ind w:left="10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F575C5"/>
    <w:multiLevelType w:val="hybridMultilevel"/>
    <w:tmpl w:val="AF96BE8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B53F6C"/>
    <w:multiLevelType w:val="hybridMultilevel"/>
    <w:tmpl w:val="A95CA9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F35189"/>
    <w:multiLevelType w:val="hybridMultilevel"/>
    <w:tmpl w:val="77465E9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8B446A"/>
    <w:multiLevelType w:val="hybridMultilevel"/>
    <w:tmpl w:val="BF3E288C"/>
    <w:lvl w:ilvl="0" w:tplc="5E2898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822D4F"/>
    <w:multiLevelType w:val="hybridMultilevel"/>
    <w:tmpl w:val="ED7400CE"/>
    <w:lvl w:ilvl="0" w:tplc="0FA235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6B7FD9"/>
    <w:multiLevelType w:val="hybridMultilevel"/>
    <w:tmpl w:val="0E16C9CE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0979B2"/>
    <w:multiLevelType w:val="hybridMultilevel"/>
    <w:tmpl w:val="CBD89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203AD7"/>
    <w:multiLevelType w:val="hybridMultilevel"/>
    <w:tmpl w:val="401016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2461A8"/>
    <w:multiLevelType w:val="hybridMultilevel"/>
    <w:tmpl w:val="5394C2BC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207FCD"/>
    <w:multiLevelType w:val="hybridMultilevel"/>
    <w:tmpl w:val="564E6A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43408B"/>
    <w:multiLevelType w:val="hybridMultilevel"/>
    <w:tmpl w:val="8C0AEFAE"/>
    <w:lvl w:ilvl="0" w:tplc="2A5C8B3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2A0204"/>
    <w:multiLevelType w:val="hybridMultilevel"/>
    <w:tmpl w:val="9F809628"/>
    <w:lvl w:ilvl="0" w:tplc="CBC4A886">
      <w:start w:val="1"/>
      <w:numFmt w:val="bullet"/>
      <w:lvlText w:val="-"/>
      <w:lvlJc w:val="righ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F87588"/>
    <w:multiLevelType w:val="hybridMultilevel"/>
    <w:tmpl w:val="69963F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8E5AA6"/>
    <w:multiLevelType w:val="hybridMultilevel"/>
    <w:tmpl w:val="9A74D3B8"/>
    <w:lvl w:ilvl="0" w:tplc="2A5C8B3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1E4648"/>
    <w:multiLevelType w:val="hybridMultilevel"/>
    <w:tmpl w:val="10D4DC00"/>
    <w:lvl w:ilvl="0" w:tplc="8C92667A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9A743B"/>
    <w:multiLevelType w:val="hybridMultilevel"/>
    <w:tmpl w:val="78BC27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0432CC"/>
    <w:multiLevelType w:val="hybridMultilevel"/>
    <w:tmpl w:val="A7C80C30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69E13C4"/>
    <w:multiLevelType w:val="hybridMultilevel"/>
    <w:tmpl w:val="36D860C6"/>
    <w:lvl w:ilvl="0" w:tplc="CBC4A886">
      <w:start w:val="1"/>
      <w:numFmt w:val="bullet"/>
      <w:lvlText w:val="-"/>
      <w:lvlJc w:val="righ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7455C4"/>
    <w:multiLevelType w:val="hybridMultilevel"/>
    <w:tmpl w:val="B8A05F5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5C8B3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6C5AA5"/>
    <w:multiLevelType w:val="hybridMultilevel"/>
    <w:tmpl w:val="4D52C67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AB6032"/>
    <w:multiLevelType w:val="hybridMultilevel"/>
    <w:tmpl w:val="60D89992"/>
    <w:lvl w:ilvl="0" w:tplc="8C92667A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B83C19"/>
    <w:multiLevelType w:val="hybridMultilevel"/>
    <w:tmpl w:val="B7C22E7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DA427C"/>
    <w:multiLevelType w:val="hybridMultilevel"/>
    <w:tmpl w:val="906E4CD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52FF4C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42275"/>
    <w:multiLevelType w:val="hybridMultilevel"/>
    <w:tmpl w:val="4710AA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217BD3"/>
    <w:multiLevelType w:val="hybridMultilevel"/>
    <w:tmpl w:val="3276555A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561BCF"/>
    <w:multiLevelType w:val="hybridMultilevel"/>
    <w:tmpl w:val="0D3ABFD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70BFA"/>
    <w:multiLevelType w:val="hybridMultilevel"/>
    <w:tmpl w:val="7564EE24"/>
    <w:lvl w:ilvl="0" w:tplc="CBC4A886">
      <w:start w:val="1"/>
      <w:numFmt w:val="bullet"/>
      <w:lvlText w:val="-"/>
      <w:lvlJc w:val="righ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E81083"/>
    <w:multiLevelType w:val="hybridMultilevel"/>
    <w:tmpl w:val="25F45F02"/>
    <w:lvl w:ilvl="0" w:tplc="8C92667A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9"/>
  </w:num>
  <w:num w:numId="3">
    <w:abstractNumId w:val="35"/>
  </w:num>
  <w:num w:numId="4">
    <w:abstractNumId w:val="38"/>
  </w:num>
  <w:num w:numId="5">
    <w:abstractNumId w:val="8"/>
  </w:num>
  <w:num w:numId="6">
    <w:abstractNumId w:val="44"/>
  </w:num>
  <w:num w:numId="7">
    <w:abstractNumId w:val="42"/>
  </w:num>
  <w:num w:numId="8">
    <w:abstractNumId w:val="23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</w:num>
  <w:num w:numId="12">
    <w:abstractNumId w:val="32"/>
  </w:num>
  <w:num w:numId="13">
    <w:abstractNumId w:val="16"/>
  </w:num>
  <w:num w:numId="14">
    <w:abstractNumId w:val="14"/>
  </w:num>
  <w:num w:numId="15">
    <w:abstractNumId w:val="1"/>
  </w:num>
  <w:num w:numId="16">
    <w:abstractNumId w:val="17"/>
  </w:num>
  <w:num w:numId="17">
    <w:abstractNumId w:val="0"/>
  </w:num>
  <w:num w:numId="18">
    <w:abstractNumId w:val="15"/>
  </w:num>
  <w:num w:numId="19">
    <w:abstractNumId w:val="26"/>
  </w:num>
  <w:num w:numId="20">
    <w:abstractNumId w:val="41"/>
  </w:num>
  <w:num w:numId="21">
    <w:abstractNumId w:val="18"/>
  </w:num>
  <w:num w:numId="22">
    <w:abstractNumId w:val="9"/>
  </w:num>
  <w:num w:numId="23">
    <w:abstractNumId w:val="12"/>
  </w:num>
  <w:num w:numId="24">
    <w:abstractNumId w:val="33"/>
  </w:num>
  <w:num w:numId="25">
    <w:abstractNumId w:val="20"/>
  </w:num>
  <w:num w:numId="26">
    <w:abstractNumId w:val="19"/>
  </w:num>
  <w:num w:numId="27">
    <w:abstractNumId w:val="40"/>
  </w:num>
  <w:num w:numId="28">
    <w:abstractNumId w:val="3"/>
  </w:num>
  <w:num w:numId="29">
    <w:abstractNumId w:val="25"/>
  </w:num>
  <w:num w:numId="30">
    <w:abstractNumId w:val="4"/>
  </w:num>
  <w:num w:numId="31">
    <w:abstractNumId w:val="27"/>
  </w:num>
  <w:num w:numId="32">
    <w:abstractNumId w:val="30"/>
  </w:num>
  <w:num w:numId="33">
    <w:abstractNumId w:val="10"/>
  </w:num>
  <w:num w:numId="34">
    <w:abstractNumId w:val="22"/>
  </w:num>
  <w:num w:numId="35">
    <w:abstractNumId w:val="24"/>
  </w:num>
  <w:num w:numId="36">
    <w:abstractNumId w:val="6"/>
  </w:num>
  <w:num w:numId="37">
    <w:abstractNumId w:val="2"/>
  </w:num>
  <w:num w:numId="38">
    <w:abstractNumId w:val="36"/>
  </w:num>
  <w:num w:numId="39">
    <w:abstractNumId w:val="39"/>
  </w:num>
  <w:num w:numId="40">
    <w:abstractNumId w:val="37"/>
  </w:num>
  <w:num w:numId="41">
    <w:abstractNumId w:val="43"/>
  </w:num>
  <w:num w:numId="42">
    <w:abstractNumId w:val="7"/>
  </w:num>
  <w:num w:numId="43">
    <w:abstractNumId w:val="5"/>
  </w:num>
  <w:num w:numId="44">
    <w:abstractNumId w:val="13"/>
  </w:num>
  <w:num w:numId="45">
    <w:abstractNumId w:val="28"/>
  </w:num>
  <w:num w:numId="46">
    <w:abstractNumId w:val="3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hideSpellingErrors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AE8"/>
    <w:rsid w:val="00004FAE"/>
    <w:rsid w:val="00012848"/>
    <w:rsid w:val="000236F4"/>
    <w:rsid w:val="00024CB3"/>
    <w:rsid w:val="00032306"/>
    <w:rsid w:val="00040F9C"/>
    <w:rsid w:val="00051E20"/>
    <w:rsid w:val="00061382"/>
    <w:rsid w:val="000722FF"/>
    <w:rsid w:val="000831A0"/>
    <w:rsid w:val="00086918"/>
    <w:rsid w:val="00090141"/>
    <w:rsid w:val="00096483"/>
    <w:rsid w:val="000A15D8"/>
    <w:rsid w:val="000A5AE8"/>
    <w:rsid w:val="000B4FA9"/>
    <w:rsid w:val="000B5D85"/>
    <w:rsid w:val="000B72F8"/>
    <w:rsid w:val="000B7D05"/>
    <w:rsid w:val="000C4EC0"/>
    <w:rsid w:val="000D4488"/>
    <w:rsid w:val="00121A31"/>
    <w:rsid w:val="00121B57"/>
    <w:rsid w:val="00174C94"/>
    <w:rsid w:val="001873F9"/>
    <w:rsid w:val="00193CB3"/>
    <w:rsid w:val="001A6BE2"/>
    <w:rsid w:val="001E4318"/>
    <w:rsid w:val="001E49B0"/>
    <w:rsid w:val="001F2CF4"/>
    <w:rsid w:val="00224EFE"/>
    <w:rsid w:val="00225EA1"/>
    <w:rsid w:val="00240653"/>
    <w:rsid w:val="00246406"/>
    <w:rsid w:val="00256588"/>
    <w:rsid w:val="00264436"/>
    <w:rsid w:val="002667E2"/>
    <w:rsid w:val="00283809"/>
    <w:rsid w:val="00286114"/>
    <w:rsid w:val="00290FEA"/>
    <w:rsid w:val="0029707C"/>
    <w:rsid w:val="002A69F2"/>
    <w:rsid w:val="002C2716"/>
    <w:rsid w:val="002C3870"/>
    <w:rsid w:val="002C4384"/>
    <w:rsid w:val="002D7C94"/>
    <w:rsid w:val="002E6C2C"/>
    <w:rsid w:val="00313B3F"/>
    <w:rsid w:val="00315214"/>
    <w:rsid w:val="00315FCD"/>
    <w:rsid w:val="00367B6C"/>
    <w:rsid w:val="0038514F"/>
    <w:rsid w:val="0038705F"/>
    <w:rsid w:val="0039390D"/>
    <w:rsid w:val="003A6AF2"/>
    <w:rsid w:val="003B635E"/>
    <w:rsid w:val="003C4344"/>
    <w:rsid w:val="00400B01"/>
    <w:rsid w:val="00410B6A"/>
    <w:rsid w:val="00416DF8"/>
    <w:rsid w:val="004213A7"/>
    <w:rsid w:val="00426DAE"/>
    <w:rsid w:val="00430631"/>
    <w:rsid w:val="0043497A"/>
    <w:rsid w:val="004551D9"/>
    <w:rsid w:val="00457401"/>
    <w:rsid w:val="00473441"/>
    <w:rsid w:val="00481912"/>
    <w:rsid w:val="00483E35"/>
    <w:rsid w:val="004949F3"/>
    <w:rsid w:val="004957D5"/>
    <w:rsid w:val="004A283D"/>
    <w:rsid w:val="004B4048"/>
    <w:rsid w:val="004C3267"/>
    <w:rsid w:val="004C7344"/>
    <w:rsid w:val="004C7A9E"/>
    <w:rsid w:val="004D24D4"/>
    <w:rsid w:val="004D4F65"/>
    <w:rsid w:val="004D73B1"/>
    <w:rsid w:val="004E2609"/>
    <w:rsid w:val="004E311B"/>
    <w:rsid w:val="004E52C1"/>
    <w:rsid w:val="00516986"/>
    <w:rsid w:val="0052111F"/>
    <w:rsid w:val="00540D2A"/>
    <w:rsid w:val="00543AE1"/>
    <w:rsid w:val="00545568"/>
    <w:rsid w:val="005625CD"/>
    <w:rsid w:val="00565F78"/>
    <w:rsid w:val="00571ADD"/>
    <w:rsid w:val="00574C21"/>
    <w:rsid w:val="00577170"/>
    <w:rsid w:val="00587D67"/>
    <w:rsid w:val="005A1AC2"/>
    <w:rsid w:val="005C6600"/>
    <w:rsid w:val="005D0477"/>
    <w:rsid w:val="005D187D"/>
    <w:rsid w:val="005F5C18"/>
    <w:rsid w:val="005F6FDF"/>
    <w:rsid w:val="005F7436"/>
    <w:rsid w:val="00624DCC"/>
    <w:rsid w:val="0063061E"/>
    <w:rsid w:val="006348E5"/>
    <w:rsid w:val="006369F6"/>
    <w:rsid w:val="006563FC"/>
    <w:rsid w:val="00664D4E"/>
    <w:rsid w:val="00672742"/>
    <w:rsid w:val="006948BD"/>
    <w:rsid w:val="006A3A56"/>
    <w:rsid w:val="006A536C"/>
    <w:rsid w:val="006B2A83"/>
    <w:rsid w:val="006B6C8B"/>
    <w:rsid w:val="006C4331"/>
    <w:rsid w:val="006D07EA"/>
    <w:rsid w:val="006E1504"/>
    <w:rsid w:val="006E23C3"/>
    <w:rsid w:val="006E3D7D"/>
    <w:rsid w:val="006E754A"/>
    <w:rsid w:val="00705847"/>
    <w:rsid w:val="007113E6"/>
    <w:rsid w:val="00716B3B"/>
    <w:rsid w:val="00721E85"/>
    <w:rsid w:val="00723AF5"/>
    <w:rsid w:val="00731CF8"/>
    <w:rsid w:val="007348BF"/>
    <w:rsid w:val="0073574B"/>
    <w:rsid w:val="00740977"/>
    <w:rsid w:val="00750B23"/>
    <w:rsid w:val="007609F1"/>
    <w:rsid w:val="00762990"/>
    <w:rsid w:val="007659DF"/>
    <w:rsid w:val="007A54E1"/>
    <w:rsid w:val="007B4F20"/>
    <w:rsid w:val="007D33A9"/>
    <w:rsid w:val="007E7D40"/>
    <w:rsid w:val="00801AC6"/>
    <w:rsid w:val="00804231"/>
    <w:rsid w:val="00806BB8"/>
    <w:rsid w:val="008105D1"/>
    <w:rsid w:val="00832297"/>
    <w:rsid w:val="0084312C"/>
    <w:rsid w:val="00846D50"/>
    <w:rsid w:val="008546C9"/>
    <w:rsid w:val="008647FE"/>
    <w:rsid w:val="008714F7"/>
    <w:rsid w:val="008839FE"/>
    <w:rsid w:val="008A5B44"/>
    <w:rsid w:val="008C6E49"/>
    <w:rsid w:val="00913F1D"/>
    <w:rsid w:val="00937B88"/>
    <w:rsid w:val="0095498C"/>
    <w:rsid w:val="00957AC8"/>
    <w:rsid w:val="00964DE8"/>
    <w:rsid w:val="009778D1"/>
    <w:rsid w:val="00986EA2"/>
    <w:rsid w:val="009C611C"/>
    <w:rsid w:val="009C7EB6"/>
    <w:rsid w:val="009D2F94"/>
    <w:rsid w:val="009F094A"/>
    <w:rsid w:val="00A01521"/>
    <w:rsid w:val="00A1693C"/>
    <w:rsid w:val="00A3152B"/>
    <w:rsid w:val="00A46212"/>
    <w:rsid w:val="00A674B5"/>
    <w:rsid w:val="00A75AF6"/>
    <w:rsid w:val="00A77B56"/>
    <w:rsid w:val="00A8497E"/>
    <w:rsid w:val="00A92E5C"/>
    <w:rsid w:val="00A94306"/>
    <w:rsid w:val="00A967D3"/>
    <w:rsid w:val="00AA2FB0"/>
    <w:rsid w:val="00AB1639"/>
    <w:rsid w:val="00AB16B8"/>
    <w:rsid w:val="00AD1636"/>
    <w:rsid w:val="00AD7F70"/>
    <w:rsid w:val="00AF08D6"/>
    <w:rsid w:val="00B00CE3"/>
    <w:rsid w:val="00B15B8D"/>
    <w:rsid w:val="00B259C8"/>
    <w:rsid w:val="00B417D0"/>
    <w:rsid w:val="00B50829"/>
    <w:rsid w:val="00B541A6"/>
    <w:rsid w:val="00B722AE"/>
    <w:rsid w:val="00BA42FA"/>
    <w:rsid w:val="00BB5E99"/>
    <w:rsid w:val="00BC1C29"/>
    <w:rsid w:val="00BD1A6C"/>
    <w:rsid w:val="00BE7778"/>
    <w:rsid w:val="00C207D6"/>
    <w:rsid w:val="00C246D6"/>
    <w:rsid w:val="00C66B6B"/>
    <w:rsid w:val="00C71561"/>
    <w:rsid w:val="00C75AC3"/>
    <w:rsid w:val="00CB57CA"/>
    <w:rsid w:val="00CC3EBA"/>
    <w:rsid w:val="00CD1553"/>
    <w:rsid w:val="00CD509A"/>
    <w:rsid w:val="00CF0DF2"/>
    <w:rsid w:val="00D00035"/>
    <w:rsid w:val="00D068D0"/>
    <w:rsid w:val="00D36090"/>
    <w:rsid w:val="00D518A6"/>
    <w:rsid w:val="00D5344B"/>
    <w:rsid w:val="00D536C1"/>
    <w:rsid w:val="00D56F4E"/>
    <w:rsid w:val="00D6574B"/>
    <w:rsid w:val="00D80BCF"/>
    <w:rsid w:val="00D94730"/>
    <w:rsid w:val="00DC1E7F"/>
    <w:rsid w:val="00DD28F1"/>
    <w:rsid w:val="00DE4A09"/>
    <w:rsid w:val="00DF6528"/>
    <w:rsid w:val="00E3303A"/>
    <w:rsid w:val="00E348A6"/>
    <w:rsid w:val="00E37E29"/>
    <w:rsid w:val="00E42E51"/>
    <w:rsid w:val="00E64B3B"/>
    <w:rsid w:val="00E75A03"/>
    <w:rsid w:val="00E76AE8"/>
    <w:rsid w:val="00E76B63"/>
    <w:rsid w:val="00E9161A"/>
    <w:rsid w:val="00E962F3"/>
    <w:rsid w:val="00ED48E3"/>
    <w:rsid w:val="00EE483F"/>
    <w:rsid w:val="00EF4BFA"/>
    <w:rsid w:val="00F06E05"/>
    <w:rsid w:val="00F118E0"/>
    <w:rsid w:val="00F3036A"/>
    <w:rsid w:val="00F4422A"/>
    <w:rsid w:val="00F56131"/>
    <w:rsid w:val="00F641F1"/>
    <w:rsid w:val="00F72954"/>
    <w:rsid w:val="00F73993"/>
    <w:rsid w:val="00F755D2"/>
    <w:rsid w:val="00F879C8"/>
    <w:rsid w:val="00F91101"/>
    <w:rsid w:val="00F940D6"/>
    <w:rsid w:val="00F95D2C"/>
    <w:rsid w:val="00FD080D"/>
    <w:rsid w:val="00FF4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7E6A2"/>
  <w15:docId w15:val="{9956A423-74CA-4CA3-A0D8-D25256FDF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E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75AF6"/>
    <w:pPr>
      <w:keepNext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A75AF6"/>
    <w:pPr>
      <w:keepNext/>
      <w:jc w:val="center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C27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A75AF6"/>
    <w:pPr>
      <w:keepNext/>
      <w:outlineLvl w:val="4"/>
    </w:pPr>
    <w:rPr>
      <w:rFonts w:ascii="Arial" w:hAnsi="Arial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75AF6"/>
    <w:rPr>
      <w:sz w:val="28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A75AF6"/>
    <w:rPr>
      <w:sz w:val="28"/>
      <w:lang w:val="sr-Cyrl-CS"/>
    </w:rPr>
  </w:style>
  <w:style w:type="character" w:customStyle="1" w:styleId="Heading5Char">
    <w:name w:val="Heading 5 Char"/>
    <w:basedOn w:val="DefaultParagraphFont"/>
    <w:link w:val="Heading5"/>
    <w:rsid w:val="00A75AF6"/>
    <w:rPr>
      <w:rFonts w:ascii="Arial" w:hAnsi="Arial"/>
      <w:sz w:val="28"/>
      <w:lang w:val="sr-Cyrl-CS"/>
    </w:rPr>
  </w:style>
  <w:style w:type="paragraph" w:styleId="BodyText">
    <w:name w:val="Body Text"/>
    <w:basedOn w:val="Normal"/>
    <w:link w:val="BodyTextChar"/>
    <w:rsid w:val="000A5AE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A5AE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A5AE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semiHidden/>
    <w:rsid w:val="002C27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042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2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23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2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23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2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1275-C5BF-413F-95B6-690601F36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14</Pages>
  <Words>3950</Words>
  <Characters>22520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Republicki pedagoski zavod</Company>
  <LinksUpToDate>false</LinksUpToDate>
  <CharactersWithSpaces>26418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Bogdanovic</dc:creator>
  <cp:lastModifiedBy>BL3 BL3</cp:lastModifiedBy>
  <cp:revision>17</cp:revision>
  <cp:lastPrinted>2020-02-17T10:15:00Z</cp:lastPrinted>
  <dcterms:created xsi:type="dcterms:W3CDTF">2020-07-10T13:40:00Z</dcterms:created>
  <dcterms:modified xsi:type="dcterms:W3CDTF">2020-08-16T06:01:00Z</dcterms:modified>
</cp:coreProperties>
</file>