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29"/>
        <w:gridCol w:w="574"/>
        <w:gridCol w:w="1967"/>
        <w:gridCol w:w="426"/>
        <w:gridCol w:w="1579"/>
        <w:gridCol w:w="1160"/>
        <w:gridCol w:w="775"/>
        <w:gridCol w:w="2077"/>
        <w:gridCol w:w="47"/>
        <w:gridCol w:w="385"/>
        <w:gridCol w:w="2380"/>
        <w:gridCol w:w="1961"/>
      </w:tblGrid>
      <w:tr w:rsidR="004038BD" w:rsidRPr="00020DE8" w:rsidTr="004D4155">
        <w:trPr>
          <w:trHeight w:val="416"/>
          <w:jc w:val="center"/>
        </w:trPr>
        <w:tc>
          <w:tcPr>
            <w:tcW w:w="2827" w:type="pct"/>
            <w:gridSpan w:val="7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Струка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(</w:t>
            </w: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назив)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ЕКОНОМИЈА, ПРАВО </w:t>
            </w:r>
            <w:r w:rsidRPr="00EB082F">
              <w:rPr>
                <w:rFonts w:ascii="Times New Roman" w:eastAsia="Times New Roman" w:hAnsi="Times New Roman" w:cs="Times New Roman"/>
                <w:b/>
                <w:lang w:val="sr-Cyrl-BA"/>
              </w:rPr>
              <w:t>И ТРГОВИНА</w:t>
            </w:r>
          </w:p>
        </w:tc>
        <w:tc>
          <w:tcPr>
            <w:tcW w:w="2173" w:type="pct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4038BD" w:rsidRPr="00020DE8" w:rsidTr="004D4155">
        <w:trPr>
          <w:trHeight w:val="407"/>
          <w:jc w:val="center"/>
        </w:trPr>
        <w:tc>
          <w:tcPr>
            <w:tcW w:w="3486" w:type="pct"/>
            <w:gridSpan w:val="8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4038BD" w:rsidRPr="00C95A4B" w:rsidRDefault="004038BD" w:rsidP="00B43F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Занимање (назив)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: </w:t>
            </w:r>
            <w:r w:rsidR="00EB3D59">
              <w:rPr>
                <w:rFonts w:ascii="Times New Roman" w:eastAsia="Times New Roman" w:hAnsi="Times New Roman" w:cs="Times New Roman"/>
                <w:b/>
                <w:lang w:val="sr-Cyrl-RS"/>
              </w:rPr>
              <w:t>ПОСЛОВНО-ПРАВНИ ТЕХНИЧАР</w:t>
            </w:r>
            <w:r w:rsidR="000B6438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, ЦАРИНСКИ ТЕХНИЧАР</w:t>
            </w:r>
            <w:bookmarkStart w:id="0" w:name="_GoBack"/>
            <w:bookmarkEnd w:id="0"/>
            <w:r w:rsidR="003B45B1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                                </w:t>
            </w:r>
          </w:p>
        </w:tc>
        <w:tc>
          <w:tcPr>
            <w:tcW w:w="15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3486" w:type="pct"/>
            <w:gridSpan w:val="8"/>
            <w:tcBorders>
              <w:righ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Предмет (назив)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: ЕКОНОМИЈА</w:t>
            </w:r>
          </w:p>
        </w:tc>
        <w:tc>
          <w:tcPr>
            <w:tcW w:w="1514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3486" w:type="pct"/>
            <w:gridSpan w:val="8"/>
            <w:tcBorders>
              <w:righ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Опис (предмета)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: сручно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-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>теоријски предмет</w:t>
            </w:r>
          </w:p>
        </w:tc>
        <w:tc>
          <w:tcPr>
            <w:tcW w:w="1514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411"/>
          <w:jc w:val="center"/>
        </w:trPr>
        <w:tc>
          <w:tcPr>
            <w:tcW w:w="3486" w:type="pct"/>
            <w:gridSpan w:val="8"/>
            <w:tcBorders>
              <w:right w:val="nil"/>
            </w:tcBorders>
            <w:shd w:val="clear" w:color="auto" w:fill="C6D9F1"/>
          </w:tcPr>
          <w:p w:rsidR="004038BD" w:rsidRPr="00C83D17" w:rsidRDefault="004038BD" w:rsidP="009D4C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Модул (наслов)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: </w:t>
            </w:r>
            <w:r w:rsidR="009D4CD1">
              <w:rPr>
                <w:rFonts w:ascii="Times New Roman" w:eastAsia="Times New Roman" w:hAnsi="Times New Roman" w:cs="Times New Roman"/>
                <w:b/>
                <w:lang w:val="sr-Cyrl-BA"/>
              </w:rPr>
              <w:t>УПРАВЉАЊЕ ПРЕДУЗЕЋЕМ- МЕНАЏМЕНТ</w:t>
            </w:r>
          </w:p>
        </w:tc>
        <w:tc>
          <w:tcPr>
            <w:tcW w:w="1514" w:type="pct"/>
            <w:gridSpan w:val="4"/>
            <w:tcBorders>
              <w:left w:val="nil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771" w:type="pct"/>
            <w:tcBorders>
              <w:right w:val="nil"/>
            </w:tcBorders>
            <w:shd w:val="clear" w:color="auto" w:fill="C6D9F1"/>
          </w:tcPr>
          <w:p w:rsidR="004038BD" w:rsidRPr="00DD0E50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Датум:</w:t>
            </w:r>
            <w:r w:rsidR="000B1671"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202</w:t>
            </w:r>
            <w:r w:rsidR="000B1671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>. година</w:t>
            </w:r>
          </w:p>
        </w:tc>
        <w:tc>
          <w:tcPr>
            <w:tcW w:w="806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  <w:tc>
          <w:tcPr>
            <w:tcW w:w="636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Шифра:</w:t>
            </w:r>
          </w:p>
        </w:tc>
        <w:tc>
          <w:tcPr>
            <w:tcW w:w="1410" w:type="pct"/>
            <w:gridSpan w:val="5"/>
            <w:tcBorders>
              <w:left w:val="nil"/>
              <w:righ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</w:p>
        </w:tc>
        <w:tc>
          <w:tcPr>
            <w:tcW w:w="755" w:type="pct"/>
            <w:tcBorders>
              <w:left w:val="nil"/>
              <w:right w:val="nil"/>
            </w:tcBorders>
            <w:shd w:val="clear" w:color="auto" w:fill="C6D9F1"/>
          </w:tcPr>
          <w:p w:rsidR="004038BD" w:rsidRPr="00B43F24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Редни број:</w:t>
            </w:r>
            <w:r>
              <w:rPr>
                <w:rFonts w:ascii="Times New Roman" w:eastAsia="Times New Roman" w:hAnsi="Times New Roman" w:cs="Times New Roman"/>
                <w:b/>
                <w:lang w:val="sr-Cyrl-BA"/>
              </w:rPr>
              <w:t xml:space="preserve"> 0</w:t>
            </w:r>
            <w:r w:rsidR="00B43F24">
              <w:rPr>
                <w:rFonts w:ascii="Times New Roman" w:eastAsia="Times New Roman" w:hAnsi="Times New Roman" w:cs="Times New Roman"/>
                <w:b/>
                <w:lang w:val="sr-Cyrl-RS"/>
              </w:rPr>
              <w:t>7</w:t>
            </w:r>
          </w:p>
        </w:tc>
        <w:tc>
          <w:tcPr>
            <w:tcW w:w="622" w:type="pct"/>
            <w:tcBorders>
              <w:left w:val="nil"/>
            </w:tcBorders>
            <w:shd w:val="clear" w:color="auto" w:fill="C6D9F1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/>
              </w:rPr>
            </w:pPr>
          </w:p>
        </w:tc>
      </w:tr>
      <w:tr w:rsidR="004038BD" w:rsidRPr="00020DE8" w:rsidTr="00F448A6">
        <w:tblPrEx>
          <w:tblBorders>
            <w:insideH w:val="single" w:sz="4" w:space="0" w:color="auto"/>
          </w:tblBorders>
        </w:tblPrEx>
        <w:trPr>
          <w:trHeight w:val="313"/>
          <w:jc w:val="center"/>
        </w:trPr>
        <w:tc>
          <w:tcPr>
            <w:tcW w:w="5000" w:type="pct"/>
            <w:gridSpan w:val="12"/>
            <w:vAlign w:val="center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Сврха</w:t>
            </w:r>
          </w:p>
        </w:tc>
      </w:tr>
      <w:tr w:rsidR="004038BD" w:rsidRPr="00020DE8" w:rsidTr="00F448A6">
        <w:tblPrEx>
          <w:tblBorders>
            <w:insideH w:val="single" w:sz="4" w:space="0" w:color="auto"/>
          </w:tblBorders>
        </w:tblPrEx>
        <w:trPr>
          <w:trHeight w:val="558"/>
          <w:jc w:val="center"/>
        </w:trPr>
        <w:tc>
          <w:tcPr>
            <w:tcW w:w="5000" w:type="pct"/>
            <w:gridSpan w:val="12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Модул омогућава ученицима да</w:t>
            </w:r>
            <w:r w:rsidR="00993093">
              <w:rPr>
                <w:rFonts w:ascii="Times New Roman" w:eastAsia="Times New Roman" w:hAnsi="Times New Roman" w:cs="Times New Roman"/>
                <w:lang w:val="ru-RU"/>
              </w:rPr>
              <w:t xml:space="preserve"> стекну основна знања из менаџмента и његових сродних дисциплина. Упознају се са основним појмовима менаџмента и менаџера, планирања, организовања, вођења и контроле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.  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Специјални захтјеви / Предуслови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318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Модул је конципиран тако да омог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у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ћава ученицима сумирање претходних стечених знања из области економије, као и коришћење знања за објективно сагледавање економске стварности. 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Циљеви</w:t>
            </w:r>
          </w:p>
        </w:tc>
      </w:tr>
      <w:tr w:rsidR="004038BD" w:rsidRPr="00020DE8" w:rsidTr="00F448A6">
        <w:tblPrEx>
          <w:tblBorders>
            <w:insideH w:val="single" w:sz="4" w:space="0" w:color="auto"/>
          </w:tblBorders>
        </w:tblPrEx>
        <w:trPr>
          <w:trHeight w:val="794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637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Изучавањем овог модула код ученика треба развити представу о значају </w:t>
            </w:r>
            <w:r w:rsidR="00637303">
              <w:rPr>
                <w:rFonts w:ascii="Times New Roman" w:eastAsia="Times New Roman" w:hAnsi="Times New Roman" w:cs="Times New Roman"/>
                <w:lang w:val="sr-Cyrl-CS"/>
              </w:rPr>
              <w:t xml:space="preserve">менаџмента као вјештине остваривања циљева организације посредством других људи. На конкретним примјерима, илустрацијама, графиконима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ученик треба да </w:t>
            </w:r>
            <w:r w:rsidR="00637303">
              <w:rPr>
                <w:rFonts w:ascii="Times New Roman" w:eastAsia="Times New Roman" w:hAnsi="Times New Roman" w:cs="Times New Roman"/>
                <w:lang w:val="sr-Cyrl-CS"/>
              </w:rPr>
              <w:t>се бави менаџментом предузећа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, што треба да допринесе његовом логичном размишљању и самосталном извођењу закључака.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2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 xml:space="preserve">Теме </w:t>
            </w:r>
          </w:p>
        </w:tc>
      </w:tr>
      <w:tr w:rsidR="004038BD" w:rsidRPr="00020DE8" w:rsidTr="00F448A6">
        <w:tblPrEx>
          <w:tblBorders>
            <w:insideH w:val="single" w:sz="4" w:space="0" w:color="auto"/>
          </w:tblBorders>
        </w:tblPrEx>
        <w:trPr>
          <w:trHeight w:val="754"/>
          <w:jc w:val="center"/>
        </w:trPr>
        <w:tc>
          <w:tcPr>
            <w:tcW w:w="5000" w:type="pct"/>
            <w:gridSpan w:val="12"/>
          </w:tcPr>
          <w:p w:rsidR="009D4CD1" w:rsidRPr="009D4CD1" w:rsidRDefault="009D4CD1" w:rsidP="009D4CD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Појам, теорије и активности менаџмента</w:t>
            </w:r>
          </w:p>
          <w:p w:rsidR="004038BD" w:rsidRPr="009B5568" w:rsidRDefault="009B5568" w:rsidP="009B556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9B5568">
              <w:rPr>
                <w:rFonts w:ascii="Times New Roman" w:eastAsia="Times New Roman" w:hAnsi="Times New Roman" w:cs="Times New Roman"/>
                <w:lang w:val="sr-Cyrl-BA"/>
              </w:rPr>
              <w:t>Активности управљања</w:t>
            </w:r>
          </w:p>
          <w:p w:rsidR="005F61F0" w:rsidRPr="005F61F0" w:rsidRDefault="008865F0" w:rsidP="005F61F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Носиоци управљања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53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Тема </w:t>
            </w:r>
          </w:p>
        </w:tc>
        <w:tc>
          <w:tcPr>
            <w:tcW w:w="2548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Исходи учења</w:t>
            </w:r>
          </w:p>
        </w:tc>
        <w:tc>
          <w:tcPr>
            <w:tcW w:w="1499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Смјернице</w:t>
            </w:r>
            <w:r w:rsidRPr="00020DE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за наставнике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5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75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 xml:space="preserve">Знања 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 xml:space="preserve">Вјештине 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sr-Cyrl-BA"/>
              </w:rPr>
              <w:t>Личне компетенције</w:t>
            </w:r>
          </w:p>
        </w:tc>
        <w:tc>
          <w:tcPr>
            <w:tcW w:w="149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95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2548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</w:rPr>
              <w:t>Ученик је способан да:</w:t>
            </w:r>
          </w:p>
        </w:tc>
        <w:tc>
          <w:tcPr>
            <w:tcW w:w="149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038BD" w:rsidRPr="00020DE8" w:rsidRDefault="004038BD" w:rsidP="004D4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</w:tr>
      <w:tr w:rsidR="004038BD" w:rsidRPr="00020DE8" w:rsidTr="009D36E3">
        <w:tblPrEx>
          <w:tblBorders>
            <w:insideH w:val="single" w:sz="4" w:space="0" w:color="auto"/>
          </w:tblBorders>
        </w:tblPrEx>
        <w:trPr>
          <w:trHeight w:val="2117"/>
          <w:jc w:val="center"/>
        </w:trPr>
        <w:tc>
          <w:tcPr>
            <w:tcW w:w="95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9D4CD1" w:rsidRPr="000C2BE2" w:rsidRDefault="009D4CD1" w:rsidP="000C2BE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0C2BE2">
              <w:rPr>
                <w:rFonts w:ascii="Times New Roman" w:eastAsia="Times New Roman" w:hAnsi="Times New Roman" w:cs="Times New Roman"/>
                <w:lang w:val="sr-Cyrl-BA"/>
              </w:rPr>
              <w:t>Појам, теорије и активности менаџмента</w:t>
            </w:r>
          </w:p>
          <w:p w:rsidR="004038BD" w:rsidRPr="009D4CD1" w:rsidRDefault="004038BD" w:rsidP="009D4C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  <w:p w:rsidR="004038BD" w:rsidRPr="00020DE8" w:rsidRDefault="004038BD" w:rsidP="004D415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59" w:type="pct"/>
            <w:gridSpan w:val="2"/>
            <w:tcBorders>
              <w:right w:val="single" w:sz="4" w:space="0" w:color="auto"/>
            </w:tcBorders>
          </w:tcPr>
          <w:p w:rsidR="004038BD" w:rsidRDefault="006E71AD" w:rsidP="004D4155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- дефинише менаџмент</w:t>
            </w:r>
            <w:r w:rsidR="004038BD">
              <w:rPr>
                <w:rFonts w:ascii="Times New Roman" w:hAnsi="Times New Roman" w:cs="Times New Roman"/>
                <w:lang w:val="sr-Cyrl-CS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4038BD" w:rsidRDefault="005D60FF" w:rsidP="004D4155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- објашњава процес менаџмента</w:t>
            </w:r>
            <w:r w:rsidR="004038BD">
              <w:rPr>
                <w:rFonts w:ascii="Times New Roman" w:hAnsi="Times New Roman" w:cs="Times New Roman"/>
                <w:lang w:val="sr-Cyrl-CS"/>
              </w:rPr>
              <w:t>;</w:t>
            </w:r>
          </w:p>
          <w:p w:rsidR="004038BD" w:rsidRPr="004176E7" w:rsidRDefault="004038BD" w:rsidP="004D4155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CS"/>
              </w:rPr>
              <w:t>- објашњава</w:t>
            </w:r>
            <w:r w:rsidR="004176E7">
              <w:rPr>
                <w:rFonts w:ascii="Times New Roman" w:hAnsi="Times New Roman" w:cs="Times New Roman"/>
                <w:lang w:val="sr-Cyrl-CS"/>
              </w:rPr>
              <w:t xml:space="preserve"> хоризонталну подјелу функција</w:t>
            </w:r>
            <w:r w:rsidR="004176E7">
              <w:rPr>
                <w:rFonts w:ascii="Times New Roman" w:hAnsi="Times New Roman" w:cs="Times New Roman"/>
                <w:lang w:val="sr-Cyrl-BA"/>
              </w:rPr>
              <w:t>;</w:t>
            </w:r>
          </w:p>
          <w:p w:rsidR="00D15463" w:rsidRPr="000C2BE2" w:rsidRDefault="00D15463" w:rsidP="004D4155">
            <w:pPr>
              <w:spacing w:after="0" w:line="240" w:lineRule="auto"/>
              <w:ind w:left="186" w:hanging="14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- објашњава </w:t>
            </w:r>
            <w:r w:rsidR="009B5568">
              <w:rPr>
                <w:rFonts w:ascii="Times New Roman" w:hAnsi="Times New Roman" w:cs="Times New Roman"/>
                <w:lang w:val="sr-Cyrl-CS"/>
              </w:rPr>
              <w:t>основне теорије менаџмента</w:t>
            </w:r>
            <w:r w:rsidR="000C2BE2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038BD" w:rsidRPr="004A34F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разликује </w:t>
            </w:r>
            <w:r w:rsidR="006E71AD">
              <w:rPr>
                <w:rFonts w:ascii="Times New Roman" w:eastAsia="Times New Roman" w:hAnsi="Times New Roman" w:cs="Times New Roman"/>
                <w:lang w:val="sr-Cyrl-BA"/>
              </w:rPr>
              <w:t>ефективност и ефикасност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D15463">
              <w:rPr>
                <w:rFonts w:ascii="Times New Roman" w:eastAsia="Times New Roman" w:hAnsi="Times New Roman" w:cs="Times New Roman"/>
                <w:lang w:val="sr-Cyrl-BA"/>
              </w:rPr>
              <w:t>уочава значај повезаности и условљености активности управљања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; </w:t>
            </w:r>
          </w:p>
          <w:p w:rsidR="004038BD" w:rsidRPr="00020DE8" w:rsidRDefault="004038BD" w:rsidP="00D15463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9B5568">
              <w:rPr>
                <w:rFonts w:ascii="Times New Roman" w:eastAsia="Times New Roman" w:hAnsi="Times New Roman" w:cs="Times New Roman"/>
                <w:lang w:val="sr-Cyrl-BA"/>
              </w:rPr>
              <w:t xml:space="preserve">разликује теорије и њихове доприносе у </w:t>
            </w:r>
            <w:r w:rsidR="00D15463">
              <w:rPr>
                <w:rFonts w:ascii="Times New Roman" w:eastAsia="Times New Roman" w:hAnsi="Times New Roman" w:cs="Times New Roman"/>
                <w:lang w:val="sr-Cyrl-BA"/>
              </w:rPr>
              <w:t>развој</w:t>
            </w:r>
            <w:r w:rsidR="009B5568">
              <w:rPr>
                <w:rFonts w:ascii="Times New Roman" w:eastAsia="Times New Roman" w:hAnsi="Times New Roman" w:cs="Times New Roman"/>
                <w:lang w:val="sr-Cyrl-BA"/>
              </w:rPr>
              <w:t>у</w:t>
            </w:r>
            <w:r w:rsidR="00D15463">
              <w:rPr>
                <w:rFonts w:ascii="Times New Roman" w:eastAsia="Times New Roman" w:hAnsi="Times New Roman" w:cs="Times New Roman"/>
                <w:lang w:val="sr-Cyrl-BA"/>
              </w:rPr>
              <w:t xml:space="preserve"> менаџмента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. </w:t>
            </w:r>
          </w:p>
        </w:tc>
        <w:tc>
          <w:tcPr>
            <w:tcW w:w="920" w:type="pct"/>
            <w:gridSpan w:val="3"/>
            <w:vMerge w:val="restart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34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развија систематичност у раду; </w:t>
            </w:r>
          </w:p>
          <w:p w:rsidR="004038BD" w:rsidRDefault="004038BD" w:rsidP="004D4155">
            <w:pPr>
              <w:spacing w:after="41" w:line="216" w:lineRule="auto"/>
              <w:ind w:left="132" w:hanging="132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BA"/>
              </w:rPr>
              <w:t>р</w:t>
            </w:r>
            <w:r>
              <w:rPr>
                <w:rFonts w:ascii="Times New Roman" w:hAnsi="Times New Roman" w:cs="Times New Roman"/>
              </w:rPr>
              <w:t>азвија тимски рад у циљу конструктивне комуникације</w:t>
            </w:r>
            <w:r>
              <w:rPr>
                <w:rFonts w:ascii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70" w:hanging="7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самосталност у раду и истрајност у учењу кроз мотивацију и жељу за примјеном стечених знања;</w:t>
            </w:r>
          </w:p>
          <w:p w:rsidR="004038BD" w:rsidRDefault="004038BD" w:rsidP="004D4155">
            <w:pPr>
              <w:spacing w:after="0" w:line="240" w:lineRule="auto"/>
              <w:ind w:left="70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Pr="00020DE8">
              <w:rPr>
                <w:rFonts w:ascii="Times New Roman" w:eastAsia="Times New Roman" w:hAnsi="Times New Roman" w:cs="Times New Roman"/>
                <w:lang w:val="sr-Cyrl-BA"/>
              </w:rPr>
              <w:t>развија пословну одговорност при одлучивању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34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свијест о припадности предузећу;</w:t>
            </w:r>
          </w:p>
          <w:p w:rsidR="004038BD" w:rsidRDefault="004038BD" w:rsidP="004D4155">
            <w:pPr>
              <w:spacing w:after="0" w:line="240" w:lineRule="auto"/>
              <w:ind w:left="70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- употребљава намјенски софтвер за израду и приказивање одређених графичких приказа о пословању предузећа;</w:t>
            </w:r>
          </w:p>
          <w:p w:rsidR="004038BD" w:rsidRDefault="004038BD" w:rsidP="004D4155">
            <w:pPr>
              <w:pStyle w:val="ListParagraph"/>
              <w:spacing w:after="0" w:line="240" w:lineRule="auto"/>
              <w:ind w:left="102" w:hanging="10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способност употребе стручне темнинологије у усменом и писменом облику;</w:t>
            </w:r>
          </w:p>
          <w:p w:rsidR="004038BD" w:rsidRDefault="004038BD" w:rsidP="004D4155">
            <w:pPr>
              <w:spacing w:after="0" w:line="240" w:lineRule="auto"/>
              <w:ind w:hanging="7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формира радне навике и </w:t>
            </w:r>
          </w:p>
          <w:p w:rsidR="004038BD" w:rsidRDefault="004038BD" w:rsidP="004D4155">
            <w:pPr>
              <w:spacing w:after="0" w:line="240" w:lineRule="auto"/>
              <w:ind w:left="7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правилан однос према раду; </w:t>
            </w:r>
          </w:p>
          <w:p w:rsidR="004038BD" w:rsidRPr="006E17A9" w:rsidRDefault="004038BD" w:rsidP="004D4155">
            <w:pPr>
              <w:spacing w:after="0" w:line="240" w:lineRule="auto"/>
              <w:ind w:left="70" w:hanging="70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свијес</w:t>
            </w:r>
            <w:r w:rsidR="006E17A9">
              <w:rPr>
                <w:rFonts w:ascii="Times New Roman" w:eastAsia="Times New Roman" w:hAnsi="Times New Roman" w:cs="Times New Roman"/>
                <w:lang w:val="sr-Cyrl-BA"/>
              </w:rPr>
              <w:t>ти</w:t>
            </w:r>
            <w:r w:rsidR="006E17A9" w:rsidRPr="00D4317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</w:t>
            </w:r>
            <w:r w:rsidR="006E17A9" w:rsidRPr="006E17A9">
              <w:rPr>
                <w:rFonts w:ascii="Times New Roman" w:eastAsia="Calibri" w:hAnsi="Times New Roman" w:cs="Times New Roman"/>
                <w:lang w:val="sr-Cyrl-CS"/>
              </w:rPr>
              <w:t>значају примарних</w:t>
            </w:r>
            <w:r w:rsidR="006E17A9">
              <w:rPr>
                <w:rFonts w:ascii="Times New Roman" w:hAnsi="Times New Roman"/>
                <w:lang w:val="sr-Cyrl-CS"/>
              </w:rPr>
              <w:t xml:space="preserve"> и секундарних</w:t>
            </w:r>
            <w:r w:rsidR="00EB3741">
              <w:rPr>
                <w:rFonts w:ascii="Times New Roman" w:eastAsia="Calibri" w:hAnsi="Times New Roman" w:cs="Times New Roman"/>
                <w:lang w:val="sr-Cyrl-CS"/>
              </w:rPr>
              <w:t xml:space="preserve"> планских одлука</w:t>
            </w:r>
            <w:r w:rsidRPr="006E17A9">
              <w:rPr>
                <w:rFonts w:ascii="Times New Roman" w:eastAsia="Times New Roman" w:hAnsi="Times New Roman" w:cs="Times New Roman"/>
                <w:lang w:val="sr-Cyrl-BA"/>
              </w:rPr>
              <w:t xml:space="preserve">; </w:t>
            </w:r>
          </w:p>
          <w:p w:rsidR="004038BD" w:rsidRDefault="00EF173A" w:rsidP="00EF173A">
            <w:pPr>
              <w:spacing w:after="0" w:line="240" w:lineRule="auto"/>
              <w:ind w:left="36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4162A8">
              <w:rPr>
                <w:rFonts w:ascii="Times New Roman" w:eastAsia="Times New Roman" w:hAnsi="Times New Roman" w:cs="Times New Roman"/>
                <w:lang w:val="sr-Cyrl-BA"/>
              </w:rPr>
              <w:t>испољава</w:t>
            </w:r>
            <w:r w:rsidR="006E17A9" w:rsidRPr="00D665C1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</w:t>
            </w:r>
            <w:r w:rsidR="006E17A9">
              <w:rPr>
                <w:rFonts w:ascii="Times New Roman" w:hAnsi="Times New Roman"/>
                <w:color w:val="000000"/>
                <w:lang w:val="sr-Cyrl-CS"/>
              </w:rPr>
              <w:t>способност</w:t>
            </w:r>
            <w:r w:rsidR="006E17A9" w:rsidRPr="006E17A9">
              <w:rPr>
                <w:rFonts w:ascii="Times New Roman" w:eastAsia="Calibri" w:hAnsi="Times New Roman" w:cs="Times New Roman"/>
                <w:color w:val="000000"/>
                <w:lang w:val="sr-Cyrl-CS"/>
              </w:rPr>
              <w:t xml:space="preserve"> логичког мишљења и закључивања о стратегијском планирању</w:t>
            </w:r>
            <w:r w:rsidR="00FB0440">
              <w:rPr>
                <w:rFonts w:ascii="Times New Roman" w:hAnsi="Times New Roman"/>
                <w:color w:val="000000"/>
                <w:lang w:val="sr-Cyrl-CS"/>
              </w:rPr>
              <w:t>,</w:t>
            </w:r>
            <w:r w:rsidR="00FB0440" w:rsidRPr="00A471A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FB0440" w:rsidRPr="00FB0440">
              <w:rPr>
                <w:rFonts w:ascii="Times New Roman" w:eastAsia="Calibri" w:hAnsi="Times New Roman" w:cs="Times New Roman"/>
                <w:lang w:val="sr-Cyrl-CS"/>
              </w:rPr>
              <w:t>тактичком планирању и управљању пројектима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EF173A" w:rsidRDefault="00EF173A" w:rsidP="00EF173A">
            <w:pPr>
              <w:spacing w:after="0" w:line="240" w:lineRule="auto"/>
              <w:ind w:left="36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4162A8"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4162A8" w:rsidRPr="004162A8">
              <w:rPr>
                <w:rFonts w:ascii="Times New Roman" w:hAnsi="Times New Roman"/>
                <w:color w:val="000000"/>
                <w:lang w:val="sr-Cyrl-CS"/>
              </w:rPr>
              <w:t>користи организационе моделе</w:t>
            </w:r>
            <w:r>
              <w:rPr>
                <w:rFonts w:ascii="Times New Roman" w:hAnsi="Times New Roman"/>
                <w:color w:val="000000"/>
                <w:lang w:val="sr-Cyrl-CS"/>
              </w:rPr>
              <w:t>;</w:t>
            </w:r>
          </w:p>
          <w:p w:rsidR="00EF173A" w:rsidRDefault="00EF173A" w:rsidP="00EF173A">
            <w:pPr>
              <w:spacing w:after="0" w:line="240" w:lineRule="auto"/>
              <w:ind w:left="36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95651B"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95651B">
              <w:rPr>
                <w:rFonts w:ascii="Times New Roman" w:hAnsi="Times New Roman"/>
                <w:lang w:val="sr-Cyrl-CS"/>
              </w:rPr>
              <w:t>р</w:t>
            </w:r>
            <w:r w:rsidR="008C77DC">
              <w:rPr>
                <w:rFonts w:ascii="Times New Roman" w:hAnsi="Times New Roman"/>
                <w:lang w:val="sr-Cyrl-CS"/>
              </w:rPr>
              <w:t>азвија</w:t>
            </w:r>
            <w:r w:rsidR="0095651B" w:rsidRPr="0095651B">
              <w:rPr>
                <w:rFonts w:ascii="Times New Roman" w:hAnsi="Times New Roman"/>
                <w:lang w:val="sr-Cyrl-CS"/>
              </w:rPr>
              <w:t xml:space="preserve"> св</w:t>
            </w:r>
            <w:r w:rsidR="0095651B">
              <w:rPr>
                <w:rFonts w:ascii="Times New Roman" w:hAnsi="Times New Roman"/>
                <w:lang w:val="sr-Cyrl-CS"/>
              </w:rPr>
              <w:t>иј</w:t>
            </w:r>
            <w:r w:rsidR="00EB3741">
              <w:rPr>
                <w:rFonts w:ascii="Times New Roman" w:hAnsi="Times New Roman"/>
                <w:lang w:val="sr-Cyrl-CS"/>
              </w:rPr>
              <w:t>ест</w:t>
            </w:r>
            <w:r w:rsidR="0095651B" w:rsidRPr="0095651B">
              <w:rPr>
                <w:rFonts w:ascii="Times New Roman" w:hAnsi="Times New Roman"/>
                <w:lang w:val="sr-Cyrl-CS"/>
              </w:rPr>
              <w:t xml:space="preserve"> о значају мотивације запослених пр</w:t>
            </w:r>
            <w:r>
              <w:rPr>
                <w:rFonts w:ascii="Times New Roman" w:hAnsi="Times New Roman"/>
                <w:lang w:val="sr-Cyrl-CS"/>
              </w:rPr>
              <w:t>и обављању пословних активности;</w:t>
            </w:r>
          </w:p>
          <w:p w:rsidR="008708C4" w:rsidRPr="00EF173A" w:rsidRDefault="00EF173A" w:rsidP="00EF173A">
            <w:pPr>
              <w:spacing w:after="0" w:line="240" w:lineRule="auto"/>
              <w:ind w:left="36" w:hanging="134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8E4E2C">
              <w:rPr>
                <w:rFonts w:ascii="Times New Roman" w:hAnsi="Times New Roman"/>
                <w:lang w:val="sr-Cyrl-CS"/>
              </w:rPr>
              <w:t xml:space="preserve">- </w:t>
            </w:r>
            <w:r w:rsidR="008E4E2C">
              <w:rPr>
                <w:rFonts w:ascii="Times New Roman" w:hAnsi="Times New Roman"/>
                <w:noProof/>
              </w:rPr>
              <w:t>р</w:t>
            </w:r>
            <w:r w:rsidR="008C77DC">
              <w:rPr>
                <w:rFonts w:ascii="Times New Roman" w:hAnsi="Times New Roman"/>
                <w:noProof/>
              </w:rPr>
              <w:t>азвија</w:t>
            </w:r>
            <w:r w:rsidR="008E4E2C" w:rsidRPr="008E4E2C">
              <w:rPr>
                <w:rFonts w:ascii="Times New Roman" w:hAnsi="Times New Roman"/>
                <w:noProof/>
              </w:rPr>
              <w:t xml:space="preserve"> св</w:t>
            </w:r>
            <w:r w:rsidR="008E4E2C">
              <w:rPr>
                <w:rFonts w:ascii="Times New Roman" w:hAnsi="Times New Roman"/>
                <w:noProof/>
              </w:rPr>
              <w:t>иј</w:t>
            </w:r>
            <w:r>
              <w:rPr>
                <w:rFonts w:ascii="Times New Roman" w:hAnsi="Times New Roman"/>
                <w:noProof/>
              </w:rPr>
              <w:t>ест</w:t>
            </w:r>
            <w:r w:rsidR="008E4E2C" w:rsidRPr="008E4E2C">
              <w:rPr>
                <w:rFonts w:ascii="Times New Roman" w:hAnsi="Times New Roman"/>
                <w:noProof/>
              </w:rPr>
              <w:t xml:space="preserve"> о значају контроле којом се пров</w:t>
            </w:r>
            <w:r w:rsidR="008E4E2C">
              <w:rPr>
                <w:rFonts w:ascii="Times New Roman" w:hAnsi="Times New Roman"/>
                <w:noProof/>
              </w:rPr>
              <w:t>ј</w:t>
            </w:r>
            <w:r w:rsidR="008E4E2C" w:rsidRPr="008E4E2C">
              <w:rPr>
                <w:rFonts w:ascii="Times New Roman" w:hAnsi="Times New Roman"/>
                <w:noProof/>
              </w:rPr>
              <w:t xml:space="preserve">ерава сврсисходност </w:t>
            </w:r>
            <w:r>
              <w:rPr>
                <w:rFonts w:ascii="Times New Roman" w:hAnsi="Times New Roman"/>
                <w:noProof/>
              </w:rPr>
              <w:t>свих претходних фаза менаџмента</w:t>
            </w:r>
            <w:r>
              <w:rPr>
                <w:rFonts w:ascii="Times New Roman" w:hAnsi="Times New Roman"/>
                <w:noProof/>
                <w:lang w:val="sr-Cyrl-BA"/>
              </w:rPr>
              <w:t>;</w:t>
            </w:r>
          </w:p>
          <w:p w:rsidR="004038BD" w:rsidRDefault="008C77DC" w:rsidP="004D4155">
            <w:pPr>
              <w:spacing w:after="0" w:line="240" w:lineRule="auto"/>
              <w:ind w:left="70" w:hanging="14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 xml:space="preserve"> - формира одређена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 xml:space="preserve"> увјерења о</w:t>
            </w:r>
            <w:r w:rsidR="00D07FBC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D07FBC" w:rsidRPr="00D07FBC">
              <w:rPr>
                <w:rFonts w:ascii="Times New Roman" w:eastAsia="Calibri" w:hAnsi="Times New Roman" w:cs="Times New Roman"/>
                <w:noProof/>
              </w:rPr>
              <w:t>значају</w:t>
            </w:r>
            <w:r w:rsidR="00D07FBC" w:rsidRPr="00D07FBC">
              <w:rPr>
                <w:rFonts w:ascii="Times New Roman" w:eastAsia="Calibri" w:hAnsi="Times New Roman" w:cs="Times New Roman"/>
                <w:noProof/>
                <w:color w:val="FF6600"/>
              </w:rPr>
              <w:t xml:space="preserve"> </w:t>
            </w:r>
            <w:r w:rsidR="00D07FBC" w:rsidRPr="00D07FBC">
              <w:rPr>
                <w:rFonts w:ascii="Times New Roman" w:eastAsia="Calibri" w:hAnsi="Times New Roman" w:cs="Times New Roman"/>
                <w:noProof/>
              </w:rPr>
              <w:t>менаџера као носиоца управљања у предузећу и важности његових атрибута за усп</w:t>
            </w:r>
            <w:r w:rsidR="00D07FBC">
              <w:rPr>
                <w:rFonts w:ascii="Times New Roman" w:eastAsia="Calibri" w:hAnsi="Times New Roman" w:cs="Times New Roman"/>
                <w:noProof/>
              </w:rPr>
              <w:t>ј</w:t>
            </w:r>
            <w:r w:rsidR="00D07FBC" w:rsidRPr="00D07FBC">
              <w:rPr>
                <w:rFonts w:ascii="Times New Roman" w:eastAsia="Calibri" w:hAnsi="Times New Roman" w:cs="Times New Roman"/>
                <w:noProof/>
              </w:rPr>
              <w:t>ешно пословање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70" w:hanging="14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развија тимски дух; </w:t>
            </w:r>
          </w:p>
          <w:p w:rsidR="004038BD" w:rsidRDefault="004038BD" w:rsidP="004D4155">
            <w:pPr>
              <w:spacing w:after="0" w:line="240" w:lineRule="auto"/>
              <w:ind w:left="70" w:hanging="142"/>
              <w:contextualSpacing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развија осјећај за т</w:t>
            </w:r>
            <w:r w:rsidR="008C77DC">
              <w:rPr>
                <w:rFonts w:ascii="Times New Roman" w:eastAsia="Times New Roman" w:hAnsi="Times New Roman" w:cs="Times New Roman"/>
                <w:lang w:val="sr-Cyrl-BA"/>
              </w:rPr>
              <w:t>ачност, прецизност и концизност.</w:t>
            </w:r>
          </w:p>
          <w:p w:rsidR="004038BD" w:rsidRPr="00020DE8" w:rsidRDefault="004038BD" w:rsidP="008C77DC">
            <w:pPr>
              <w:spacing w:after="0" w:line="240" w:lineRule="auto"/>
              <w:ind w:left="70" w:hanging="142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1499" w:type="pct"/>
            <w:gridSpan w:val="3"/>
            <w:tcBorders>
              <w:left w:val="single" w:sz="4" w:space="0" w:color="auto"/>
            </w:tcBorders>
          </w:tcPr>
          <w:p w:rsidR="004038BD" w:rsidRDefault="004859DE" w:rsidP="004D4155">
            <w:pPr>
              <w:spacing w:after="0" w:line="240" w:lineRule="auto"/>
              <w:ind w:left="112" w:hanging="141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4038BD">
              <w:rPr>
                <w:rFonts w:ascii="Times New Roman" w:hAnsi="Times New Roman" w:cs="Times New Roman"/>
              </w:rPr>
              <w:t>а почетку модула</w:t>
            </w:r>
            <w:r w:rsidR="004038BD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4038BD">
              <w:rPr>
                <w:rFonts w:ascii="Times New Roman" w:hAnsi="Times New Roman" w:cs="Times New Roman"/>
              </w:rPr>
              <w:t>наставник информише ученике о наставним темама</w:t>
            </w:r>
            <w:r w:rsidR="004038BD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4038BD">
              <w:rPr>
                <w:rFonts w:ascii="Times New Roman" w:hAnsi="Times New Roman" w:cs="Times New Roman"/>
              </w:rPr>
              <w:t>к</w:t>
            </w:r>
            <w:r w:rsidR="004038BD">
              <w:rPr>
                <w:rFonts w:ascii="Times New Roman" w:hAnsi="Times New Roman" w:cs="Times New Roman"/>
                <w:lang w:val="sr-Cyrl-BA"/>
              </w:rPr>
              <w:t>оје ће изучавати.</w:t>
            </w:r>
          </w:p>
          <w:p w:rsidR="004038BD" w:rsidRPr="006B2FC8" w:rsidRDefault="004038BD" w:rsidP="004D4155">
            <w:pPr>
              <w:spacing w:after="0" w:line="240" w:lineRule="auto"/>
              <w:ind w:left="70" w:hanging="7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sr-Cyrl-BA"/>
              </w:rPr>
              <w:t xml:space="preserve">- </w:t>
            </w:r>
            <w:r w:rsidR="004859DE">
              <w:rPr>
                <w:rFonts w:ascii="Times New Roman" w:hAnsi="Times New Roman" w:cs="Times New Roman"/>
                <w:lang w:val="en-US"/>
              </w:rPr>
              <w:t>п</w:t>
            </w:r>
            <w:r w:rsidRPr="00B56222">
              <w:rPr>
                <w:rFonts w:ascii="Times New Roman" w:hAnsi="Times New Roman" w:cs="Times New Roman"/>
              </w:rPr>
              <w:t>оред усменог излагањ</w:t>
            </w:r>
            <w:r>
              <w:rPr>
                <w:rFonts w:ascii="Times New Roman" w:hAnsi="Times New Roman" w:cs="Times New Roman"/>
              </w:rPr>
              <w:t>а, које се своди на појашњавање</w:t>
            </w:r>
            <w:r w:rsidR="006E71AD">
              <w:rPr>
                <w:rFonts w:ascii="Times New Roman" w:eastAsia="Times New Roman" w:hAnsi="Times New Roman" w:cs="Times New Roman"/>
                <w:lang w:val="sr-Cyrl-BA"/>
              </w:rPr>
              <w:t xml:space="preserve"> менаџмента,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наводи примјере и води дискусију </w:t>
            </w:r>
            <w:r w:rsidR="005D60FF">
              <w:rPr>
                <w:rFonts w:ascii="Times New Roman" w:eastAsia="Times New Roman" w:hAnsi="Times New Roman" w:cs="Times New Roman"/>
                <w:lang w:val="sr-Cyrl-BA"/>
              </w:rPr>
              <w:t xml:space="preserve">о </w:t>
            </w:r>
            <w:r w:rsidR="006E71AD">
              <w:rPr>
                <w:rFonts w:ascii="Times New Roman" w:eastAsia="Times New Roman" w:hAnsi="Times New Roman" w:cs="Times New Roman"/>
                <w:lang w:val="sr-Cyrl-BA"/>
              </w:rPr>
              <w:t>важности менаџмента у организацији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4038BD" w:rsidRPr="006B2FC8" w:rsidRDefault="004038BD" w:rsidP="004D4155">
            <w:pPr>
              <w:spacing w:after="0" w:line="240" w:lineRule="auto"/>
              <w:ind w:left="70" w:hanging="70"/>
              <w:rPr>
                <w:rFonts w:ascii="Times New Roman" w:eastAsia="Times New Roman" w:hAnsi="Times New Roman" w:cs="Times New Roman"/>
                <w:lang w:val="en-US"/>
              </w:rPr>
            </w:pPr>
            <w:r w:rsidRPr="00CA4EB3">
              <w:rPr>
                <w:rFonts w:ascii="Times New Roman" w:eastAsia="Times New Roman" w:hAnsi="Times New Roman" w:cs="Times New Roman"/>
                <w:lang w:val="sr-Cyrl-BA"/>
              </w:rPr>
              <w:t>-</w:t>
            </w:r>
            <w:r w:rsidR="004859DE">
              <w:rPr>
                <w:rFonts w:ascii="Times New Roman" w:eastAsia="Times New Roman" w:hAnsi="Times New Roman" w:cs="Times New Roman"/>
                <w:lang w:val="sr-Cyrl-BA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отивише ученике да </w:t>
            </w:r>
            <w:r w:rsidR="005D60FF">
              <w:rPr>
                <w:rFonts w:ascii="Times New Roman" w:eastAsia="Times New Roman" w:hAnsi="Times New Roman" w:cs="Times New Roman"/>
                <w:lang w:val="sr-Cyrl-BA"/>
              </w:rPr>
              <w:t>на примјеру анализирају менаџмент као процес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4038BD" w:rsidRPr="009B5568" w:rsidRDefault="004038BD" w:rsidP="004D4155">
            <w:pPr>
              <w:spacing w:after="0" w:line="240" w:lineRule="auto"/>
              <w:ind w:left="70" w:hanging="70"/>
              <w:rPr>
                <w:rFonts w:ascii="Times New Roman" w:hAnsi="Times New Roman" w:cs="Times New Roman"/>
                <w:lang w:val="sr-Cyrl-BA"/>
              </w:rPr>
            </w:pPr>
            <w:r w:rsidRPr="00CA4EB3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4859DE">
              <w:rPr>
                <w:rFonts w:ascii="Times New Roman" w:hAnsi="Times New Roman" w:cs="Times New Roman"/>
                <w:lang w:val="sr-Cyrl-BA"/>
              </w:rPr>
              <w:t>п</w:t>
            </w:r>
            <w:r>
              <w:rPr>
                <w:rFonts w:ascii="Times New Roman" w:hAnsi="Times New Roman" w:cs="Times New Roman"/>
                <w:lang w:val="sr-Cyrl-BA"/>
              </w:rPr>
              <w:t>одст</w:t>
            </w:r>
            <w:r>
              <w:rPr>
                <w:rFonts w:ascii="Times New Roman" w:hAnsi="Times New Roman" w:cs="Times New Roman"/>
                <w:lang w:val="en-US"/>
              </w:rPr>
              <w:t>иче</w:t>
            </w:r>
            <w:r w:rsidRPr="00091C3E">
              <w:rPr>
                <w:rFonts w:ascii="Times New Roman" w:hAnsi="Times New Roman" w:cs="Times New Roman"/>
                <w:lang w:val="sr-Cyrl-BA"/>
              </w:rPr>
              <w:t xml:space="preserve"> ученике да радом у групи</w:t>
            </w:r>
            <w:r>
              <w:rPr>
                <w:rFonts w:ascii="Times New Roman" w:hAnsi="Times New Roman" w:cs="Times New Roman"/>
                <w:lang w:val="sr-Cyrl-BA"/>
              </w:rPr>
              <w:t xml:space="preserve"> или у пару</w:t>
            </w:r>
            <w:r w:rsidRPr="00091C3E">
              <w:rPr>
                <w:rFonts w:ascii="Times New Roman" w:hAnsi="Times New Roman" w:cs="Times New Roman"/>
                <w:lang w:val="sr-Cyrl-BA"/>
              </w:rPr>
              <w:t xml:space="preserve"> </w:t>
            </w:r>
            <w:r w:rsidR="009B5568">
              <w:rPr>
                <w:rFonts w:ascii="Times New Roman" w:hAnsi="Times New Roman" w:cs="Times New Roman"/>
                <w:lang w:val="sr-Cyrl-BA"/>
              </w:rPr>
              <w:t>идентификује најважније идеје појединих теорија менаџмента</w:t>
            </w:r>
            <w:r w:rsidR="000C2BE2">
              <w:rPr>
                <w:rFonts w:ascii="Times New Roman" w:hAnsi="Times New Roman" w:cs="Times New Roman"/>
                <w:lang w:val="sr-Cyrl-BA"/>
              </w:rPr>
              <w:t xml:space="preserve"> и покаже у ком смислу се модерн</w:t>
            </w:r>
            <w:r w:rsidR="009B5568">
              <w:rPr>
                <w:rFonts w:ascii="Times New Roman" w:hAnsi="Times New Roman" w:cs="Times New Roman"/>
                <w:lang w:val="sr-Cyrl-BA"/>
              </w:rPr>
              <w:t>и менаџмент може посматрати производом идеја из прошлости.</w:t>
            </w:r>
          </w:p>
          <w:p w:rsidR="004038BD" w:rsidRPr="002924E5" w:rsidRDefault="004038BD" w:rsidP="004D4155">
            <w:pPr>
              <w:spacing w:after="0" w:line="240" w:lineRule="auto"/>
              <w:ind w:left="70" w:hanging="70"/>
              <w:rPr>
                <w:rFonts w:ascii="Times New Roman" w:hAnsi="Times New Roman"/>
                <w:color w:val="000000"/>
                <w:lang w:val="sr-Cyrl-BA"/>
              </w:rPr>
            </w:pPr>
            <w:r w:rsidRPr="00CA4EB3">
              <w:rPr>
                <w:rFonts w:ascii="Times New Roman" w:hAnsi="Times New Roman" w:cs="Times New Roman"/>
                <w:lang w:val="sr-Cyrl-BA"/>
              </w:rPr>
              <w:t>-</w:t>
            </w:r>
            <w:r w:rsidRPr="00CA4EB3">
              <w:rPr>
                <w:rFonts w:ascii="Times New Roman" w:eastAsia="Calibri" w:hAnsi="Times New Roman" w:cs="Times New Roman"/>
                <w:color w:val="000000"/>
                <w:lang w:val="en-US"/>
              </w:rPr>
              <w:t xml:space="preserve"> </w:t>
            </w:r>
            <w:r w:rsidR="004859DE">
              <w:rPr>
                <w:rFonts w:ascii="Times New Roman" w:eastAsia="Calibri" w:hAnsi="Times New Roman" w:cs="Times New Roman"/>
                <w:color w:val="000000"/>
              </w:rPr>
              <w:t>г</w:t>
            </w:r>
            <w:r>
              <w:rPr>
                <w:rFonts w:ascii="Times New Roman" w:hAnsi="Times New Roman"/>
                <w:color w:val="000000"/>
              </w:rPr>
              <w:t>рафички приказ</w:t>
            </w:r>
            <w:r>
              <w:rPr>
                <w:rFonts w:ascii="Times New Roman" w:hAnsi="Times New Roman"/>
                <w:color w:val="000000"/>
                <w:lang w:val="sr-Cyrl-BA"/>
              </w:rPr>
              <w:t>у</w:t>
            </w:r>
            <w:r>
              <w:rPr>
                <w:rFonts w:ascii="Times New Roman" w:hAnsi="Times New Roman"/>
                <w:color w:val="000000"/>
              </w:rPr>
              <w:t>je</w:t>
            </w:r>
            <w:r w:rsidRPr="00CA4EB3">
              <w:rPr>
                <w:rFonts w:ascii="Times New Roman" w:eastAsia="Calibri" w:hAnsi="Times New Roman" w:cs="Times New Roman"/>
                <w:color w:val="000000"/>
              </w:rPr>
              <w:t xml:space="preserve"> хоризонталну под</w:t>
            </w:r>
            <w:r>
              <w:rPr>
                <w:rFonts w:ascii="Times New Roman" w:hAnsi="Times New Roman"/>
                <w:color w:val="000000"/>
              </w:rPr>
              <w:t>ј</w:t>
            </w:r>
            <w:r w:rsidRPr="00CA4EB3">
              <w:rPr>
                <w:rFonts w:ascii="Times New Roman" w:eastAsia="Calibri" w:hAnsi="Times New Roman" w:cs="Times New Roman"/>
                <w:color w:val="000000"/>
              </w:rPr>
              <w:t>елу функција и хијерархију руковођења предузећа</w:t>
            </w:r>
            <w:r>
              <w:rPr>
                <w:rFonts w:ascii="Times New Roman" w:hAnsi="Times New Roman"/>
                <w:color w:val="000000"/>
                <w:lang w:val="sr-Cyrl-BA"/>
              </w:rPr>
              <w:t>.</w:t>
            </w:r>
          </w:p>
          <w:p w:rsidR="004038BD" w:rsidRPr="00020DE8" w:rsidRDefault="004038BD" w:rsidP="000C2BE2">
            <w:pPr>
              <w:spacing w:after="0" w:line="240" w:lineRule="auto"/>
              <w:ind w:left="70" w:hanging="70"/>
              <w:rPr>
                <w:rFonts w:ascii="Times New Roman" w:eastAsia="Times New Roman" w:hAnsi="Times New Roman" w:cs="Times New Roman"/>
              </w:rPr>
            </w:pPr>
            <w:r w:rsidRPr="00CA4EB3">
              <w:rPr>
                <w:rFonts w:ascii="Times New Roman" w:hAnsi="Times New Roman" w:cs="Times New Roman"/>
                <w:lang w:val="sr-Cyrl-BA"/>
              </w:rPr>
              <w:t>-</w:t>
            </w:r>
            <w:r w:rsidR="004859DE">
              <w:rPr>
                <w:rFonts w:ascii="Times New Roman" w:hAnsi="Times New Roman" w:cs="Times New Roman"/>
                <w:lang w:val="sr-Cyrl-BA"/>
              </w:rPr>
              <w:t xml:space="preserve"> к</w:t>
            </w:r>
            <w:r>
              <w:rPr>
                <w:rFonts w:ascii="Times New Roman" w:hAnsi="Times New Roman" w:cs="Times New Roman"/>
                <w:lang w:val="sr-Cyrl-BA"/>
              </w:rPr>
              <w:t xml:space="preserve">ористи радне листове, квиз, шематске приказе, </w:t>
            </w:r>
            <w:r>
              <w:rPr>
                <w:rFonts w:ascii="Times New Roman" w:hAnsi="Times New Roman" w:cs="Times New Roman"/>
              </w:rPr>
              <w:t>индивидуалне и групне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презентације</w:t>
            </w:r>
            <w:r>
              <w:rPr>
                <w:rFonts w:ascii="Times New Roman" w:hAnsi="Times New Roman" w:cs="Times New Roman"/>
                <w:lang w:val="sr-Cyrl-B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израд</w:t>
            </w:r>
            <w:r>
              <w:rPr>
                <w:rFonts w:ascii="Times New Roman" w:hAnsi="Times New Roman" w:cs="Times New Roman"/>
                <w:lang w:val="sr-Cyrl-BA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 постера</w:t>
            </w:r>
            <w:r>
              <w:rPr>
                <w:rFonts w:ascii="Times New Roman" w:hAnsi="Times New Roman" w:cs="Times New Roman"/>
                <w:lang w:val="sr-Cyrl-BA"/>
              </w:rPr>
              <w:t xml:space="preserve"> и есеј.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95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9B5568" w:rsidRPr="009B5568" w:rsidRDefault="009B5568" w:rsidP="009B556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  <w:r w:rsidRPr="009B5568">
              <w:rPr>
                <w:rFonts w:ascii="Times New Roman" w:eastAsia="Times New Roman" w:hAnsi="Times New Roman" w:cs="Times New Roman"/>
                <w:lang w:val="sr-Cyrl-BA"/>
              </w:rPr>
              <w:lastRenderedPageBreak/>
              <w:t>Активности управљања</w:t>
            </w:r>
          </w:p>
          <w:p w:rsidR="004038BD" w:rsidRPr="00836D08" w:rsidRDefault="004038BD" w:rsidP="004D415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759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 w:rsidRPr="004A6D51"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образлаже потребу за планирањем; </w:t>
            </w:r>
          </w:p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="005035FD">
              <w:rPr>
                <w:rFonts w:ascii="Times New Roman" w:eastAsia="Times New Roman" w:hAnsi="Times New Roman" w:cs="Times New Roman"/>
                <w:lang w:val="sr-Cyrl-CS"/>
              </w:rPr>
              <w:t>описује и анализира тактичко и оперативно планирање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4038BD" w:rsidRDefault="004038BD" w:rsidP="00837A14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објашњава</w:t>
            </w:r>
            <w:r w:rsidR="000D1E63">
              <w:rPr>
                <w:rFonts w:ascii="Times New Roman" w:eastAsia="Times New Roman" w:hAnsi="Times New Roman" w:cs="Times New Roman"/>
                <w:lang w:val="sr-Cyrl-CS"/>
              </w:rPr>
              <w:t xml:space="preserve"> суштину процеса организовања;</w:t>
            </w:r>
          </w:p>
          <w:p w:rsidR="000D1E63" w:rsidRDefault="000D1E63" w:rsidP="00837A14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наводи и објашњава организационе моделе;</w:t>
            </w:r>
          </w:p>
          <w:p w:rsidR="000D1E63" w:rsidRDefault="000D1E63" w:rsidP="00837A14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сагледава типове и канале комуникације</w:t>
            </w:r>
            <w:r w:rsidR="00672435"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672435" w:rsidRDefault="00672435" w:rsidP="00837A14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облазлаже појам и карактеристике лидерства;</w:t>
            </w:r>
          </w:p>
          <w:p w:rsidR="00672435" w:rsidRDefault="00672435" w:rsidP="00837A14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објашњава теорије о лидерству;</w:t>
            </w:r>
          </w:p>
          <w:p w:rsidR="00EE1DA1" w:rsidRDefault="00EE1DA1" w:rsidP="00EE1DA1">
            <w:pPr>
              <w:spacing w:after="0" w:line="240" w:lineRule="auto"/>
              <w:ind w:left="206" w:hanging="141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- дефинише мотивисање и награђивање запослених;</w:t>
            </w:r>
          </w:p>
          <w:p w:rsidR="000D1E63" w:rsidRPr="00020DE8" w:rsidRDefault="0095651B" w:rsidP="009D36E3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</w:t>
            </w:r>
            <w:r w:rsidR="00EE1DA1">
              <w:rPr>
                <w:rFonts w:ascii="Times New Roman" w:eastAsia="Times New Roman" w:hAnsi="Times New Roman" w:cs="Times New Roman"/>
                <w:lang w:val="sr-Cyrl-CS"/>
              </w:rPr>
              <w:t xml:space="preserve"> објашњава појам, значај и врсте контроле</w:t>
            </w:r>
            <w:r w:rsidR="006941C4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уочава значај планирања </w:t>
            </w:r>
          </w:p>
          <w:p w:rsidR="004038BD" w:rsidRPr="00020DE8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разликује </w:t>
            </w:r>
            <w:r w:rsidR="005035FD">
              <w:rPr>
                <w:rFonts w:ascii="Times New Roman" w:eastAsia="Times New Roman" w:hAnsi="Times New Roman" w:cs="Times New Roman"/>
                <w:lang w:val="sr-Cyrl-BA"/>
              </w:rPr>
              <w:t>секундарне и примарне планске одлуке;</w:t>
            </w:r>
          </w:p>
          <w:p w:rsidR="004038BD" w:rsidRDefault="000D1E63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разумије разлику између организационе структуре, организационе шеме и организационог модела; </w:t>
            </w:r>
          </w:p>
          <w:p w:rsidR="000D1E63" w:rsidRDefault="000D1E63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анализира утицај комуникације на процес организовања;</w:t>
            </w:r>
          </w:p>
          <w:p w:rsidR="00672435" w:rsidRDefault="00672435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95651B">
              <w:rPr>
                <w:rFonts w:ascii="Times New Roman" w:eastAsia="Times New Roman" w:hAnsi="Times New Roman" w:cs="Times New Roman"/>
                <w:lang w:val="sr-Cyrl-BA"/>
              </w:rPr>
              <w:t>разликује лидера од менаџера;</w:t>
            </w:r>
          </w:p>
          <w:p w:rsidR="0095651B" w:rsidRDefault="0095651B" w:rsidP="00482A04">
            <w:pPr>
              <w:spacing w:after="0" w:line="240" w:lineRule="auto"/>
              <w:ind w:left="81" w:hanging="81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разумије мотивисање према различитим теоријама мотивисања;</w:t>
            </w:r>
          </w:p>
          <w:p w:rsidR="00366ECF" w:rsidRDefault="00482A04" w:rsidP="00482A04">
            <w:pPr>
              <w:spacing w:after="0" w:line="240" w:lineRule="auto"/>
              <w:ind w:left="81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  <w:r w:rsidR="00366ECF">
              <w:rPr>
                <w:rFonts w:ascii="Times New Roman" w:eastAsia="Times New Roman" w:hAnsi="Times New Roman" w:cs="Times New Roman"/>
                <w:lang w:val="sr-Cyrl-BA"/>
              </w:rPr>
              <w:t xml:space="preserve">- описује </w:t>
            </w:r>
            <w:r w:rsidR="008E4E2C">
              <w:rPr>
                <w:rFonts w:ascii="Times New Roman" w:eastAsia="Times New Roman" w:hAnsi="Times New Roman" w:cs="Times New Roman"/>
                <w:lang w:val="sr-Cyrl-BA"/>
              </w:rPr>
              <w:t>тржишну, бирократску и клановску контролу;</w:t>
            </w:r>
          </w:p>
          <w:p w:rsidR="006941C4" w:rsidRDefault="008E4E2C" w:rsidP="006941C4">
            <w:pPr>
              <w:spacing w:after="0" w:line="240" w:lineRule="auto"/>
              <w:ind w:left="81" w:hanging="81"/>
              <w:rPr>
                <w:rFonts w:ascii="Times New Roman" w:hAnsi="Times New Roman" w:cs="Times New Roman"/>
                <w:noProof/>
              </w:rPr>
            </w:pPr>
            <w:r w:rsidRPr="008E4E2C">
              <w:rPr>
                <w:rFonts w:ascii="Times New Roman" w:hAnsi="Times New Roman"/>
                <w:noProof/>
              </w:rPr>
              <w:t xml:space="preserve">- </w:t>
            </w:r>
            <w:r w:rsidRPr="008E4E2C">
              <w:rPr>
                <w:rFonts w:ascii="Times New Roman" w:eastAsia="Calibri" w:hAnsi="Times New Roman" w:cs="Times New Roman"/>
                <w:noProof/>
              </w:rPr>
              <w:t xml:space="preserve">наводи </w:t>
            </w:r>
            <w:r>
              <w:rPr>
                <w:rFonts w:ascii="Times New Roman" w:hAnsi="Times New Roman" w:cs="Times New Roman"/>
                <w:noProof/>
              </w:rPr>
              <w:t xml:space="preserve">основне </w:t>
            </w:r>
          </w:p>
          <w:p w:rsidR="008E4E2C" w:rsidRDefault="008E4E2C" w:rsidP="006941C4">
            <w:pPr>
              <w:spacing w:after="0" w:line="240" w:lineRule="auto"/>
              <w:ind w:left="81"/>
              <w:rPr>
                <w:rFonts w:ascii="Times New Roman" w:hAnsi="Times New Roman" w:cs="Times New Roman"/>
                <w:noProof/>
              </w:rPr>
            </w:pPr>
            <w:r w:rsidRPr="008E4E2C">
              <w:rPr>
                <w:rFonts w:ascii="Times New Roman" w:eastAsia="Calibri" w:hAnsi="Times New Roman" w:cs="Times New Roman"/>
                <w:noProof/>
              </w:rPr>
              <w:t>принципе на којима се заснива контрола</w:t>
            </w:r>
            <w:r w:rsidR="006941C4">
              <w:rPr>
                <w:rFonts w:ascii="Times New Roman" w:hAnsi="Times New Roman" w:cs="Times New Roman"/>
                <w:noProof/>
              </w:rPr>
              <w:t>;</w:t>
            </w:r>
          </w:p>
          <w:p w:rsidR="006941C4" w:rsidRPr="009D36E3" w:rsidRDefault="006941C4" w:rsidP="006941C4">
            <w:pPr>
              <w:spacing w:after="0" w:line="240" w:lineRule="auto"/>
              <w:ind w:left="81" w:hanging="81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- </w:t>
            </w:r>
            <w:r w:rsidRPr="006941C4">
              <w:rPr>
                <w:rFonts w:ascii="Times New Roman" w:hAnsi="Times New Roman" w:cs="Times New Roman"/>
                <w:noProof/>
              </w:rPr>
              <w:t>н</w:t>
            </w:r>
            <w:r w:rsidR="00EB78B9">
              <w:rPr>
                <w:rFonts w:ascii="Times New Roman" w:eastAsia="Calibri" w:hAnsi="Times New Roman" w:cs="Times New Roman"/>
                <w:noProof/>
              </w:rPr>
              <w:t>аглашава</w:t>
            </w:r>
            <w:r w:rsidRPr="006941C4">
              <w:rPr>
                <w:rFonts w:ascii="Times New Roman" w:eastAsia="Calibri" w:hAnsi="Times New Roman" w:cs="Times New Roman"/>
                <w:noProof/>
              </w:rPr>
              <w:t xml:space="preserve"> да постоје  подручја контроле</w:t>
            </w:r>
            <w:r w:rsidR="009D36E3">
              <w:rPr>
                <w:rFonts w:ascii="Times New Roman" w:hAnsi="Times New Roman" w:cs="Times New Roman"/>
                <w:noProof/>
                <w:lang w:val="sr-Cyrl-BA"/>
              </w:rPr>
              <w:t>.</w:t>
            </w:r>
          </w:p>
          <w:p w:rsidR="006941C4" w:rsidRPr="00020DE8" w:rsidRDefault="006941C4" w:rsidP="006941C4">
            <w:pPr>
              <w:spacing w:after="0" w:line="240" w:lineRule="auto"/>
              <w:ind w:left="81" w:hanging="81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20" w:type="pct"/>
            <w:gridSpan w:val="3"/>
            <w:vMerge/>
            <w:tcBorders>
              <w:right w:val="single" w:sz="4" w:space="0" w:color="auto"/>
            </w:tcBorders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1499" w:type="pct"/>
            <w:gridSpan w:val="3"/>
            <w:tcBorders>
              <w:lef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12" w:hanging="11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4859DE">
              <w:rPr>
                <w:rFonts w:ascii="Times New Roman" w:hAnsi="Times New Roman" w:cs="Times New Roman"/>
                <w:lang w:val="en-US"/>
              </w:rPr>
              <w:t>п</w:t>
            </w:r>
            <w:r w:rsidRPr="00B56222">
              <w:rPr>
                <w:rFonts w:ascii="Times New Roman" w:hAnsi="Times New Roman" w:cs="Times New Roman"/>
              </w:rPr>
              <w:t>оред усменог излагањ</w:t>
            </w:r>
            <w:r w:rsidR="009D36E3">
              <w:rPr>
                <w:rFonts w:ascii="Times New Roman" w:hAnsi="Times New Roman" w:cs="Times New Roman"/>
              </w:rPr>
              <w:t>а,</w:t>
            </w:r>
            <w:r w:rsidR="009D36E3">
              <w:rPr>
                <w:rFonts w:ascii="Times New Roman" w:hAnsi="Times New Roman" w:cs="Times New Roman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које се своди на </w:t>
            </w:r>
            <w:r>
              <w:rPr>
                <w:rFonts w:ascii="Times New Roman" w:hAnsi="Times New Roman"/>
                <w:color w:val="000000"/>
                <w:lang w:val="ru-RU"/>
              </w:rPr>
              <w:t>о</w:t>
            </w:r>
            <w:r w:rsidRPr="00CA4EB3">
              <w:rPr>
                <w:rFonts w:ascii="Times New Roman" w:eastAsia="Calibri" w:hAnsi="Times New Roman" w:cs="Times New Roman"/>
                <w:color w:val="000000"/>
                <w:lang w:val="ru-RU"/>
              </w:rPr>
              <w:t>бјашњава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ње појма и значаја </w:t>
            </w:r>
            <w:r w:rsidRPr="00CA4EB3">
              <w:rPr>
                <w:rFonts w:ascii="Times New Roman" w:eastAsia="Calibri" w:hAnsi="Times New Roman" w:cs="Times New Roman"/>
                <w:color w:val="000000"/>
                <w:lang w:val="ru-RU"/>
              </w:rPr>
              <w:t>планирања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подстиче</w:t>
            </w:r>
            <w:r w:rsidRPr="00745F83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ученике </w:t>
            </w: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на</w:t>
            </w:r>
            <w:r w:rsidRPr="00745F83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р</w:t>
            </w:r>
            <w:r w:rsidRPr="00745F83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азликовање </w:t>
            </w:r>
            <w:r w:rsidR="00C804E0">
              <w:rPr>
                <w:rFonts w:ascii="Times New Roman" w:eastAsia="Calibri" w:hAnsi="Times New Roman" w:cs="Times New Roman"/>
                <w:color w:val="000000"/>
                <w:lang w:val="ru-RU"/>
              </w:rPr>
              <w:t>примарних и секундарних одлука на примјеру</w:t>
            </w:r>
            <w:r w:rsidRPr="00745F83">
              <w:rPr>
                <w:rFonts w:ascii="Times New Roman" w:eastAsia="Calibri" w:hAnsi="Times New Roman" w:cs="Times New Roman"/>
                <w:color w:val="000000"/>
                <w:lang w:val="ru-RU"/>
              </w:rPr>
              <w:t>.</w:t>
            </w:r>
          </w:p>
          <w:p w:rsidR="004038BD" w:rsidRDefault="004859DE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ru-RU"/>
              </w:rPr>
              <w:t>- п</w:t>
            </w:r>
            <w:r w:rsidR="004038BD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риближава ученицима </w:t>
            </w:r>
            <w:r w:rsidR="00C804E0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тактичко планирање </w:t>
            </w:r>
            <w:r w:rsidR="00837A14">
              <w:rPr>
                <w:rFonts w:ascii="Times New Roman" w:eastAsia="Calibri" w:hAnsi="Times New Roman" w:cs="Times New Roman"/>
                <w:color w:val="000000"/>
                <w:lang w:val="ru-RU"/>
              </w:rPr>
              <w:t xml:space="preserve">и подстиче ученике да </w:t>
            </w:r>
            <w:r w:rsidR="00837A14">
              <w:rPr>
                <w:rFonts w:ascii="Times New Roman" w:hAnsi="Times New Roman"/>
                <w:bCs/>
                <w:lang w:val="sr-Cyrl-CS"/>
              </w:rPr>
              <w:t>наведу</w:t>
            </w:r>
            <w:r w:rsidR="00837A14" w:rsidRPr="00837A14">
              <w:rPr>
                <w:rFonts w:ascii="Times New Roman" w:eastAsia="Calibri" w:hAnsi="Times New Roman" w:cs="Times New Roman"/>
                <w:bCs/>
                <w:lang w:val="sr-Cyrl-CS"/>
              </w:rPr>
              <w:t xml:space="preserve"> прим</w:t>
            </w:r>
            <w:r w:rsidR="009D36E3">
              <w:rPr>
                <w:rFonts w:ascii="Times New Roman" w:eastAsia="Calibri" w:hAnsi="Times New Roman" w:cs="Times New Roman"/>
                <w:bCs/>
                <w:lang w:val="sr-Cyrl-CS"/>
              </w:rPr>
              <w:t>ј</w:t>
            </w:r>
            <w:r w:rsidR="00837A14" w:rsidRPr="00837A14">
              <w:rPr>
                <w:rFonts w:ascii="Times New Roman" w:eastAsia="Calibri" w:hAnsi="Times New Roman" w:cs="Times New Roman"/>
                <w:bCs/>
                <w:lang w:val="sr-Cyrl-CS"/>
              </w:rPr>
              <w:t>ер за сваку врсту оперативног плана</w:t>
            </w:r>
            <w:r w:rsidR="004038B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  <w:p w:rsidR="000D1E63" w:rsidRDefault="000D1E63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="004859DE">
              <w:rPr>
                <w:rFonts w:ascii="Times New Roman" w:hAnsi="Times New Roman"/>
                <w:color w:val="000000"/>
                <w:lang w:val="ru-RU"/>
              </w:rPr>
              <w:t>к</w:t>
            </w:r>
            <w:r w:rsidR="00253FD3">
              <w:rPr>
                <w:rFonts w:ascii="Times New Roman" w:hAnsi="Times New Roman"/>
                <w:color w:val="000000"/>
                <w:lang w:val="ru-RU"/>
              </w:rPr>
              <w:t>ористи организационе шеме појединих врста модела.</w:t>
            </w:r>
          </w:p>
          <w:p w:rsidR="00253FD3" w:rsidRDefault="004859DE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м</w:t>
            </w:r>
            <w:r w:rsidR="00253FD3">
              <w:rPr>
                <w:rFonts w:ascii="Times New Roman" w:hAnsi="Times New Roman"/>
                <w:color w:val="000000"/>
                <w:lang w:val="ru-RU"/>
              </w:rPr>
              <w:t>отивише ученике да табеларно прикажу карактеристике, предности и недостатке појединих модела.</w:t>
            </w:r>
          </w:p>
          <w:p w:rsidR="00672435" w:rsidRDefault="004859DE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 с</w:t>
            </w:r>
            <w:r w:rsidR="00672435">
              <w:rPr>
                <w:rFonts w:ascii="Times New Roman" w:hAnsi="Times New Roman"/>
                <w:color w:val="000000"/>
                <w:lang w:val="ru-RU"/>
              </w:rPr>
              <w:t>имулацијом комуник</w:t>
            </w:r>
            <w:r w:rsidR="009D36E3">
              <w:rPr>
                <w:rFonts w:ascii="Times New Roman" w:hAnsi="Times New Roman"/>
                <w:color w:val="000000"/>
                <w:lang w:val="ru-RU"/>
              </w:rPr>
              <w:t>ације између ученика, мотивише ученике</w:t>
            </w:r>
            <w:r w:rsidR="00672435">
              <w:rPr>
                <w:rFonts w:ascii="Times New Roman" w:hAnsi="Times New Roman"/>
                <w:color w:val="000000"/>
                <w:lang w:val="ru-RU"/>
              </w:rPr>
              <w:t xml:space="preserve"> да укажу на важност разумијевања значења при комуницирању.</w:t>
            </w:r>
          </w:p>
          <w:p w:rsidR="0095651B" w:rsidRDefault="0095651B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- </w:t>
            </w:r>
            <w:r w:rsidR="004859DE">
              <w:rPr>
                <w:rFonts w:ascii="Times New Roman" w:eastAsia="Calibri" w:hAnsi="Times New Roman" w:cs="Times New Roman"/>
                <w:noProof/>
                <w:color w:val="000000"/>
              </w:rPr>
              <w:t>н</w:t>
            </w:r>
            <w:r w:rsidRPr="00810F5A">
              <w:rPr>
                <w:rFonts w:ascii="Times New Roman" w:eastAsia="Calibri" w:hAnsi="Times New Roman" w:cs="Times New Roman"/>
                <w:noProof/>
                <w:color w:val="000000"/>
              </w:rPr>
              <w:t>а интернету, у дневној шта</w:t>
            </w:r>
            <w:r>
              <w:rPr>
                <w:rFonts w:ascii="Times New Roman" w:eastAsia="Calibri" w:hAnsi="Times New Roman" w:cs="Times New Roman"/>
                <w:noProof/>
                <w:color w:val="000000"/>
              </w:rPr>
              <w:t>мпи и стручним часописима прона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лаз</w:t>
            </w:r>
            <w:r w:rsidRPr="00810F5A">
              <w:rPr>
                <w:rFonts w:ascii="Times New Roman" w:eastAsia="Calibri" w:hAnsi="Times New Roman" w:cs="Times New Roman"/>
                <w:noProof/>
                <w:color w:val="000000"/>
              </w:rPr>
              <w:t>и конкретне прим</w:t>
            </w:r>
            <w:r>
              <w:rPr>
                <w:rFonts w:ascii="Times New Roman" w:hAnsi="Times New Roman"/>
                <w:noProof/>
                <w:color w:val="000000"/>
              </w:rPr>
              <w:t>ј</w:t>
            </w:r>
            <w:r>
              <w:rPr>
                <w:rFonts w:ascii="Times New Roman" w:eastAsia="Calibri" w:hAnsi="Times New Roman" w:cs="Times New Roman"/>
                <w:noProof/>
                <w:color w:val="000000"/>
              </w:rPr>
              <w:t>ере</w:t>
            </w:r>
            <w:r w:rsidRPr="00810F5A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 </w:t>
            </w:r>
            <w:r w:rsidRPr="0095651B">
              <w:rPr>
                <w:rFonts w:ascii="Times New Roman" w:hAnsi="Times New Roman"/>
                <w:color w:val="000000"/>
                <w:lang w:val="sr-Cyrl-CS"/>
              </w:rPr>
              <w:t>мотивације за рад и техникама за повећање мотивације запослених</w:t>
            </w:r>
            <w:r w:rsidRPr="00470EB3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.</w:t>
            </w:r>
          </w:p>
          <w:p w:rsidR="0095651B" w:rsidRPr="0095651B" w:rsidRDefault="0095651B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color w:val="000000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- </w:t>
            </w:r>
            <w:r w:rsidR="004859DE">
              <w:rPr>
                <w:rFonts w:ascii="Times New Roman" w:hAnsi="Times New Roman"/>
                <w:color w:val="000000"/>
                <w:lang w:val="sr-Cyrl-CS"/>
              </w:rPr>
              <w:t>с</w:t>
            </w:r>
            <w:r w:rsidRPr="0095651B">
              <w:rPr>
                <w:rFonts w:ascii="Times New Roman" w:hAnsi="Times New Roman"/>
                <w:color w:val="000000"/>
                <w:lang w:val="sr-Cyrl-CS"/>
              </w:rPr>
              <w:t xml:space="preserve">агледава </w:t>
            </w:r>
            <w:r>
              <w:rPr>
                <w:rFonts w:ascii="Times New Roman" w:hAnsi="Times New Roman"/>
                <w:color w:val="000000"/>
                <w:lang w:val="sr-Cyrl-CS"/>
              </w:rPr>
              <w:t>начине креирања стимулативног програма награђивања запослених.</w:t>
            </w:r>
          </w:p>
          <w:p w:rsidR="00EE1DA1" w:rsidRDefault="004859DE" w:rsidP="00EE1DA1">
            <w:pPr>
              <w:spacing w:after="0" w:line="240" w:lineRule="auto"/>
              <w:ind w:left="112" w:hanging="11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п</w:t>
            </w:r>
            <w:r w:rsidR="00EE1DA1">
              <w:rPr>
                <w:rFonts w:ascii="Times New Roman" w:eastAsia="Times New Roman" w:hAnsi="Times New Roman" w:cs="Times New Roman"/>
                <w:lang w:val="sr-Cyrl-BA"/>
              </w:rPr>
              <w:t xml:space="preserve">одстиче ученике да израде индивидуалне/ групне презентације на тему- организационо понашање и </w:t>
            </w:r>
            <w:r w:rsidR="00B443C0">
              <w:rPr>
                <w:rFonts w:ascii="Times New Roman" w:eastAsia="Times New Roman" w:hAnsi="Times New Roman" w:cs="Times New Roman"/>
                <w:lang w:val="sr-Cyrl-BA"/>
              </w:rPr>
              <w:t>култура предузећа (</w:t>
            </w:r>
            <w:r w:rsidR="00EE1DA1">
              <w:rPr>
                <w:rFonts w:ascii="Times New Roman" w:eastAsia="Times New Roman" w:hAnsi="Times New Roman" w:cs="Times New Roman"/>
                <w:lang w:val="sr-Cyrl-BA"/>
              </w:rPr>
              <w:t>на тај начин могуће је обрадити и овај дио градив</w:t>
            </w:r>
            <w:r w:rsidR="00244BC7">
              <w:rPr>
                <w:rFonts w:ascii="Times New Roman" w:eastAsia="Times New Roman" w:hAnsi="Times New Roman" w:cs="Times New Roman"/>
                <w:lang w:val="sr-Cyrl-BA"/>
              </w:rPr>
              <w:t>а</w:t>
            </w:r>
            <w:r w:rsidR="00EE1DA1">
              <w:rPr>
                <w:rFonts w:ascii="Times New Roman" w:eastAsia="Times New Roman" w:hAnsi="Times New Roman" w:cs="Times New Roman"/>
                <w:lang w:val="sr-Cyrl-BA"/>
              </w:rPr>
              <w:t>).</w:t>
            </w:r>
          </w:p>
          <w:p w:rsidR="004038BD" w:rsidRPr="00020DE8" w:rsidRDefault="008E4E2C" w:rsidP="006941C4">
            <w:pPr>
              <w:spacing w:after="0"/>
              <w:ind w:left="113" w:hanging="113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4859DE">
              <w:rPr>
                <w:rFonts w:ascii="Times New Roman" w:eastAsia="Calibri" w:hAnsi="Times New Roman" w:cs="Times New Roman"/>
                <w:noProof/>
              </w:rPr>
              <w:t>м</w:t>
            </w:r>
            <w:r w:rsidR="009D36E3">
              <w:rPr>
                <w:rFonts w:ascii="Times New Roman" w:eastAsia="Calibri" w:hAnsi="Times New Roman" w:cs="Times New Roman"/>
                <w:noProof/>
              </w:rPr>
              <w:t>отивише</w:t>
            </w:r>
            <w:r w:rsidRPr="008E4E2C">
              <w:rPr>
                <w:rFonts w:ascii="Times New Roman" w:eastAsia="Calibri" w:hAnsi="Times New Roman" w:cs="Times New Roman"/>
                <w:noProof/>
              </w:rPr>
              <w:t xml:space="preserve"> ученике да за сваку фазу роцеса контроле наведу конкретне прим</w:t>
            </w:r>
            <w:r w:rsidR="00C51EEE">
              <w:rPr>
                <w:rFonts w:ascii="Times New Roman" w:eastAsia="Calibri" w:hAnsi="Times New Roman" w:cs="Times New Roman"/>
                <w:noProof/>
              </w:rPr>
              <w:t>j</w:t>
            </w:r>
            <w:r w:rsidRPr="008E4E2C">
              <w:rPr>
                <w:rFonts w:ascii="Times New Roman" w:eastAsia="Calibri" w:hAnsi="Times New Roman" w:cs="Times New Roman"/>
                <w:noProof/>
              </w:rPr>
              <w:t>ере</w:t>
            </w:r>
            <w:r>
              <w:rPr>
                <w:rFonts w:ascii="Times New Roman" w:hAnsi="Times New Roman"/>
                <w:noProof/>
              </w:rPr>
              <w:t>.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95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4038BD" w:rsidRPr="00020DE8" w:rsidRDefault="001E572E" w:rsidP="001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Носиоци управљања</w:t>
            </w:r>
          </w:p>
        </w:tc>
        <w:tc>
          <w:tcPr>
            <w:tcW w:w="759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образлаже </w:t>
            </w:r>
            <w:r w:rsidR="008708C4">
              <w:rPr>
                <w:rFonts w:ascii="Times New Roman" w:eastAsia="Times New Roman" w:hAnsi="Times New Roman" w:cs="Times New Roman"/>
                <w:lang w:val="sr-Cyrl-CS"/>
              </w:rPr>
              <w:t xml:space="preserve">улогу </w:t>
            </w:r>
            <w:r w:rsidR="006954DD">
              <w:rPr>
                <w:rFonts w:ascii="Times New Roman" w:eastAsia="Times New Roman" w:hAnsi="Times New Roman" w:cs="Times New Roman"/>
                <w:lang w:val="sr-Cyrl-CS"/>
              </w:rPr>
              <w:t>и основне атрибуте</w:t>
            </w:r>
            <w:r w:rsidR="008708C4">
              <w:rPr>
                <w:rFonts w:ascii="Times New Roman" w:eastAsia="Times New Roman" w:hAnsi="Times New Roman" w:cs="Times New Roman"/>
                <w:lang w:val="sr-Cyrl-CS"/>
              </w:rPr>
              <w:t xml:space="preserve"> менаџера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4038BD" w:rsidRDefault="006954D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- објашњава основне функције менаџера у одлучивању и комуницирању</w:t>
            </w:r>
            <w:r w:rsidR="004038BD"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</w:p>
          <w:p w:rsidR="006954DD" w:rsidRDefault="006954D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објашњава врсте менаџера према </w:t>
            </w:r>
          </w:p>
          <w:p w:rsidR="006954DD" w:rsidRPr="006954DD" w:rsidRDefault="006954D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456BF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</w:rPr>
              <w:t xml:space="preserve">хијерархијском </w:t>
            </w:r>
            <w:r w:rsidRPr="006954DD">
              <w:rPr>
                <w:rFonts w:ascii="Times New Roman" w:eastAsia="Calibri" w:hAnsi="Times New Roman" w:cs="Times New Roman"/>
                <w:noProof/>
              </w:rPr>
              <w:t>нивоу и ширини одговорности</w:t>
            </w:r>
            <w:r>
              <w:rPr>
                <w:rFonts w:ascii="Times New Roman" w:hAnsi="Times New Roman"/>
                <w:noProof/>
              </w:rPr>
              <w:t>;</w:t>
            </w:r>
          </w:p>
          <w:p w:rsidR="004038BD" w:rsidRDefault="004038BD" w:rsidP="004D4155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- </w:t>
            </w:r>
            <w:r w:rsidR="00244BC7">
              <w:rPr>
                <w:rFonts w:ascii="Times New Roman" w:eastAsia="Times New Roman" w:hAnsi="Times New Roman" w:cs="Times New Roman"/>
                <w:lang w:val="sr-Cyrl-CS"/>
              </w:rPr>
              <w:t>објашњава процес одлучивања</w:t>
            </w:r>
            <w:r w:rsidR="00B443C0">
              <w:rPr>
                <w:rFonts w:ascii="Times New Roman" w:eastAsia="Times New Roman" w:hAnsi="Times New Roman" w:cs="Times New Roman"/>
                <w:lang w:val="sr-Cyrl-CS"/>
              </w:rPr>
              <w:t>.</w:t>
            </w:r>
          </w:p>
          <w:p w:rsidR="004038BD" w:rsidRPr="0068103A" w:rsidRDefault="004038BD" w:rsidP="00B443C0">
            <w:pPr>
              <w:spacing w:after="0" w:line="240" w:lineRule="auto"/>
              <w:ind w:left="186" w:hanging="142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869" w:type="pct"/>
            <w:gridSpan w:val="2"/>
            <w:tcBorders>
              <w:right w:val="single" w:sz="4" w:space="0" w:color="auto"/>
            </w:tcBorders>
          </w:tcPr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утврђује </w:t>
            </w:r>
            <w:r w:rsidR="008708C4">
              <w:rPr>
                <w:rFonts w:ascii="Times New Roman" w:eastAsia="Times New Roman" w:hAnsi="Times New Roman" w:cs="Times New Roman"/>
                <w:lang w:val="sr-Cyrl-BA"/>
              </w:rPr>
              <w:t>разлике у управљању предузећима различитих правних форми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>;</w:t>
            </w:r>
          </w:p>
          <w:p w:rsidR="00244BC7" w:rsidRDefault="00244BC7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разликује фазе процеса одлучивања;</w:t>
            </w:r>
          </w:p>
          <w:p w:rsidR="004038BD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244BC7">
              <w:rPr>
                <w:rFonts w:ascii="Times New Roman" w:eastAsia="Times New Roman" w:hAnsi="Times New Roman" w:cs="Times New Roman"/>
                <w:lang w:val="sr-Cyrl-BA"/>
              </w:rPr>
              <w:t>разумије претпоставке ефективног одлучивања</w:t>
            </w:r>
            <w:r w:rsidR="005F61F0">
              <w:rPr>
                <w:rFonts w:ascii="Times New Roman" w:eastAsia="Times New Roman" w:hAnsi="Times New Roman" w:cs="Times New Roman"/>
                <w:lang w:val="sr-Cyrl-BA"/>
              </w:rPr>
              <w:t>.</w:t>
            </w: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  <w:p w:rsidR="004038BD" w:rsidRPr="004A6D51" w:rsidRDefault="004038BD" w:rsidP="004D4155">
            <w:pPr>
              <w:spacing w:after="0" w:line="240" w:lineRule="auto"/>
              <w:ind w:left="175" w:hanging="142"/>
              <w:rPr>
                <w:rFonts w:ascii="Times New Roman" w:eastAsia="Times New Roman" w:hAnsi="Times New Roman" w:cs="Times New Roman"/>
                <w:lang w:val="sr-Cyrl-BA"/>
              </w:rPr>
            </w:pPr>
          </w:p>
        </w:tc>
        <w:tc>
          <w:tcPr>
            <w:tcW w:w="920" w:type="pct"/>
            <w:gridSpan w:val="3"/>
            <w:vMerge/>
            <w:tcBorders>
              <w:right w:val="single" w:sz="4" w:space="0" w:color="auto"/>
            </w:tcBorders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</w:p>
        </w:tc>
        <w:tc>
          <w:tcPr>
            <w:tcW w:w="1499" w:type="pct"/>
            <w:gridSpan w:val="3"/>
            <w:tcBorders>
              <w:left w:val="single" w:sz="4" w:space="0" w:color="auto"/>
            </w:tcBorders>
          </w:tcPr>
          <w:p w:rsidR="004038BD" w:rsidRPr="00393723" w:rsidRDefault="004859DE" w:rsidP="004D4155">
            <w:pPr>
              <w:spacing w:after="0" w:line="240" w:lineRule="auto"/>
              <w:ind w:left="112" w:hanging="11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п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 xml:space="preserve">омоћу интернета проналази кратке филмове о  </w:t>
            </w:r>
            <w:r w:rsidR="00B443C0">
              <w:rPr>
                <w:rFonts w:ascii="Times New Roman" w:eastAsia="Times New Roman" w:hAnsi="Times New Roman" w:cs="Times New Roman"/>
                <w:lang w:val="sr-Cyrl-BA"/>
              </w:rPr>
              <w:t>успјешним предузетницима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 xml:space="preserve"> и мотивише ученике да дискутују </w:t>
            </w:r>
            <w:r w:rsidR="00B443C0">
              <w:rPr>
                <w:rFonts w:ascii="Times New Roman" w:eastAsia="Calibri" w:hAnsi="Times New Roman" w:cs="Times New Roman"/>
                <w:color w:val="000000"/>
                <w:lang w:val="ru-RU"/>
              </w:rPr>
              <w:t>о предузетништву, сличностима и разликама између предузетника и менаџера, да процијене када предузетничка функција прелази у менаџерску, и да ли себе виде као будућег предузетника</w:t>
            </w:r>
            <w:r w:rsidR="004038BD"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  <w:p w:rsidR="004038BD" w:rsidRPr="00393723" w:rsidRDefault="004859DE" w:rsidP="004D4155">
            <w:pPr>
              <w:spacing w:after="0" w:line="240" w:lineRule="auto"/>
              <w:ind w:left="112" w:hanging="11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ш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ематски приказује разлике између производа и услуга.</w:t>
            </w:r>
          </w:p>
          <w:p w:rsidR="004038BD" w:rsidRDefault="004859DE" w:rsidP="004D4155">
            <w:pPr>
              <w:spacing w:after="0" w:line="240" w:lineRule="auto"/>
              <w:ind w:left="112" w:hanging="112"/>
              <w:rPr>
                <w:rFonts w:ascii="Times New Roman" w:eastAsia="Times New Roman" w:hAnsi="Times New Roman" w:cs="Times New Roman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>- п</w:t>
            </w:r>
            <w:r w:rsidR="004038BD">
              <w:rPr>
                <w:rFonts w:ascii="Times New Roman" w:eastAsia="Times New Roman" w:hAnsi="Times New Roman" w:cs="Times New Roman"/>
                <w:lang w:val="sr-Cyrl-BA"/>
              </w:rPr>
              <w:t>одстиче ученике да</w:t>
            </w:r>
            <w:r w:rsidR="00B443C0" w:rsidRPr="00950202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B443C0" w:rsidRPr="00B443C0">
              <w:rPr>
                <w:rFonts w:ascii="Times New Roman" w:hAnsi="Times New Roman"/>
                <w:noProof/>
              </w:rPr>
              <w:t xml:space="preserve">табеларно </w:t>
            </w:r>
            <w:r w:rsidR="00B443C0">
              <w:rPr>
                <w:rFonts w:ascii="Times New Roman" w:hAnsi="Times New Roman"/>
                <w:noProof/>
              </w:rPr>
              <w:t xml:space="preserve">прикажу типове </w:t>
            </w:r>
            <w:r w:rsidR="00B443C0" w:rsidRPr="00B443C0">
              <w:rPr>
                <w:rFonts w:ascii="Times New Roman" w:eastAsia="Calibri" w:hAnsi="Times New Roman" w:cs="Times New Roman"/>
                <w:noProof/>
              </w:rPr>
              <w:t xml:space="preserve">менаџера </w:t>
            </w:r>
            <w:r w:rsidR="00B443C0">
              <w:rPr>
                <w:rFonts w:ascii="Times New Roman" w:hAnsi="Times New Roman"/>
                <w:noProof/>
              </w:rPr>
              <w:t>и њихове в</w:t>
            </w:r>
            <w:r w:rsidR="005F61F0">
              <w:rPr>
                <w:rFonts w:ascii="Times New Roman" w:hAnsi="Times New Roman"/>
                <w:noProof/>
                <w:lang w:val="sr-Cyrl-BA"/>
              </w:rPr>
              <w:t>ј</w:t>
            </w:r>
            <w:r w:rsidR="00B443C0">
              <w:rPr>
                <w:rFonts w:ascii="Times New Roman" w:hAnsi="Times New Roman"/>
                <w:noProof/>
              </w:rPr>
              <w:t>ештине.</w:t>
            </w:r>
            <w:r w:rsidR="00D07FBC">
              <w:rPr>
                <w:rFonts w:ascii="Times New Roman" w:eastAsia="Times New Roman" w:hAnsi="Times New Roman" w:cs="Times New Roman"/>
                <w:lang w:val="sr-Cyrl-BA"/>
              </w:rPr>
              <w:t xml:space="preserve"> </w:t>
            </w:r>
          </w:p>
          <w:p w:rsidR="004038BD" w:rsidRPr="006A051D" w:rsidRDefault="004038BD" w:rsidP="004D4155">
            <w:pPr>
              <w:spacing w:after="0" w:line="240" w:lineRule="auto"/>
              <w:ind w:left="112" w:hanging="112"/>
              <w:rPr>
                <w:rFonts w:ascii="Times New Roman" w:hAnsi="Times New Roman"/>
                <w:noProof/>
                <w:color w:val="00000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lang w:val="sr-Cyrl-BA"/>
              </w:rPr>
              <w:t xml:space="preserve">- </w:t>
            </w:r>
            <w:r w:rsidR="004859DE">
              <w:rPr>
                <w:rFonts w:ascii="Times New Roman" w:eastAsia="Calibri" w:hAnsi="Times New Roman" w:cs="Times New Roman"/>
                <w:noProof/>
                <w:color w:val="000000"/>
              </w:rPr>
              <w:t>н</w:t>
            </w:r>
            <w:r w:rsidRPr="00810F5A">
              <w:rPr>
                <w:rFonts w:ascii="Times New Roman" w:eastAsia="Calibri" w:hAnsi="Times New Roman" w:cs="Times New Roman"/>
                <w:noProof/>
                <w:color w:val="000000"/>
              </w:rPr>
              <w:t>а интернету, у дневној шта</w:t>
            </w:r>
            <w:r>
              <w:rPr>
                <w:rFonts w:ascii="Times New Roman" w:eastAsia="Calibri" w:hAnsi="Times New Roman" w:cs="Times New Roman"/>
                <w:noProof/>
                <w:color w:val="000000"/>
              </w:rPr>
              <w:t>мпи и стручним часописима прона</w:t>
            </w:r>
            <w:r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лаз</w:t>
            </w:r>
            <w:r w:rsidRPr="00810F5A">
              <w:rPr>
                <w:rFonts w:ascii="Times New Roman" w:eastAsia="Calibri" w:hAnsi="Times New Roman" w:cs="Times New Roman"/>
                <w:noProof/>
                <w:color w:val="000000"/>
              </w:rPr>
              <w:t>и конкретне прим</w:t>
            </w:r>
            <w:r>
              <w:rPr>
                <w:rFonts w:ascii="Times New Roman" w:hAnsi="Times New Roman"/>
                <w:noProof/>
                <w:color w:val="000000"/>
              </w:rPr>
              <w:t>ј</w:t>
            </w:r>
            <w:r w:rsidR="00D07FBC">
              <w:rPr>
                <w:rFonts w:ascii="Times New Roman" w:eastAsia="Calibri" w:hAnsi="Times New Roman" w:cs="Times New Roman"/>
                <w:noProof/>
                <w:color w:val="000000"/>
              </w:rPr>
              <w:t xml:space="preserve">ере </w:t>
            </w:r>
            <w:r w:rsidR="00D07FBC">
              <w:rPr>
                <w:rFonts w:ascii="Times New Roman" w:eastAsia="Calibri" w:hAnsi="Times New Roman" w:cs="Times New Roman"/>
                <w:noProof/>
                <w:color w:val="000000"/>
                <w:lang w:val="sr-Cyrl-BA"/>
              </w:rPr>
              <w:t>који ће ученицима омогућити да оцијене успјешност менаџера</w:t>
            </w:r>
            <w:r>
              <w:rPr>
                <w:rFonts w:ascii="Times New Roman" w:hAnsi="Times New Roman"/>
                <w:noProof/>
                <w:color w:val="000000"/>
                <w:lang w:val="sr-Cyrl-BA"/>
              </w:rPr>
              <w:t>.</w:t>
            </w:r>
          </w:p>
          <w:p w:rsidR="004038BD" w:rsidRPr="00810F5A" w:rsidRDefault="004859DE" w:rsidP="004D4155">
            <w:pPr>
              <w:spacing w:after="0" w:line="240" w:lineRule="auto"/>
              <w:ind w:left="70" w:hanging="70"/>
              <w:rPr>
                <w:rFonts w:ascii="Times New Roman" w:hAnsi="Times New Roman" w:cs="Times New Roman"/>
                <w:lang w:val="sr-Cyrl-BA"/>
              </w:rPr>
            </w:pPr>
            <w:r>
              <w:rPr>
                <w:rFonts w:ascii="Times New Roman" w:hAnsi="Times New Roman" w:cs="Times New Roman"/>
                <w:lang w:val="sr-Cyrl-BA"/>
              </w:rPr>
              <w:t>- п</w:t>
            </w:r>
            <w:r w:rsidR="004038BD">
              <w:rPr>
                <w:rFonts w:ascii="Times New Roman" w:hAnsi="Times New Roman" w:cs="Times New Roman"/>
                <w:lang w:val="sr-Cyrl-BA"/>
              </w:rPr>
              <w:t xml:space="preserve">рипрема презентације и одговарајуће примјере и омогућује ученицима да самостално </w:t>
            </w:r>
            <w:r w:rsidR="00D07FBC">
              <w:rPr>
                <w:rFonts w:ascii="Times New Roman" w:hAnsi="Times New Roman" w:cs="Times New Roman"/>
                <w:lang w:val="sr-Cyrl-BA"/>
              </w:rPr>
              <w:t>анализирају мотивисање и награђивање менаџера</w:t>
            </w:r>
            <w:r w:rsidR="004038BD">
              <w:rPr>
                <w:rFonts w:ascii="Times New Roman" w:hAnsi="Times New Roman" w:cs="Times New Roman"/>
                <w:lang w:val="sr-Cyrl-BA"/>
              </w:rPr>
              <w:t>.</w:t>
            </w:r>
          </w:p>
          <w:p w:rsidR="004038BD" w:rsidRPr="006B2FC8" w:rsidRDefault="005E3511" w:rsidP="00D07FBC">
            <w:pPr>
              <w:spacing w:after="0" w:line="240" w:lineRule="auto"/>
              <w:ind w:left="112" w:hanging="112"/>
              <w:rPr>
                <w:rFonts w:ascii="Times New Roman" w:hAnsi="Times New Roman" w:cs="Times New Roman"/>
                <w:lang w:val="sr-Cyrl-BA"/>
              </w:rPr>
            </w:pPr>
            <w:r w:rsidRPr="00CA4EB3">
              <w:rPr>
                <w:rFonts w:ascii="Times New Roman" w:hAnsi="Times New Roman" w:cs="Times New Roman"/>
                <w:lang w:val="sr-Cyrl-BA"/>
              </w:rPr>
              <w:t>-</w:t>
            </w:r>
            <w:r w:rsidR="004859DE">
              <w:rPr>
                <w:rFonts w:ascii="Times New Roman" w:hAnsi="Times New Roman" w:cs="Times New Roman"/>
                <w:lang w:val="sr-Cyrl-BA"/>
              </w:rPr>
              <w:t xml:space="preserve"> к</w:t>
            </w:r>
            <w:r>
              <w:rPr>
                <w:rFonts w:ascii="Times New Roman" w:hAnsi="Times New Roman" w:cs="Times New Roman"/>
                <w:lang w:val="sr-Cyrl-BA"/>
              </w:rPr>
              <w:t xml:space="preserve">ористи радне листове, квиз, шематске приказе, </w:t>
            </w:r>
            <w:r>
              <w:rPr>
                <w:rFonts w:ascii="Times New Roman" w:hAnsi="Times New Roman" w:cs="Times New Roman"/>
              </w:rPr>
              <w:t>индивидуалне и групне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презентације</w:t>
            </w:r>
            <w:r>
              <w:rPr>
                <w:rFonts w:ascii="Times New Roman" w:hAnsi="Times New Roman" w:cs="Times New Roman"/>
                <w:lang w:val="sr-Cyrl-BA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израда постера</w:t>
            </w:r>
            <w:r>
              <w:rPr>
                <w:rFonts w:ascii="Times New Roman" w:hAnsi="Times New Roman" w:cs="Times New Roman"/>
                <w:lang w:val="sr-Cyrl-BA"/>
              </w:rPr>
              <w:t>, есеј.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417CC2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Cyrl-BA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lastRenderedPageBreak/>
              <w:t>Интеграција</w:t>
            </w:r>
          </w:p>
        </w:tc>
      </w:tr>
      <w:tr w:rsidR="004038BD" w:rsidRPr="00020DE8" w:rsidTr="005F61F0">
        <w:tblPrEx>
          <w:tblBorders>
            <w:insideH w:val="single" w:sz="4" w:space="0" w:color="auto"/>
          </w:tblBorders>
        </w:tblPrEx>
        <w:trPr>
          <w:trHeight w:val="277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Овај модул се може користити као основа за наставак образовања као и у пракси производних и трговинских предузећа.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Извори</w:t>
            </w:r>
          </w:p>
        </w:tc>
      </w:tr>
      <w:tr w:rsidR="004038BD" w:rsidRPr="00020DE8" w:rsidTr="005F61F0">
        <w:tblPrEx>
          <w:tblBorders>
            <w:insideH w:val="single" w:sz="4" w:space="0" w:color="auto"/>
          </w:tblBorders>
        </w:tblPrEx>
        <w:trPr>
          <w:trHeight w:val="243"/>
          <w:jc w:val="center"/>
        </w:trPr>
        <w:tc>
          <w:tcPr>
            <w:tcW w:w="5000" w:type="pct"/>
            <w:gridSpan w:val="12"/>
          </w:tcPr>
          <w:p w:rsidR="004038BD" w:rsidRPr="005279C9" w:rsidRDefault="004038BD" w:rsidP="004D4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020DE8">
              <w:rPr>
                <w:rFonts w:ascii="Times New Roman" w:eastAsia="Times New Roman" w:hAnsi="Times New Roman" w:cs="Times New Roman"/>
                <w:bCs/>
                <w:lang w:val="sr-Cyrl-BA"/>
              </w:rPr>
              <w:t>Одговарајући уџбеник из економије, стручна литература и часописи, примјери из праксе, статистички подаци, ТВ емисије, подаци са интернета</w:t>
            </w:r>
            <w:r>
              <w:rPr>
                <w:rFonts w:ascii="Times New Roman" w:eastAsia="Times New Roman" w:hAnsi="Times New Roman" w:cs="Times New Roman"/>
                <w:bCs/>
                <w:lang w:val="en-US"/>
              </w:rPr>
              <w:t>.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2"/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b/>
                <w:lang w:val="hr-HR"/>
              </w:rPr>
              <w:t>Оцјењивање</w:t>
            </w:r>
          </w:p>
        </w:tc>
      </w:tr>
      <w:tr w:rsidR="004038BD" w:rsidRPr="00020DE8" w:rsidTr="004D4155">
        <w:tblPrEx>
          <w:tblBorders>
            <w:insideH w:val="single" w:sz="4" w:space="0" w:color="auto"/>
          </w:tblBorders>
        </w:tblPrEx>
        <w:trPr>
          <w:trHeight w:val="582"/>
          <w:jc w:val="center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4038BD" w:rsidRPr="00020DE8" w:rsidRDefault="004038BD" w:rsidP="004D41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hr-HR"/>
              </w:rPr>
            </w:pPr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>Континуирано праћење напредовања ученика се одвија на сваком часу, свака активност ученика је добра прилика за процјену напредовања у остварењу задатака предмета и давања повратне информације, а оцјењивање ученика се одвија у складу са Правилником Министарства просв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ј</w:t>
            </w:r>
            <w:r w:rsidRPr="00020DE8">
              <w:rPr>
                <w:rFonts w:ascii="Times New Roman" w:eastAsia="Times New Roman" w:hAnsi="Times New Roman" w:cs="Times New Roman"/>
                <w:lang w:val="sr-Cyrl-CS"/>
              </w:rPr>
              <w:t>ете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културе Репиблике Српске.</w:t>
            </w:r>
          </w:p>
        </w:tc>
      </w:tr>
    </w:tbl>
    <w:p w:rsidR="004038BD" w:rsidRDefault="004038BD" w:rsidP="004038BD">
      <w:pPr>
        <w:rPr>
          <w:lang w:val="sr-Cyrl-BA"/>
        </w:rPr>
      </w:pPr>
    </w:p>
    <w:p w:rsidR="0004582E" w:rsidRPr="0004582E" w:rsidRDefault="0004582E" w:rsidP="004038BD">
      <w:pPr>
        <w:rPr>
          <w:lang w:val="sr-Cyrl-BA"/>
        </w:rPr>
      </w:pPr>
    </w:p>
    <w:p w:rsidR="004038BD" w:rsidRPr="00883EB6" w:rsidRDefault="004038BD" w:rsidP="00883EB6">
      <w:r>
        <w:br w:type="page"/>
      </w:r>
    </w:p>
    <w:p w:rsidR="004038BD" w:rsidRPr="00020DE8" w:rsidRDefault="004038BD" w:rsidP="004038BD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4038BD" w:rsidRPr="00020DE8" w:rsidRDefault="004038BD" w:rsidP="004038BD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:rsidR="002512C0" w:rsidRDefault="002512C0"/>
    <w:sectPr w:rsidR="002512C0" w:rsidSect="009B0C6A">
      <w:pgSz w:w="16838" w:h="11906" w:orient="landscape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64BB"/>
    <w:multiLevelType w:val="hybridMultilevel"/>
    <w:tmpl w:val="08C6F5BE"/>
    <w:lvl w:ilvl="0" w:tplc="300A389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C4A65"/>
    <w:multiLevelType w:val="hybridMultilevel"/>
    <w:tmpl w:val="FFF02AB0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15C1D"/>
    <w:multiLevelType w:val="hybridMultilevel"/>
    <w:tmpl w:val="288AB33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118CF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20BBE"/>
    <w:multiLevelType w:val="hybridMultilevel"/>
    <w:tmpl w:val="5534141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5D34B2"/>
    <w:multiLevelType w:val="hybridMultilevel"/>
    <w:tmpl w:val="892ABB10"/>
    <w:lvl w:ilvl="0" w:tplc="1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36D09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C75D3"/>
    <w:multiLevelType w:val="hybridMultilevel"/>
    <w:tmpl w:val="41E4385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E1BF2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995E6D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F93914"/>
    <w:multiLevelType w:val="hybridMultilevel"/>
    <w:tmpl w:val="798EC2AC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7F33A5"/>
    <w:multiLevelType w:val="hybridMultilevel"/>
    <w:tmpl w:val="D4CADD1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8A1738"/>
    <w:multiLevelType w:val="hybridMultilevel"/>
    <w:tmpl w:val="41E4385E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12"/>
  </w:num>
  <w:num w:numId="8">
    <w:abstractNumId w:val="5"/>
  </w:num>
  <w:num w:numId="9">
    <w:abstractNumId w:val="3"/>
  </w:num>
  <w:num w:numId="10">
    <w:abstractNumId w:val="6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7B96"/>
    <w:rsid w:val="000022BB"/>
    <w:rsid w:val="00007B51"/>
    <w:rsid w:val="000102A0"/>
    <w:rsid w:val="000131CA"/>
    <w:rsid w:val="000269DE"/>
    <w:rsid w:val="00034380"/>
    <w:rsid w:val="0004025B"/>
    <w:rsid w:val="00045061"/>
    <w:rsid w:val="0004582E"/>
    <w:rsid w:val="000469BB"/>
    <w:rsid w:val="000524C4"/>
    <w:rsid w:val="0006561A"/>
    <w:rsid w:val="00065D60"/>
    <w:rsid w:val="000819C0"/>
    <w:rsid w:val="0008203C"/>
    <w:rsid w:val="000862A3"/>
    <w:rsid w:val="000923E4"/>
    <w:rsid w:val="000B0D53"/>
    <w:rsid w:val="000B1671"/>
    <w:rsid w:val="000B17D6"/>
    <w:rsid w:val="000B2543"/>
    <w:rsid w:val="000B2FF0"/>
    <w:rsid w:val="000B6438"/>
    <w:rsid w:val="000C0C30"/>
    <w:rsid w:val="000C138F"/>
    <w:rsid w:val="000C2BE2"/>
    <w:rsid w:val="000C74F0"/>
    <w:rsid w:val="000C781D"/>
    <w:rsid w:val="000D1E63"/>
    <w:rsid w:val="000D2D46"/>
    <w:rsid w:val="000E6B8A"/>
    <w:rsid w:val="000F5270"/>
    <w:rsid w:val="0010015F"/>
    <w:rsid w:val="00102BA0"/>
    <w:rsid w:val="001037C1"/>
    <w:rsid w:val="00103B9F"/>
    <w:rsid w:val="00105253"/>
    <w:rsid w:val="00105286"/>
    <w:rsid w:val="001320D5"/>
    <w:rsid w:val="00136B07"/>
    <w:rsid w:val="00140516"/>
    <w:rsid w:val="00142C67"/>
    <w:rsid w:val="00144C20"/>
    <w:rsid w:val="00156E14"/>
    <w:rsid w:val="001847EB"/>
    <w:rsid w:val="00184B68"/>
    <w:rsid w:val="00185801"/>
    <w:rsid w:val="00193256"/>
    <w:rsid w:val="00194605"/>
    <w:rsid w:val="001A5C99"/>
    <w:rsid w:val="001A617F"/>
    <w:rsid w:val="001B48B8"/>
    <w:rsid w:val="001C010E"/>
    <w:rsid w:val="001C06E4"/>
    <w:rsid w:val="001C1B13"/>
    <w:rsid w:val="001C2229"/>
    <w:rsid w:val="001C2C79"/>
    <w:rsid w:val="001C4B69"/>
    <w:rsid w:val="001C4D86"/>
    <w:rsid w:val="001D6283"/>
    <w:rsid w:val="001D6E39"/>
    <w:rsid w:val="001E0C91"/>
    <w:rsid w:val="001E3D37"/>
    <w:rsid w:val="001E572E"/>
    <w:rsid w:val="001E5C71"/>
    <w:rsid w:val="001F0E2E"/>
    <w:rsid w:val="001F6042"/>
    <w:rsid w:val="001F79A7"/>
    <w:rsid w:val="00203C15"/>
    <w:rsid w:val="00212AF2"/>
    <w:rsid w:val="002135C6"/>
    <w:rsid w:val="00230A02"/>
    <w:rsid w:val="00243891"/>
    <w:rsid w:val="00244BC7"/>
    <w:rsid w:val="00246D9C"/>
    <w:rsid w:val="002512C0"/>
    <w:rsid w:val="00251F23"/>
    <w:rsid w:val="00253FD3"/>
    <w:rsid w:val="0025425D"/>
    <w:rsid w:val="00255CCE"/>
    <w:rsid w:val="00256055"/>
    <w:rsid w:val="0025721C"/>
    <w:rsid w:val="00260121"/>
    <w:rsid w:val="00262E3B"/>
    <w:rsid w:val="00267C67"/>
    <w:rsid w:val="00277705"/>
    <w:rsid w:val="00277A9E"/>
    <w:rsid w:val="00286EE5"/>
    <w:rsid w:val="00292B79"/>
    <w:rsid w:val="002940E0"/>
    <w:rsid w:val="00295998"/>
    <w:rsid w:val="00297527"/>
    <w:rsid w:val="002C5EA9"/>
    <w:rsid w:val="002C60C5"/>
    <w:rsid w:val="002E4052"/>
    <w:rsid w:val="002E7317"/>
    <w:rsid w:val="002E7F2A"/>
    <w:rsid w:val="002F20E4"/>
    <w:rsid w:val="002F71CC"/>
    <w:rsid w:val="00301346"/>
    <w:rsid w:val="00304373"/>
    <w:rsid w:val="00305216"/>
    <w:rsid w:val="00306F6D"/>
    <w:rsid w:val="00315842"/>
    <w:rsid w:val="00321BAC"/>
    <w:rsid w:val="0032550D"/>
    <w:rsid w:val="00337593"/>
    <w:rsid w:val="00341C4A"/>
    <w:rsid w:val="00346C69"/>
    <w:rsid w:val="00350F2C"/>
    <w:rsid w:val="003552C9"/>
    <w:rsid w:val="00364774"/>
    <w:rsid w:val="00366ECF"/>
    <w:rsid w:val="00377D0C"/>
    <w:rsid w:val="003858AF"/>
    <w:rsid w:val="0039114D"/>
    <w:rsid w:val="003B45B1"/>
    <w:rsid w:val="003C4C9B"/>
    <w:rsid w:val="003D3A8F"/>
    <w:rsid w:val="003D4C32"/>
    <w:rsid w:val="003D7B8E"/>
    <w:rsid w:val="003E78A0"/>
    <w:rsid w:val="003F0597"/>
    <w:rsid w:val="00400EBB"/>
    <w:rsid w:val="004038BD"/>
    <w:rsid w:val="004162A8"/>
    <w:rsid w:val="004176E7"/>
    <w:rsid w:val="0042055B"/>
    <w:rsid w:val="00422D18"/>
    <w:rsid w:val="00425211"/>
    <w:rsid w:val="004254D5"/>
    <w:rsid w:val="0042550D"/>
    <w:rsid w:val="00427FB8"/>
    <w:rsid w:val="004418C4"/>
    <w:rsid w:val="00441F97"/>
    <w:rsid w:val="004476CB"/>
    <w:rsid w:val="004502BE"/>
    <w:rsid w:val="0045030E"/>
    <w:rsid w:val="00456B67"/>
    <w:rsid w:val="004620FE"/>
    <w:rsid w:val="004631B1"/>
    <w:rsid w:val="00473F00"/>
    <w:rsid w:val="00476DB3"/>
    <w:rsid w:val="00482A04"/>
    <w:rsid w:val="004859DE"/>
    <w:rsid w:val="00487C63"/>
    <w:rsid w:val="00493CEC"/>
    <w:rsid w:val="00493D16"/>
    <w:rsid w:val="00497361"/>
    <w:rsid w:val="004A0CFB"/>
    <w:rsid w:val="004A66B2"/>
    <w:rsid w:val="004A7DBB"/>
    <w:rsid w:val="004B1EAE"/>
    <w:rsid w:val="004B39E5"/>
    <w:rsid w:val="004B55D1"/>
    <w:rsid w:val="004B7959"/>
    <w:rsid w:val="004C0894"/>
    <w:rsid w:val="004C3542"/>
    <w:rsid w:val="004C481C"/>
    <w:rsid w:val="004D433E"/>
    <w:rsid w:val="004D64AB"/>
    <w:rsid w:val="004E0F02"/>
    <w:rsid w:val="004E6DF2"/>
    <w:rsid w:val="004F2C9E"/>
    <w:rsid w:val="004F38E0"/>
    <w:rsid w:val="005016FD"/>
    <w:rsid w:val="005035FD"/>
    <w:rsid w:val="00507244"/>
    <w:rsid w:val="00512EFA"/>
    <w:rsid w:val="00514AF2"/>
    <w:rsid w:val="0051596D"/>
    <w:rsid w:val="0053505B"/>
    <w:rsid w:val="00535A39"/>
    <w:rsid w:val="00540617"/>
    <w:rsid w:val="00541788"/>
    <w:rsid w:val="00545D4E"/>
    <w:rsid w:val="005514F2"/>
    <w:rsid w:val="00554B5F"/>
    <w:rsid w:val="0056047F"/>
    <w:rsid w:val="00567149"/>
    <w:rsid w:val="00575A67"/>
    <w:rsid w:val="00577E37"/>
    <w:rsid w:val="00580293"/>
    <w:rsid w:val="005932F7"/>
    <w:rsid w:val="005A1E81"/>
    <w:rsid w:val="005A3F91"/>
    <w:rsid w:val="005A4B16"/>
    <w:rsid w:val="005A54AF"/>
    <w:rsid w:val="005A7378"/>
    <w:rsid w:val="005B2742"/>
    <w:rsid w:val="005B3ED1"/>
    <w:rsid w:val="005B4FFD"/>
    <w:rsid w:val="005B7602"/>
    <w:rsid w:val="005C5DDE"/>
    <w:rsid w:val="005D0DC4"/>
    <w:rsid w:val="005D1D5A"/>
    <w:rsid w:val="005D60FF"/>
    <w:rsid w:val="005E3511"/>
    <w:rsid w:val="005E55F2"/>
    <w:rsid w:val="005F29AB"/>
    <w:rsid w:val="005F2C30"/>
    <w:rsid w:val="005F61F0"/>
    <w:rsid w:val="005F6753"/>
    <w:rsid w:val="006072E8"/>
    <w:rsid w:val="00607E40"/>
    <w:rsid w:val="00617509"/>
    <w:rsid w:val="00617631"/>
    <w:rsid w:val="00626450"/>
    <w:rsid w:val="00637303"/>
    <w:rsid w:val="00640084"/>
    <w:rsid w:val="00647477"/>
    <w:rsid w:val="0065637F"/>
    <w:rsid w:val="00662331"/>
    <w:rsid w:val="00672435"/>
    <w:rsid w:val="00692E65"/>
    <w:rsid w:val="006941C4"/>
    <w:rsid w:val="006954DD"/>
    <w:rsid w:val="006A0773"/>
    <w:rsid w:val="006A37DA"/>
    <w:rsid w:val="006B4828"/>
    <w:rsid w:val="006B601C"/>
    <w:rsid w:val="006C55CB"/>
    <w:rsid w:val="006D0202"/>
    <w:rsid w:val="006D5C2E"/>
    <w:rsid w:val="006E17A9"/>
    <w:rsid w:val="006E3D2A"/>
    <w:rsid w:val="006E71AD"/>
    <w:rsid w:val="006F1E76"/>
    <w:rsid w:val="00703EDC"/>
    <w:rsid w:val="007063C6"/>
    <w:rsid w:val="00710C44"/>
    <w:rsid w:val="00715DEA"/>
    <w:rsid w:val="00720D02"/>
    <w:rsid w:val="007255FE"/>
    <w:rsid w:val="00727591"/>
    <w:rsid w:val="0073498F"/>
    <w:rsid w:val="00735145"/>
    <w:rsid w:val="00752B97"/>
    <w:rsid w:val="007562A9"/>
    <w:rsid w:val="00765398"/>
    <w:rsid w:val="00775CEC"/>
    <w:rsid w:val="00787B96"/>
    <w:rsid w:val="00790894"/>
    <w:rsid w:val="007912B3"/>
    <w:rsid w:val="007923CC"/>
    <w:rsid w:val="00794CD7"/>
    <w:rsid w:val="00797656"/>
    <w:rsid w:val="007A35D6"/>
    <w:rsid w:val="007A3B6E"/>
    <w:rsid w:val="007B3FDF"/>
    <w:rsid w:val="007B4919"/>
    <w:rsid w:val="007D22CE"/>
    <w:rsid w:val="007D78D2"/>
    <w:rsid w:val="007E11AF"/>
    <w:rsid w:val="007E3E64"/>
    <w:rsid w:val="007E468E"/>
    <w:rsid w:val="007F072D"/>
    <w:rsid w:val="007F1EAC"/>
    <w:rsid w:val="007F7506"/>
    <w:rsid w:val="008019F2"/>
    <w:rsid w:val="00806652"/>
    <w:rsid w:val="00817B79"/>
    <w:rsid w:val="00821A8E"/>
    <w:rsid w:val="00821B06"/>
    <w:rsid w:val="00823579"/>
    <w:rsid w:val="00826A57"/>
    <w:rsid w:val="008345F0"/>
    <w:rsid w:val="008359F0"/>
    <w:rsid w:val="008369A0"/>
    <w:rsid w:val="00837A14"/>
    <w:rsid w:val="00854090"/>
    <w:rsid w:val="0085439E"/>
    <w:rsid w:val="008605E2"/>
    <w:rsid w:val="00866EBB"/>
    <w:rsid w:val="008708C4"/>
    <w:rsid w:val="00872909"/>
    <w:rsid w:val="00873348"/>
    <w:rsid w:val="00873966"/>
    <w:rsid w:val="00883710"/>
    <w:rsid w:val="00883EB6"/>
    <w:rsid w:val="0088564E"/>
    <w:rsid w:val="008865F0"/>
    <w:rsid w:val="00887094"/>
    <w:rsid w:val="008911E6"/>
    <w:rsid w:val="008A0886"/>
    <w:rsid w:val="008A50D2"/>
    <w:rsid w:val="008A7AEA"/>
    <w:rsid w:val="008B0265"/>
    <w:rsid w:val="008B18A7"/>
    <w:rsid w:val="008C3960"/>
    <w:rsid w:val="008C3FEE"/>
    <w:rsid w:val="008C4D53"/>
    <w:rsid w:val="008C4D5B"/>
    <w:rsid w:val="008C77DC"/>
    <w:rsid w:val="008D3B8E"/>
    <w:rsid w:val="008E4E2C"/>
    <w:rsid w:val="008F320B"/>
    <w:rsid w:val="008F6963"/>
    <w:rsid w:val="00900BBF"/>
    <w:rsid w:val="00912B05"/>
    <w:rsid w:val="009148F4"/>
    <w:rsid w:val="00923047"/>
    <w:rsid w:val="00924736"/>
    <w:rsid w:val="00926F1F"/>
    <w:rsid w:val="00940E18"/>
    <w:rsid w:val="009422DE"/>
    <w:rsid w:val="00942470"/>
    <w:rsid w:val="009450EB"/>
    <w:rsid w:val="009504C8"/>
    <w:rsid w:val="009508FA"/>
    <w:rsid w:val="00952CD1"/>
    <w:rsid w:val="0095651B"/>
    <w:rsid w:val="00970A29"/>
    <w:rsid w:val="00970EE1"/>
    <w:rsid w:val="009828C3"/>
    <w:rsid w:val="009902E9"/>
    <w:rsid w:val="00991F1A"/>
    <w:rsid w:val="00993093"/>
    <w:rsid w:val="009944F2"/>
    <w:rsid w:val="0099493D"/>
    <w:rsid w:val="009957E9"/>
    <w:rsid w:val="009A467B"/>
    <w:rsid w:val="009B156B"/>
    <w:rsid w:val="009B3D69"/>
    <w:rsid w:val="009B5090"/>
    <w:rsid w:val="009B5568"/>
    <w:rsid w:val="009C2D08"/>
    <w:rsid w:val="009C4BA4"/>
    <w:rsid w:val="009C4E15"/>
    <w:rsid w:val="009D01CF"/>
    <w:rsid w:val="009D36E3"/>
    <w:rsid w:val="009D4CD1"/>
    <w:rsid w:val="009D4EAD"/>
    <w:rsid w:val="009F031D"/>
    <w:rsid w:val="009F2627"/>
    <w:rsid w:val="009F6D97"/>
    <w:rsid w:val="00A06C2A"/>
    <w:rsid w:val="00A1166C"/>
    <w:rsid w:val="00A205B3"/>
    <w:rsid w:val="00A21085"/>
    <w:rsid w:val="00A260FC"/>
    <w:rsid w:val="00A3469F"/>
    <w:rsid w:val="00A4149E"/>
    <w:rsid w:val="00A41F3B"/>
    <w:rsid w:val="00A460F6"/>
    <w:rsid w:val="00A46340"/>
    <w:rsid w:val="00A53D98"/>
    <w:rsid w:val="00A57256"/>
    <w:rsid w:val="00A57FCB"/>
    <w:rsid w:val="00A70BB0"/>
    <w:rsid w:val="00A72F70"/>
    <w:rsid w:val="00A758F8"/>
    <w:rsid w:val="00A86353"/>
    <w:rsid w:val="00A8774A"/>
    <w:rsid w:val="00A93300"/>
    <w:rsid w:val="00A9451A"/>
    <w:rsid w:val="00AA3921"/>
    <w:rsid w:val="00AB1FC0"/>
    <w:rsid w:val="00AC2601"/>
    <w:rsid w:val="00AD706B"/>
    <w:rsid w:val="00AF4E04"/>
    <w:rsid w:val="00AF5DC4"/>
    <w:rsid w:val="00B07B01"/>
    <w:rsid w:val="00B12192"/>
    <w:rsid w:val="00B153E1"/>
    <w:rsid w:val="00B16D75"/>
    <w:rsid w:val="00B20DCD"/>
    <w:rsid w:val="00B22B35"/>
    <w:rsid w:val="00B24387"/>
    <w:rsid w:val="00B26A3C"/>
    <w:rsid w:val="00B30025"/>
    <w:rsid w:val="00B36ECD"/>
    <w:rsid w:val="00B43F24"/>
    <w:rsid w:val="00B443C0"/>
    <w:rsid w:val="00B472C1"/>
    <w:rsid w:val="00B5016F"/>
    <w:rsid w:val="00B566B0"/>
    <w:rsid w:val="00B7056A"/>
    <w:rsid w:val="00B81ACE"/>
    <w:rsid w:val="00B8249D"/>
    <w:rsid w:val="00B8760E"/>
    <w:rsid w:val="00BA33B9"/>
    <w:rsid w:val="00BC0A57"/>
    <w:rsid w:val="00BC1954"/>
    <w:rsid w:val="00BD450F"/>
    <w:rsid w:val="00BD54A5"/>
    <w:rsid w:val="00BD6B19"/>
    <w:rsid w:val="00BD767B"/>
    <w:rsid w:val="00BE1702"/>
    <w:rsid w:val="00BE2932"/>
    <w:rsid w:val="00BE44CF"/>
    <w:rsid w:val="00BE74A7"/>
    <w:rsid w:val="00BF2FCA"/>
    <w:rsid w:val="00BF51EC"/>
    <w:rsid w:val="00BF732C"/>
    <w:rsid w:val="00C0134F"/>
    <w:rsid w:val="00C05556"/>
    <w:rsid w:val="00C11C35"/>
    <w:rsid w:val="00C12BDE"/>
    <w:rsid w:val="00C12E6C"/>
    <w:rsid w:val="00C12F14"/>
    <w:rsid w:val="00C204F2"/>
    <w:rsid w:val="00C27434"/>
    <w:rsid w:val="00C30831"/>
    <w:rsid w:val="00C30F30"/>
    <w:rsid w:val="00C32758"/>
    <w:rsid w:val="00C42D10"/>
    <w:rsid w:val="00C43175"/>
    <w:rsid w:val="00C51C53"/>
    <w:rsid w:val="00C51EEE"/>
    <w:rsid w:val="00C56862"/>
    <w:rsid w:val="00C6050C"/>
    <w:rsid w:val="00C66CDE"/>
    <w:rsid w:val="00C74DF8"/>
    <w:rsid w:val="00C74FCC"/>
    <w:rsid w:val="00C769F8"/>
    <w:rsid w:val="00C77AAC"/>
    <w:rsid w:val="00C804E0"/>
    <w:rsid w:val="00C9214D"/>
    <w:rsid w:val="00C93025"/>
    <w:rsid w:val="00C945BA"/>
    <w:rsid w:val="00C94AC1"/>
    <w:rsid w:val="00C95A4B"/>
    <w:rsid w:val="00CA0FFA"/>
    <w:rsid w:val="00CA575D"/>
    <w:rsid w:val="00CA7ACE"/>
    <w:rsid w:val="00CB4EE6"/>
    <w:rsid w:val="00CC2C99"/>
    <w:rsid w:val="00CC68E3"/>
    <w:rsid w:val="00CD3CBD"/>
    <w:rsid w:val="00CE40BF"/>
    <w:rsid w:val="00CE572A"/>
    <w:rsid w:val="00CE7F7B"/>
    <w:rsid w:val="00D02471"/>
    <w:rsid w:val="00D03643"/>
    <w:rsid w:val="00D07FBC"/>
    <w:rsid w:val="00D146D8"/>
    <w:rsid w:val="00D1520C"/>
    <w:rsid w:val="00D15463"/>
    <w:rsid w:val="00D15D8C"/>
    <w:rsid w:val="00D16AC6"/>
    <w:rsid w:val="00D3066F"/>
    <w:rsid w:val="00D37985"/>
    <w:rsid w:val="00D467CD"/>
    <w:rsid w:val="00D527F4"/>
    <w:rsid w:val="00D53572"/>
    <w:rsid w:val="00D572AE"/>
    <w:rsid w:val="00D60DB5"/>
    <w:rsid w:val="00D61215"/>
    <w:rsid w:val="00D61994"/>
    <w:rsid w:val="00D66191"/>
    <w:rsid w:val="00D66983"/>
    <w:rsid w:val="00D80434"/>
    <w:rsid w:val="00D9298C"/>
    <w:rsid w:val="00D93434"/>
    <w:rsid w:val="00DA2DCD"/>
    <w:rsid w:val="00DA4856"/>
    <w:rsid w:val="00DA68BD"/>
    <w:rsid w:val="00DA6E1D"/>
    <w:rsid w:val="00DB62C2"/>
    <w:rsid w:val="00DD1AFE"/>
    <w:rsid w:val="00DD368E"/>
    <w:rsid w:val="00DD4FAC"/>
    <w:rsid w:val="00DD58CA"/>
    <w:rsid w:val="00DD643E"/>
    <w:rsid w:val="00DE4350"/>
    <w:rsid w:val="00DE7D97"/>
    <w:rsid w:val="00DF1A09"/>
    <w:rsid w:val="00E00159"/>
    <w:rsid w:val="00E17223"/>
    <w:rsid w:val="00E2181D"/>
    <w:rsid w:val="00E33023"/>
    <w:rsid w:val="00E362BC"/>
    <w:rsid w:val="00E41EE9"/>
    <w:rsid w:val="00E46F88"/>
    <w:rsid w:val="00E51DD7"/>
    <w:rsid w:val="00E55330"/>
    <w:rsid w:val="00E55968"/>
    <w:rsid w:val="00E601B5"/>
    <w:rsid w:val="00E62068"/>
    <w:rsid w:val="00E62107"/>
    <w:rsid w:val="00E643C0"/>
    <w:rsid w:val="00E6603F"/>
    <w:rsid w:val="00E72E42"/>
    <w:rsid w:val="00E905A8"/>
    <w:rsid w:val="00E9578A"/>
    <w:rsid w:val="00EA0285"/>
    <w:rsid w:val="00EA3F37"/>
    <w:rsid w:val="00EB1D35"/>
    <w:rsid w:val="00EB3741"/>
    <w:rsid w:val="00EB3858"/>
    <w:rsid w:val="00EB3D59"/>
    <w:rsid w:val="00EB78B9"/>
    <w:rsid w:val="00EC1C43"/>
    <w:rsid w:val="00EC32A9"/>
    <w:rsid w:val="00EC5457"/>
    <w:rsid w:val="00ED17EE"/>
    <w:rsid w:val="00EE0C7E"/>
    <w:rsid w:val="00EE1DA1"/>
    <w:rsid w:val="00EF08D1"/>
    <w:rsid w:val="00EF173A"/>
    <w:rsid w:val="00EF74FB"/>
    <w:rsid w:val="00EF7A34"/>
    <w:rsid w:val="00F000E8"/>
    <w:rsid w:val="00F12C39"/>
    <w:rsid w:val="00F16141"/>
    <w:rsid w:val="00F175F1"/>
    <w:rsid w:val="00F212B6"/>
    <w:rsid w:val="00F215B5"/>
    <w:rsid w:val="00F2778B"/>
    <w:rsid w:val="00F30317"/>
    <w:rsid w:val="00F315C6"/>
    <w:rsid w:val="00F343E4"/>
    <w:rsid w:val="00F35B53"/>
    <w:rsid w:val="00F431AA"/>
    <w:rsid w:val="00F448A6"/>
    <w:rsid w:val="00F518F3"/>
    <w:rsid w:val="00F53902"/>
    <w:rsid w:val="00F53AEC"/>
    <w:rsid w:val="00F56EF9"/>
    <w:rsid w:val="00F605AA"/>
    <w:rsid w:val="00F82924"/>
    <w:rsid w:val="00F83310"/>
    <w:rsid w:val="00F84E0D"/>
    <w:rsid w:val="00F85F59"/>
    <w:rsid w:val="00FA6A47"/>
    <w:rsid w:val="00FA74C3"/>
    <w:rsid w:val="00FB0440"/>
    <w:rsid w:val="00FB4A44"/>
    <w:rsid w:val="00FC6AED"/>
    <w:rsid w:val="00FD6A0C"/>
    <w:rsid w:val="00FE3534"/>
    <w:rsid w:val="00FF1560"/>
    <w:rsid w:val="00FF2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4E9D7-2504-479D-8375-7F0A1E5F2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vasiljko.skrivan</cp:lastModifiedBy>
  <cp:revision>22</cp:revision>
  <dcterms:created xsi:type="dcterms:W3CDTF">2022-04-21T16:56:00Z</dcterms:created>
  <dcterms:modified xsi:type="dcterms:W3CDTF">2022-06-09T10:20:00Z</dcterms:modified>
</cp:coreProperties>
</file>