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496" w:rsidRPr="00022496" w:rsidRDefault="00022496" w:rsidP="00022496">
      <w:pPr>
        <w:pStyle w:val="Header"/>
        <w:jc w:val="center"/>
        <w:rPr>
          <w:lang w:val="ru-RU"/>
        </w:rPr>
      </w:pPr>
      <w:r w:rsidRPr="00022496">
        <w:object w:dxaOrig="2601" w:dyaOrig="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29.75pt" o:ole="" fillcolor="window">
            <v:imagedata r:id="rId6" o:title=""/>
          </v:shape>
          <o:OLEObject Type="Embed" ProgID="Photoshop.Image.7" ShapeID="_x0000_i1025" DrawAspect="Content" ObjectID="_1566365967" r:id="rId7">
            <o:FieldCodes>\s</o:FieldCodes>
          </o:OLEObject>
        </w:object>
      </w:r>
    </w:p>
    <w:p w:rsidR="00022496" w:rsidRPr="00022496" w:rsidRDefault="00022496" w:rsidP="00022496">
      <w:pPr>
        <w:pStyle w:val="Heading1"/>
        <w:tabs>
          <w:tab w:val="left" w:pos="4680"/>
        </w:tabs>
        <w:rPr>
          <w:b/>
          <w:sz w:val="24"/>
        </w:rPr>
      </w:pPr>
      <w:r w:rsidRPr="00022496">
        <w:rPr>
          <w:b/>
          <w:sz w:val="24"/>
        </w:rPr>
        <w:t>Р Е П У Б Л И К А    С Р П С К А</w:t>
      </w:r>
    </w:p>
    <w:p w:rsidR="00022496" w:rsidRPr="00022496" w:rsidRDefault="00022496" w:rsidP="00022496">
      <w:pPr>
        <w:pStyle w:val="Heading2"/>
        <w:rPr>
          <w:sz w:val="24"/>
          <w:szCs w:val="24"/>
        </w:rPr>
      </w:pPr>
      <w:r w:rsidRPr="00022496">
        <w:rPr>
          <w:b/>
          <w:sz w:val="24"/>
          <w:szCs w:val="24"/>
        </w:rPr>
        <w:t>МИНИСТАРСТВО    ПРОСВЈЕТЕ   И   КУЛТУРЕ</w:t>
      </w:r>
      <w:r w:rsidRPr="00022496">
        <w:rPr>
          <w:sz w:val="24"/>
          <w:szCs w:val="24"/>
        </w:rPr>
        <w:t xml:space="preserve"> </w:t>
      </w:r>
    </w:p>
    <w:p w:rsidR="00022496" w:rsidRPr="00022496" w:rsidRDefault="00022496" w:rsidP="00022496">
      <w:pPr>
        <w:pStyle w:val="Heading5"/>
        <w:pBdr>
          <w:bottom w:val="single" w:sz="6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022496">
        <w:rPr>
          <w:rFonts w:ascii="Times New Roman" w:hAnsi="Times New Roman"/>
          <w:b/>
          <w:sz w:val="24"/>
          <w:szCs w:val="24"/>
        </w:rPr>
        <w:t xml:space="preserve">РЕПУБЛИЧКИ   ПЕДАГОШКИ   ЗАВОД   </w:t>
      </w:r>
    </w:p>
    <w:p w:rsidR="00022496" w:rsidRPr="00022496" w:rsidRDefault="00022496" w:rsidP="004A71BF">
      <w:pPr>
        <w:ind w:right="-250"/>
        <w:jc w:val="center"/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022496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Милоша Обилића 39 Бањалука,  Тел/факс 051/430-110, 430-100;  </w:t>
      </w:r>
      <w:r w:rsidRPr="00022496">
        <w:rPr>
          <w:rFonts w:ascii="Times New Roman" w:hAnsi="Times New Roman" w:cs="Times New Roman"/>
          <w:i/>
          <w:sz w:val="24"/>
          <w:szCs w:val="24"/>
        </w:rPr>
        <w:t>e</w:t>
      </w:r>
      <w:r w:rsidRPr="00022496">
        <w:rPr>
          <w:rFonts w:ascii="Times New Roman" w:hAnsi="Times New Roman" w:cs="Times New Roman"/>
          <w:i/>
          <w:sz w:val="24"/>
          <w:szCs w:val="24"/>
          <w:lang w:val="sr-Cyrl-CS"/>
        </w:rPr>
        <w:t>-</w:t>
      </w:r>
      <w:r w:rsidRPr="00022496">
        <w:rPr>
          <w:rFonts w:ascii="Times New Roman" w:hAnsi="Times New Roman" w:cs="Times New Roman"/>
          <w:i/>
          <w:sz w:val="24"/>
          <w:szCs w:val="24"/>
        </w:rPr>
        <w:t>mail</w:t>
      </w:r>
      <w:r w:rsidRPr="00022496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: </w:t>
      </w:r>
      <w:hyperlink r:id="rId8" w:history="1">
        <w:r w:rsidRPr="00022496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pedagoski.zavod@rpz-rs.org</w:t>
        </w:r>
      </w:hyperlink>
    </w:p>
    <w:p w:rsidR="00022496" w:rsidRPr="00022496" w:rsidRDefault="00022496" w:rsidP="00022496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CS"/>
        </w:rPr>
      </w:pPr>
    </w:p>
    <w:p w:rsidR="00586060" w:rsidRDefault="00586060" w:rsidP="0002249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</w:p>
    <w:p w:rsidR="00022496" w:rsidRPr="00DA2F93" w:rsidRDefault="00022496" w:rsidP="0002249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2F93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Датум: </w:t>
      </w:r>
      <w:r w:rsidR="00DA2F93" w:rsidRPr="00DA2F93">
        <w:rPr>
          <w:rFonts w:ascii="Times New Roman" w:hAnsi="Times New Roman" w:cs="Times New Roman"/>
          <w:i/>
          <w:sz w:val="24"/>
          <w:szCs w:val="24"/>
        </w:rPr>
        <w:t>08</w:t>
      </w:r>
      <w:r w:rsidR="00AF0754" w:rsidRPr="00DA2F93">
        <w:rPr>
          <w:rFonts w:ascii="Times New Roman" w:hAnsi="Times New Roman" w:cs="Times New Roman"/>
          <w:i/>
          <w:sz w:val="24"/>
          <w:szCs w:val="24"/>
        </w:rPr>
        <w:t>.</w:t>
      </w:r>
      <w:r w:rsidR="00F95133" w:rsidRPr="00DA2F93">
        <w:rPr>
          <w:rFonts w:ascii="Times New Roman" w:hAnsi="Times New Roman" w:cs="Times New Roman"/>
          <w:i/>
          <w:sz w:val="24"/>
          <w:szCs w:val="24"/>
        </w:rPr>
        <w:t>09</w:t>
      </w:r>
      <w:r w:rsidRPr="00DA2F93">
        <w:rPr>
          <w:rFonts w:ascii="Times New Roman" w:hAnsi="Times New Roman" w:cs="Times New Roman"/>
          <w:i/>
          <w:sz w:val="24"/>
          <w:szCs w:val="24"/>
          <w:lang w:val="ru-RU"/>
        </w:rPr>
        <w:t>.201</w:t>
      </w:r>
      <w:r w:rsidR="00DA2F93" w:rsidRPr="00DA2F93">
        <w:rPr>
          <w:rFonts w:ascii="Times New Roman" w:hAnsi="Times New Roman" w:cs="Times New Roman"/>
          <w:i/>
          <w:sz w:val="24"/>
          <w:szCs w:val="24"/>
        </w:rPr>
        <w:t>7</w:t>
      </w:r>
      <w:r w:rsidRPr="00DA2F93">
        <w:rPr>
          <w:rFonts w:ascii="Times New Roman" w:hAnsi="Times New Roman" w:cs="Times New Roman"/>
          <w:i/>
          <w:sz w:val="24"/>
          <w:szCs w:val="24"/>
          <w:lang w:val="ru-RU"/>
        </w:rPr>
        <w:t>. године</w:t>
      </w:r>
    </w:p>
    <w:p w:rsidR="00022496" w:rsidRPr="00022496" w:rsidRDefault="00022496" w:rsidP="0002249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586060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6060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6060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6060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2496" w:rsidRPr="00022496" w:rsidRDefault="00022496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22496">
        <w:rPr>
          <w:rFonts w:ascii="Times New Roman" w:hAnsi="Times New Roman" w:cs="Times New Roman"/>
          <w:b/>
          <w:bCs/>
          <w:sz w:val="24"/>
          <w:szCs w:val="24"/>
          <w:lang w:val="ru-RU"/>
        </w:rPr>
        <w:t>ИЗВЈЕШТАЈ О ГРУПНОМ САВЈЕТОДАВНО-ИНСТРУКТИВНОМ РАДУ</w:t>
      </w:r>
    </w:p>
    <w:p w:rsidR="00022496" w:rsidRPr="00022496" w:rsidRDefault="00022496" w:rsidP="0002249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22496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З</w:t>
      </w:r>
      <w:r w:rsidRPr="00022496">
        <w:rPr>
          <w:rFonts w:ascii="Times New Roman" w:hAnsi="Times New Roman" w:cs="Times New Roman"/>
          <w:b/>
          <w:bCs/>
          <w:sz w:val="24"/>
          <w:szCs w:val="24"/>
          <w:lang w:val="ru-RU"/>
        </w:rPr>
        <w:t>А НАСТАВНИКЕ ИНФОРМАТИКЕ</w:t>
      </w:r>
    </w:p>
    <w:p w:rsidR="00022496" w:rsidRPr="00022496" w:rsidRDefault="00DA2F93" w:rsidP="0002249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АВГУСТ</w:t>
      </w:r>
      <w:r w:rsidR="00022496" w:rsidRPr="0002249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201</w:t>
      </w:r>
      <w:r w:rsidR="00AF075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22496" w:rsidRPr="00022496">
        <w:rPr>
          <w:rFonts w:ascii="Times New Roman" w:hAnsi="Times New Roman" w:cs="Times New Roman"/>
          <w:b/>
          <w:bCs/>
          <w:sz w:val="24"/>
          <w:szCs w:val="24"/>
          <w:lang w:val="ru-RU"/>
        </w:rPr>
        <w:t>. ГОДИНЕ</w:t>
      </w:r>
    </w:p>
    <w:p w:rsidR="00022496" w:rsidRPr="00022496" w:rsidRDefault="00022496" w:rsidP="0002249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86060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Default="00586060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Инспектор – просвјетни савјетник за </w:t>
      </w:r>
      <w:r w:rsidR="00EC4610">
        <w:rPr>
          <w:rFonts w:ascii="Times New Roman" w:hAnsi="Times New Roman" w:cs="Times New Roman"/>
          <w:sz w:val="24"/>
          <w:szCs w:val="24"/>
        </w:rPr>
        <w:t>инфор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C461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тику</w:t>
      </w:r>
    </w:p>
    <w:p w:rsidR="00586060" w:rsidRPr="00586060" w:rsidRDefault="00586060" w:rsidP="00586060">
      <w:pPr>
        <w:spacing w:after="0" w:line="24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Александра Станковић</w:t>
      </w:r>
    </w:p>
    <w:p w:rsidR="00022496" w:rsidRPr="00525033" w:rsidRDefault="00022496" w:rsidP="0002249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033">
        <w:rPr>
          <w:rFonts w:ascii="Times New Roman" w:hAnsi="Times New Roman" w:cs="Times New Roman"/>
          <w:sz w:val="24"/>
          <w:szCs w:val="24"/>
          <w:lang w:val="ru-RU"/>
        </w:rPr>
        <w:lastRenderedPageBreak/>
        <w:t>У складу с Годишњим програмом рада Републичког педагошког завода инспектор-просвјетни савјетник за информатику</w:t>
      </w:r>
      <w:r w:rsidRPr="00525033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>Александра Станковић, је у периоду од 1</w:t>
      </w:r>
      <w:r w:rsidRPr="00525033">
        <w:rPr>
          <w:rFonts w:ascii="Times New Roman" w:hAnsi="Times New Roman" w:cs="Times New Roman"/>
          <w:sz w:val="24"/>
          <w:szCs w:val="24"/>
        </w:rPr>
        <w:t>6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. до </w:t>
      </w:r>
      <w:r w:rsidRPr="00525033">
        <w:rPr>
          <w:rFonts w:ascii="Times New Roman" w:hAnsi="Times New Roman" w:cs="Times New Roman"/>
          <w:sz w:val="24"/>
          <w:szCs w:val="24"/>
        </w:rPr>
        <w:t>24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>. августа 201</w:t>
      </w:r>
      <w:r w:rsidR="00525033" w:rsidRPr="00525033">
        <w:rPr>
          <w:rFonts w:ascii="Times New Roman" w:hAnsi="Times New Roman" w:cs="Times New Roman"/>
          <w:sz w:val="24"/>
          <w:szCs w:val="24"/>
        </w:rPr>
        <w:t>7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25033">
        <w:rPr>
          <w:rFonts w:ascii="Times New Roman" w:hAnsi="Times New Roman" w:cs="Times New Roman"/>
          <w:sz w:val="24"/>
          <w:szCs w:val="24"/>
          <w:lang w:val="sr-Cyrl-CS"/>
        </w:rPr>
        <w:t>године на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 непосредан начин реализовала групни савјетодавно-и</w:t>
      </w:r>
      <w:r w:rsidR="00081D3A">
        <w:rPr>
          <w:rFonts w:ascii="Times New Roman" w:hAnsi="Times New Roman" w:cs="Times New Roman"/>
          <w:sz w:val="24"/>
          <w:szCs w:val="24"/>
          <w:lang w:val="ru-RU"/>
        </w:rPr>
        <w:t>нструктивни рад за наставнике и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DA2F93">
        <w:rPr>
          <w:rFonts w:ascii="Times New Roman" w:hAnsi="Times New Roman" w:cs="Times New Roman"/>
          <w:sz w:val="24"/>
          <w:szCs w:val="24"/>
        </w:rPr>
        <w:t>ф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>орматике основних</w:t>
      </w:r>
      <w:r w:rsidRPr="00525033">
        <w:rPr>
          <w:rFonts w:ascii="Times New Roman" w:hAnsi="Times New Roman" w:cs="Times New Roman"/>
          <w:sz w:val="24"/>
          <w:szCs w:val="24"/>
        </w:rPr>
        <w:t xml:space="preserve"> и средњих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 школа у Републици Српској.</w:t>
      </w:r>
    </w:p>
    <w:p w:rsidR="00022496" w:rsidRPr="00525033" w:rsidRDefault="00022496" w:rsidP="0002249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ab/>
        <w:t>С</w:t>
      </w:r>
      <w:r w:rsidRPr="00525033">
        <w:rPr>
          <w:rFonts w:ascii="Times New Roman" w:hAnsi="Times New Roman" w:cs="Times New Roman"/>
          <w:sz w:val="24"/>
          <w:szCs w:val="24"/>
        </w:rPr>
        <w:t>a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вјетовање је организовано у </w:t>
      </w:r>
      <w:r w:rsidRPr="00525033">
        <w:rPr>
          <w:rFonts w:ascii="Times New Roman" w:hAnsi="Times New Roman" w:cs="Times New Roman"/>
          <w:sz w:val="24"/>
          <w:szCs w:val="24"/>
        </w:rPr>
        <w:t>5</w:t>
      </w:r>
      <w:r w:rsidR="00525033"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 општина, на 5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 локација (</w:t>
      </w:r>
      <w:r w:rsidR="00525033" w:rsidRPr="00525033">
        <w:rPr>
          <w:rFonts w:ascii="Times New Roman" w:hAnsi="Times New Roman" w:cs="Times New Roman"/>
          <w:sz w:val="24"/>
          <w:szCs w:val="24"/>
          <w:lang w:val="ru-RU"/>
        </w:rPr>
        <w:t>Требиње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5033" w:rsidRPr="00525033">
        <w:rPr>
          <w:rFonts w:ascii="Times New Roman" w:hAnsi="Times New Roman" w:cs="Times New Roman"/>
          <w:sz w:val="24"/>
          <w:szCs w:val="24"/>
          <w:lang w:val="ru-RU"/>
        </w:rPr>
        <w:t>Зворник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, Добој, </w:t>
      </w:r>
      <w:r w:rsidR="00525033" w:rsidRPr="00525033">
        <w:rPr>
          <w:rFonts w:ascii="Times New Roman" w:hAnsi="Times New Roman" w:cs="Times New Roman"/>
          <w:sz w:val="24"/>
          <w:szCs w:val="24"/>
          <w:lang w:val="ru-RU"/>
        </w:rPr>
        <w:t>Бањалука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5033" w:rsidRPr="00525033">
        <w:rPr>
          <w:rFonts w:ascii="Times New Roman" w:hAnsi="Times New Roman" w:cs="Times New Roman"/>
          <w:sz w:val="24"/>
          <w:szCs w:val="24"/>
          <w:lang w:val="ru-RU"/>
        </w:rPr>
        <w:t>Приједор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>) у 15</w:t>
      </w:r>
      <w:r w:rsidR="00DA2F93">
        <w:rPr>
          <w:rFonts w:ascii="Times New Roman" w:hAnsi="Times New Roman" w:cs="Times New Roman"/>
          <w:sz w:val="24"/>
          <w:szCs w:val="24"/>
          <w:lang w:val="ru-RU"/>
        </w:rPr>
        <w:t xml:space="preserve"> група. Савјетовање је трајало 5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 дана, тако да су дневно реализоване </w:t>
      </w:r>
      <w:r w:rsidR="00525033" w:rsidRPr="00525033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525033">
        <w:rPr>
          <w:rFonts w:ascii="Times New Roman" w:hAnsi="Times New Roman" w:cs="Times New Roman"/>
          <w:sz w:val="24"/>
          <w:szCs w:val="24"/>
          <w:lang w:val="ru-RU"/>
        </w:rPr>
        <w:t>три групе.</w:t>
      </w:r>
    </w:p>
    <w:p w:rsidR="00022496" w:rsidRPr="00525033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525033">
        <w:rPr>
          <w:rFonts w:ascii="Times New Roman" w:hAnsi="Times New Roman" w:cs="Times New Roman"/>
          <w:sz w:val="24"/>
          <w:szCs w:val="24"/>
        </w:rPr>
        <w:t>Савјетовања су реализована према плану датом у Табели1.</w:t>
      </w:r>
    </w:p>
    <w:p w:rsidR="00022496" w:rsidRPr="00022496" w:rsidRDefault="00022496" w:rsidP="0002249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022496" w:rsidRPr="00022496" w:rsidRDefault="00022496" w:rsidP="0002249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  <w:sectPr w:rsidR="00022496" w:rsidRPr="00022496" w:rsidSect="005D60C3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-289"/>
        <w:tblW w:w="13291" w:type="dxa"/>
        <w:tblLook w:val="04A0"/>
      </w:tblPr>
      <w:tblGrid>
        <w:gridCol w:w="983"/>
        <w:gridCol w:w="1393"/>
        <w:gridCol w:w="1843"/>
        <w:gridCol w:w="3119"/>
        <w:gridCol w:w="5953"/>
      </w:tblGrid>
      <w:tr w:rsidR="00022496" w:rsidRPr="00022496" w:rsidTr="00A14A26">
        <w:tc>
          <w:tcPr>
            <w:tcW w:w="13291" w:type="dxa"/>
            <w:gridSpan w:val="5"/>
            <w:tcBorders>
              <w:top w:val="nil"/>
              <w:left w:val="nil"/>
              <w:right w:val="nil"/>
            </w:tcBorders>
          </w:tcPr>
          <w:p w:rsidR="00022496" w:rsidRPr="00022496" w:rsidRDefault="00022496" w:rsidP="00A14A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4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Табела 1</w:t>
            </w:r>
          </w:p>
        </w:tc>
      </w:tr>
      <w:tr w:rsidR="00022496" w:rsidRPr="00022496" w:rsidTr="00F27797">
        <w:tc>
          <w:tcPr>
            <w:tcW w:w="983" w:type="dxa"/>
          </w:tcPr>
          <w:p w:rsidR="00022496" w:rsidRPr="00022496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496">
              <w:rPr>
                <w:rFonts w:ascii="Times New Roman" w:hAnsi="Times New Roman" w:cs="Times New Roman"/>
                <w:b/>
                <w:sz w:val="24"/>
                <w:szCs w:val="24"/>
              </w:rPr>
              <w:t>Датум:</w:t>
            </w:r>
          </w:p>
        </w:tc>
        <w:tc>
          <w:tcPr>
            <w:tcW w:w="1393" w:type="dxa"/>
          </w:tcPr>
          <w:p w:rsidR="00022496" w:rsidRPr="00022496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496">
              <w:rPr>
                <w:rFonts w:ascii="Times New Roman" w:hAnsi="Times New Roman" w:cs="Times New Roman"/>
                <w:b/>
                <w:sz w:val="24"/>
                <w:szCs w:val="24"/>
              </w:rPr>
              <w:t>Вријеме:</w:t>
            </w:r>
          </w:p>
        </w:tc>
        <w:tc>
          <w:tcPr>
            <w:tcW w:w="1843" w:type="dxa"/>
          </w:tcPr>
          <w:p w:rsidR="00022496" w:rsidRPr="00A14A26" w:rsidRDefault="00A14A2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Мјесто</w:t>
            </w:r>
          </w:p>
        </w:tc>
        <w:tc>
          <w:tcPr>
            <w:tcW w:w="3119" w:type="dxa"/>
          </w:tcPr>
          <w:p w:rsidR="00022496" w:rsidRPr="00022496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496">
              <w:rPr>
                <w:rFonts w:ascii="Times New Roman" w:hAnsi="Times New Roman" w:cs="Times New Roman"/>
                <w:b/>
                <w:sz w:val="24"/>
                <w:szCs w:val="24"/>
              </w:rPr>
              <w:t>Школа домаћин</w:t>
            </w:r>
          </w:p>
        </w:tc>
        <w:tc>
          <w:tcPr>
            <w:tcW w:w="5953" w:type="dxa"/>
          </w:tcPr>
          <w:p w:rsidR="00022496" w:rsidRPr="00022496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496">
              <w:rPr>
                <w:rFonts w:ascii="Times New Roman" w:hAnsi="Times New Roman" w:cs="Times New Roman"/>
                <w:b/>
                <w:sz w:val="24"/>
                <w:szCs w:val="24"/>
              </w:rPr>
              <w:t>Учесници</w:t>
            </w:r>
          </w:p>
        </w:tc>
      </w:tr>
      <w:tr w:rsidR="003600E6" w:rsidRPr="00022496" w:rsidTr="003600E6">
        <w:tc>
          <w:tcPr>
            <w:tcW w:w="983" w:type="dxa"/>
            <w:vMerge w:val="restart"/>
            <w:vAlign w:val="center"/>
          </w:tcPr>
          <w:p w:rsidR="003600E6" w:rsidRPr="00022496" w:rsidRDefault="003600E6" w:rsidP="003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496">
              <w:rPr>
                <w:rFonts w:ascii="Times New Roman" w:hAnsi="Times New Roman" w:cs="Times New Roman"/>
                <w:sz w:val="24"/>
                <w:szCs w:val="24"/>
              </w:rPr>
              <w:t>16.08.</w:t>
            </w:r>
          </w:p>
        </w:tc>
        <w:tc>
          <w:tcPr>
            <w:tcW w:w="1393" w:type="dxa"/>
            <w:vAlign w:val="center"/>
          </w:tcPr>
          <w:p w:rsidR="003600E6" w:rsidRPr="0002249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224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2249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22496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02249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Требиње</w:t>
            </w:r>
          </w:p>
        </w:tc>
        <w:tc>
          <w:tcPr>
            <w:tcW w:w="3119" w:type="dxa"/>
            <w:vAlign w:val="center"/>
          </w:tcPr>
          <w:p w:rsidR="003600E6" w:rsidRPr="004033A8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3A8">
              <w:rPr>
                <w:rFonts w:ascii="Times New Roman" w:hAnsi="Times New Roman" w:cs="Times New Roman"/>
                <w:sz w:val="24"/>
                <w:szCs w:val="24"/>
              </w:rPr>
              <w:t>Гимназија „Јован Дучић“</w:t>
            </w:r>
          </w:p>
        </w:tc>
        <w:tc>
          <w:tcPr>
            <w:tcW w:w="5953" w:type="dxa"/>
            <w:vAlign w:val="center"/>
          </w:tcPr>
          <w:p w:rsidR="003600E6" w:rsidRPr="00993F6D" w:rsidRDefault="003600E6" w:rsidP="000B23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F6D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</w:t>
            </w:r>
            <w:r w:rsidR="00DA2F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3F6D">
              <w:rPr>
                <w:rFonts w:ascii="Times New Roman" w:hAnsi="Times New Roman" w:cs="Times New Roman"/>
                <w:sz w:val="24"/>
                <w:szCs w:val="24"/>
              </w:rPr>
              <w:t xml:space="preserve">сновних школа Сарајевско-романијске регије </w:t>
            </w:r>
          </w:p>
        </w:tc>
      </w:tr>
      <w:tr w:rsidR="003600E6" w:rsidRPr="00022496" w:rsidTr="003600E6">
        <w:trPr>
          <w:trHeight w:val="484"/>
        </w:trPr>
        <w:tc>
          <w:tcPr>
            <w:tcW w:w="983" w:type="dxa"/>
            <w:vMerge/>
            <w:vAlign w:val="center"/>
          </w:tcPr>
          <w:p w:rsidR="003600E6" w:rsidRPr="00022496" w:rsidRDefault="003600E6" w:rsidP="003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02249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224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2249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22496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02249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Требиње</w:t>
            </w:r>
          </w:p>
        </w:tc>
        <w:tc>
          <w:tcPr>
            <w:tcW w:w="3119" w:type="dxa"/>
            <w:vAlign w:val="center"/>
          </w:tcPr>
          <w:p w:rsidR="003600E6" w:rsidRPr="004033A8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3A8">
              <w:rPr>
                <w:rFonts w:ascii="Times New Roman" w:hAnsi="Times New Roman" w:cs="Times New Roman"/>
                <w:sz w:val="24"/>
                <w:szCs w:val="24"/>
              </w:rPr>
              <w:t>Гимназија „Јован Дучић“</w:t>
            </w:r>
          </w:p>
        </w:tc>
        <w:tc>
          <w:tcPr>
            <w:tcW w:w="5953" w:type="dxa"/>
            <w:vAlign w:val="center"/>
          </w:tcPr>
          <w:p w:rsidR="003600E6" w:rsidRPr="0002249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F6D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школа регије Херцеговина</w:t>
            </w:r>
          </w:p>
        </w:tc>
      </w:tr>
      <w:tr w:rsidR="003600E6" w:rsidRPr="00022496" w:rsidTr="003600E6">
        <w:tc>
          <w:tcPr>
            <w:tcW w:w="983" w:type="dxa"/>
            <w:vMerge/>
            <w:vAlign w:val="center"/>
          </w:tcPr>
          <w:p w:rsidR="003600E6" w:rsidRPr="00022496" w:rsidRDefault="003600E6" w:rsidP="003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02249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A2D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4A2D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A2DC7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4A2D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Требиње</w:t>
            </w:r>
          </w:p>
        </w:tc>
        <w:tc>
          <w:tcPr>
            <w:tcW w:w="3119" w:type="dxa"/>
            <w:vAlign w:val="center"/>
          </w:tcPr>
          <w:p w:rsidR="003600E6" w:rsidRPr="004033A8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3A8">
              <w:rPr>
                <w:rFonts w:ascii="Times New Roman" w:hAnsi="Times New Roman" w:cs="Times New Roman"/>
                <w:sz w:val="24"/>
                <w:szCs w:val="24"/>
              </w:rPr>
              <w:t>Гимназија „Јован Дучић“</w:t>
            </w:r>
          </w:p>
        </w:tc>
        <w:tc>
          <w:tcPr>
            <w:tcW w:w="5953" w:type="dxa"/>
            <w:vAlign w:val="center"/>
          </w:tcPr>
          <w:p w:rsidR="003600E6" w:rsidRPr="0002249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F6D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Сарајевско-романијске регије и регије Херцеговина</w:t>
            </w:r>
          </w:p>
        </w:tc>
      </w:tr>
      <w:tr w:rsidR="003600E6" w:rsidRPr="003600E6" w:rsidTr="00F27797">
        <w:trPr>
          <w:trHeight w:val="576"/>
        </w:trPr>
        <w:tc>
          <w:tcPr>
            <w:tcW w:w="983" w:type="dxa"/>
            <w:vMerge w:val="restart"/>
            <w:vAlign w:val="center"/>
          </w:tcPr>
          <w:p w:rsidR="003600E6" w:rsidRPr="003600E6" w:rsidRDefault="003600E6" w:rsidP="003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17.08.</w:t>
            </w:r>
          </w:p>
        </w:tc>
        <w:tc>
          <w:tcPr>
            <w:tcW w:w="139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3119" w:type="dxa"/>
            <w:vAlign w:val="center"/>
          </w:tcPr>
          <w:p w:rsidR="003600E6" w:rsidRPr="003600E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5953" w:type="dxa"/>
            <w:vAlign w:val="center"/>
          </w:tcPr>
          <w:p w:rsidR="003600E6" w:rsidRPr="003600E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основних  школа регије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Семберија</w:t>
            </w:r>
          </w:p>
        </w:tc>
      </w:tr>
      <w:tr w:rsidR="003600E6" w:rsidRPr="003600E6" w:rsidTr="00F27797">
        <w:trPr>
          <w:trHeight w:val="510"/>
        </w:trPr>
        <w:tc>
          <w:tcPr>
            <w:tcW w:w="983" w:type="dxa"/>
            <w:vMerge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3119" w:type="dxa"/>
            <w:vAlign w:val="center"/>
          </w:tcPr>
          <w:p w:rsidR="003600E6" w:rsidRPr="003600E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5953" w:type="dxa"/>
            <w:vAlign w:val="center"/>
          </w:tcPr>
          <w:p w:rsidR="003600E6" w:rsidRPr="003600E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 школа регије Бирач</w:t>
            </w:r>
          </w:p>
        </w:tc>
      </w:tr>
      <w:tr w:rsidR="003600E6" w:rsidRPr="003600E6" w:rsidTr="00F27797">
        <w:trPr>
          <w:trHeight w:val="330"/>
        </w:trPr>
        <w:tc>
          <w:tcPr>
            <w:tcW w:w="983" w:type="dxa"/>
            <w:vMerge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3119" w:type="dxa"/>
            <w:vAlign w:val="center"/>
          </w:tcPr>
          <w:p w:rsidR="003600E6" w:rsidRPr="003600E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5953" w:type="dxa"/>
            <w:vAlign w:val="center"/>
          </w:tcPr>
          <w:p w:rsidR="003600E6" w:rsidRPr="003600E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регија Семберија и Бирач</w:t>
            </w:r>
          </w:p>
        </w:tc>
      </w:tr>
      <w:tr w:rsidR="003600E6" w:rsidRPr="003600E6" w:rsidTr="00F27797">
        <w:tc>
          <w:tcPr>
            <w:tcW w:w="983" w:type="dxa"/>
            <w:vMerge w:val="restart"/>
            <w:vAlign w:val="center"/>
          </w:tcPr>
          <w:p w:rsidR="003600E6" w:rsidRPr="003600E6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</w:p>
        </w:tc>
        <w:tc>
          <w:tcPr>
            <w:tcW w:w="1393" w:type="dxa"/>
            <w:vAlign w:val="center"/>
          </w:tcPr>
          <w:p w:rsidR="003600E6" w:rsidRPr="003600E6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  <w:vAlign w:val="center"/>
          </w:tcPr>
          <w:p w:rsidR="003600E6" w:rsidRPr="00DA2F93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</w:tc>
        <w:tc>
          <w:tcPr>
            <w:tcW w:w="5953" w:type="dxa"/>
          </w:tcPr>
          <w:p w:rsidR="003600E6" w:rsidRPr="003600E6" w:rsidRDefault="003600E6" w:rsidP="00286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основних школа града Добоја, те општина </w:t>
            </w:r>
          </w:p>
          <w:p w:rsidR="003600E6" w:rsidRPr="003600E6" w:rsidRDefault="003600E6" w:rsidP="00286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Станари, Брод, Вукосавље, Доњи Жабар, Дервента</w:t>
            </w:r>
          </w:p>
        </w:tc>
      </w:tr>
      <w:tr w:rsidR="003600E6" w:rsidRPr="003600E6" w:rsidTr="00F77C37">
        <w:trPr>
          <w:trHeight w:val="300"/>
        </w:trPr>
        <w:tc>
          <w:tcPr>
            <w:tcW w:w="983" w:type="dxa"/>
            <w:vMerge/>
          </w:tcPr>
          <w:p w:rsidR="003600E6" w:rsidRPr="003600E6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3600E6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</w:tcPr>
          <w:p w:rsidR="003600E6" w:rsidRPr="00DA2F93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</w:tc>
        <w:tc>
          <w:tcPr>
            <w:tcW w:w="5953" w:type="dxa"/>
          </w:tcPr>
          <w:p w:rsidR="003600E6" w:rsidRPr="003600E6" w:rsidRDefault="003600E6" w:rsidP="00286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Наставници  основних школа општина  Петрово, Теслић, Модрича, Шамац</w:t>
            </w:r>
          </w:p>
        </w:tc>
      </w:tr>
      <w:tr w:rsidR="003600E6" w:rsidRPr="003600E6" w:rsidTr="003600E6">
        <w:trPr>
          <w:trHeight w:val="210"/>
        </w:trPr>
        <w:tc>
          <w:tcPr>
            <w:tcW w:w="983" w:type="dxa"/>
            <w:vMerge/>
          </w:tcPr>
          <w:p w:rsidR="003600E6" w:rsidRPr="003600E6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3600E6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3600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3600E6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</w:tcPr>
          <w:p w:rsidR="003600E6" w:rsidRPr="00DA2F93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</w:tc>
        <w:tc>
          <w:tcPr>
            <w:tcW w:w="5953" w:type="dxa"/>
            <w:vAlign w:val="center"/>
          </w:tcPr>
          <w:p w:rsidR="003600E6" w:rsidRPr="003600E6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0E6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регије Добој</w:t>
            </w:r>
          </w:p>
        </w:tc>
      </w:tr>
      <w:tr w:rsidR="003600E6" w:rsidRPr="003600E6" w:rsidTr="00F27797">
        <w:tc>
          <w:tcPr>
            <w:tcW w:w="983" w:type="dxa"/>
            <w:vMerge w:val="restart"/>
            <w:vAlign w:val="center"/>
          </w:tcPr>
          <w:p w:rsidR="003600E6" w:rsidRPr="00286347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23.08.</w:t>
            </w:r>
          </w:p>
        </w:tc>
        <w:tc>
          <w:tcPr>
            <w:tcW w:w="1393" w:type="dxa"/>
            <w:vAlign w:val="center"/>
          </w:tcPr>
          <w:p w:rsidR="003600E6" w:rsidRPr="00286347" w:rsidRDefault="00A660C7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3600E6" w:rsidRPr="002863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="003600E6" w:rsidRPr="00286347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600E6" w:rsidRPr="002863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286347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:rsidR="003600E6" w:rsidRPr="00286347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ОШ „Иво Андрић“</w:t>
            </w:r>
          </w:p>
        </w:tc>
        <w:tc>
          <w:tcPr>
            <w:tcW w:w="5953" w:type="dxa"/>
          </w:tcPr>
          <w:p w:rsidR="003600E6" w:rsidRPr="00286347" w:rsidRDefault="003600E6" w:rsidP="00286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Наставници основих школа</w:t>
            </w:r>
            <w:r w:rsidR="00286347" w:rsidRPr="00286347">
              <w:rPr>
                <w:rFonts w:ascii="Times New Roman" w:hAnsi="Times New Roman" w:cs="Times New Roman"/>
                <w:sz w:val="24"/>
                <w:szCs w:val="24"/>
              </w:rPr>
              <w:t xml:space="preserve"> града Бањалука</w:t>
            </w:r>
          </w:p>
        </w:tc>
      </w:tr>
      <w:tr w:rsidR="003600E6" w:rsidRPr="003600E6" w:rsidTr="00F27797">
        <w:trPr>
          <w:trHeight w:val="612"/>
        </w:trPr>
        <w:tc>
          <w:tcPr>
            <w:tcW w:w="983" w:type="dxa"/>
            <w:vMerge/>
          </w:tcPr>
          <w:p w:rsidR="003600E6" w:rsidRPr="00286347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286347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60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863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A660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863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286347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:rsidR="003600E6" w:rsidRPr="00286347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ОШ „Иво Андрић“</w:t>
            </w:r>
          </w:p>
        </w:tc>
        <w:tc>
          <w:tcPr>
            <w:tcW w:w="5953" w:type="dxa"/>
          </w:tcPr>
          <w:p w:rsidR="003600E6" w:rsidRPr="007D4F69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F93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 школа</w:t>
            </w:r>
            <w:r w:rsidR="00286347" w:rsidRPr="00DA2F93">
              <w:rPr>
                <w:rFonts w:ascii="Times New Roman" w:hAnsi="Times New Roman" w:cs="Times New Roman"/>
                <w:sz w:val="24"/>
                <w:szCs w:val="24"/>
              </w:rPr>
              <w:t xml:space="preserve"> општина  Лакташи , Градишка , Србац , Прањавор, К.Варош , Кнежево, М.Град, Шипово, Рибник, Дринић, Језеро, Челинац</w:t>
            </w:r>
          </w:p>
        </w:tc>
      </w:tr>
      <w:tr w:rsidR="003600E6" w:rsidRPr="003600E6" w:rsidTr="00F27797">
        <w:trPr>
          <w:trHeight w:val="255"/>
        </w:trPr>
        <w:tc>
          <w:tcPr>
            <w:tcW w:w="983" w:type="dxa"/>
            <w:vMerge/>
          </w:tcPr>
          <w:p w:rsidR="003600E6" w:rsidRPr="00286347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286347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60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863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A660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863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286347" w:rsidRDefault="003600E6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:rsidR="003600E6" w:rsidRPr="00286347" w:rsidRDefault="003600E6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>ОШ „Иво Андрић“</w:t>
            </w:r>
          </w:p>
        </w:tc>
        <w:tc>
          <w:tcPr>
            <w:tcW w:w="5953" w:type="dxa"/>
          </w:tcPr>
          <w:p w:rsidR="003600E6" w:rsidRPr="00286347" w:rsidRDefault="003600E6" w:rsidP="00286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347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средњих школа регија Бијељина и </w:t>
            </w:r>
            <w:r w:rsidR="00286347" w:rsidRPr="00286347">
              <w:rPr>
                <w:rFonts w:ascii="Times New Roman" w:hAnsi="Times New Roman" w:cs="Times New Roman"/>
                <w:sz w:val="24"/>
                <w:szCs w:val="24"/>
              </w:rPr>
              <w:t>општина Градишка, Србац и Прњавор</w:t>
            </w:r>
          </w:p>
        </w:tc>
      </w:tr>
      <w:tr w:rsidR="003600E6" w:rsidRPr="003600E6" w:rsidTr="00F27797">
        <w:tc>
          <w:tcPr>
            <w:tcW w:w="983" w:type="dxa"/>
            <w:vMerge w:val="restart"/>
            <w:vAlign w:val="center"/>
          </w:tcPr>
          <w:p w:rsidR="003600E6" w:rsidRPr="000B2345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24.08.</w:t>
            </w:r>
          </w:p>
        </w:tc>
        <w:tc>
          <w:tcPr>
            <w:tcW w:w="1393" w:type="dxa"/>
            <w:vAlign w:val="center"/>
          </w:tcPr>
          <w:p w:rsidR="003600E6" w:rsidRPr="000B2345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B2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0B2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0B2345" w:rsidRDefault="00286347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:rsidR="003600E6" w:rsidRPr="005572A9" w:rsidRDefault="00286347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</w:t>
            </w:r>
          </w:p>
        </w:tc>
        <w:tc>
          <w:tcPr>
            <w:tcW w:w="5953" w:type="dxa"/>
            <w:vAlign w:val="center"/>
          </w:tcPr>
          <w:p w:rsidR="003600E6" w:rsidRPr="000B2345" w:rsidRDefault="00286347" w:rsidP="00286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Наставници основих школа града Приједора</w:t>
            </w:r>
          </w:p>
        </w:tc>
      </w:tr>
      <w:tr w:rsidR="003600E6" w:rsidRPr="003600E6" w:rsidTr="00F27797">
        <w:trPr>
          <w:trHeight w:val="368"/>
        </w:trPr>
        <w:tc>
          <w:tcPr>
            <w:tcW w:w="983" w:type="dxa"/>
            <w:vMerge/>
            <w:vAlign w:val="center"/>
          </w:tcPr>
          <w:p w:rsidR="003600E6" w:rsidRPr="000B2345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0B2345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B2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0B2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0B2345" w:rsidRDefault="00286347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:rsidR="003600E6" w:rsidRPr="005572A9" w:rsidRDefault="00286347" w:rsidP="00286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</w:t>
            </w:r>
          </w:p>
        </w:tc>
        <w:tc>
          <w:tcPr>
            <w:tcW w:w="5953" w:type="dxa"/>
            <w:vAlign w:val="center"/>
          </w:tcPr>
          <w:p w:rsidR="003600E6" w:rsidRPr="000B2345" w:rsidRDefault="000B2345" w:rsidP="000B23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основних школа </w:t>
            </w:r>
            <w:r w:rsidR="00F221F9" w:rsidRPr="000B2345">
              <w:rPr>
                <w:rFonts w:ascii="Times New Roman" w:hAnsi="Times New Roman" w:cs="Times New Roman"/>
                <w:sz w:val="24"/>
                <w:szCs w:val="24"/>
              </w:rPr>
              <w:t>Н.Град, К.Дубица, Костајница</w:t>
            </w: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, Крупа на Уни, Оштра Лука и</w:t>
            </w:r>
            <w:r w:rsidR="00F221F9" w:rsidRPr="000B2345">
              <w:rPr>
                <w:rFonts w:ascii="Times New Roman" w:hAnsi="Times New Roman" w:cs="Times New Roman"/>
                <w:sz w:val="24"/>
                <w:szCs w:val="24"/>
              </w:rPr>
              <w:t xml:space="preserve"> СШ „Ђорђе Натошевић“</w:t>
            </w:r>
          </w:p>
        </w:tc>
      </w:tr>
      <w:tr w:rsidR="003600E6" w:rsidRPr="003600E6" w:rsidTr="00F27797">
        <w:trPr>
          <w:trHeight w:val="135"/>
        </w:trPr>
        <w:tc>
          <w:tcPr>
            <w:tcW w:w="983" w:type="dxa"/>
            <w:vMerge/>
            <w:vAlign w:val="center"/>
          </w:tcPr>
          <w:p w:rsidR="003600E6" w:rsidRPr="000B2345" w:rsidRDefault="003600E6" w:rsidP="003600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3600E6" w:rsidRPr="000B2345" w:rsidRDefault="003600E6" w:rsidP="003600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B2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0B2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3600E6" w:rsidRPr="000B2345" w:rsidRDefault="00286347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:rsidR="003600E6" w:rsidRPr="000B2345" w:rsidRDefault="00286347" w:rsidP="000B23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</w:t>
            </w:r>
          </w:p>
        </w:tc>
        <w:tc>
          <w:tcPr>
            <w:tcW w:w="5953" w:type="dxa"/>
            <w:vAlign w:val="center"/>
          </w:tcPr>
          <w:p w:rsidR="003600E6" w:rsidRPr="000B2345" w:rsidRDefault="000B2345" w:rsidP="0036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345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регије Приједор</w:t>
            </w:r>
          </w:p>
        </w:tc>
      </w:tr>
    </w:tbl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022496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022496" w:rsidRPr="00022496" w:rsidSect="005D60C3">
          <w:pgSz w:w="16840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022496" w:rsidRPr="00EC27B3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EC27B3">
        <w:rPr>
          <w:rFonts w:ascii="Times New Roman" w:hAnsi="Times New Roman" w:cs="Times New Roman"/>
          <w:sz w:val="24"/>
          <w:szCs w:val="24"/>
        </w:rPr>
        <w:lastRenderedPageBreak/>
        <w:t>Анализа присуства наставника на савјетовању дата је у Табели 2.</w:t>
      </w:r>
    </w:p>
    <w:p w:rsidR="00022496" w:rsidRPr="008B25A4" w:rsidRDefault="00022496" w:rsidP="000224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A4">
        <w:rPr>
          <w:rFonts w:ascii="Times New Roman" w:hAnsi="Times New Roman" w:cs="Times New Roman"/>
          <w:b/>
          <w:sz w:val="24"/>
          <w:szCs w:val="24"/>
        </w:rPr>
        <w:t>Табела 2</w:t>
      </w:r>
    </w:p>
    <w:tbl>
      <w:tblPr>
        <w:tblStyle w:val="TableGrid"/>
        <w:tblW w:w="0" w:type="auto"/>
        <w:tblLayout w:type="fixed"/>
        <w:tblLook w:val="04A0"/>
      </w:tblPr>
      <w:tblGrid>
        <w:gridCol w:w="2229"/>
        <w:gridCol w:w="1268"/>
        <w:gridCol w:w="1547"/>
        <w:gridCol w:w="3428"/>
        <w:gridCol w:w="1417"/>
        <w:gridCol w:w="1276"/>
        <w:gridCol w:w="1276"/>
        <w:gridCol w:w="1735"/>
      </w:tblGrid>
      <w:tr w:rsidR="003600E6" w:rsidRPr="00022496" w:rsidTr="009317BA">
        <w:trPr>
          <w:trHeight w:val="330"/>
        </w:trPr>
        <w:tc>
          <w:tcPr>
            <w:tcW w:w="2229" w:type="dxa"/>
            <w:vMerge w:val="restart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Вријеме и мјесто одржавања</w:t>
            </w:r>
          </w:p>
        </w:tc>
        <w:tc>
          <w:tcPr>
            <w:tcW w:w="1268" w:type="dxa"/>
            <w:vMerge w:val="restart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Р.бр. групе</w:t>
            </w:r>
          </w:p>
        </w:tc>
        <w:tc>
          <w:tcPr>
            <w:tcW w:w="1547" w:type="dxa"/>
            <w:vMerge w:val="restart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Број школа</w:t>
            </w:r>
          </w:p>
        </w:tc>
        <w:tc>
          <w:tcPr>
            <w:tcW w:w="3428" w:type="dxa"/>
            <w:vMerge w:val="restart"/>
            <w:vAlign w:val="center"/>
          </w:tcPr>
          <w:p w:rsidR="003600E6" w:rsidRPr="005572A9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Општине</w:t>
            </w:r>
            <w:r w:rsidR="005572A9">
              <w:rPr>
                <w:rFonts w:ascii="Times New Roman" w:hAnsi="Times New Roman" w:cs="Times New Roman"/>
                <w:sz w:val="24"/>
                <w:szCs w:val="24"/>
              </w:rPr>
              <w:t xml:space="preserve"> (број школа)</w:t>
            </w:r>
          </w:p>
        </w:tc>
        <w:tc>
          <w:tcPr>
            <w:tcW w:w="5704" w:type="dxa"/>
            <w:gridSpan w:val="4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Број наставника</w:t>
            </w:r>
          </w:p>
        </w:tc>
      </w:tr>
      <w:tr w:rsidR="003600E6" w:rsidRPr="00022496" w:rsidTr="009317BA">
        <w:trPr>
          <w:trHeight w:val="566"/>
        </w:trPr>
        <w:tc>
          <w:tcPr>
            <w:tcW w:w="2229" w:type="dxa"/>
            <w:vMerge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Merge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8" w:type="dxa"/>
            <w:vMerge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Планирано</w:t>
            </w:r>
          </w:p>
        </w:tc>
        <w:tc>
          <w:tcPr>
            <w:tcW w:w="1276" w:type="dxa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Присутно</w:t>
            </w:r>
          </w:p>
        </w:tc>
        <w:tc>
          <w:tcPr>
            <w:tcW w:w="1276" w:type="dxa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Проценат</w:t>
            </w:r>
          </w:p>
        </w:tc>
        <w:tc>
          <w:tcPr>
            <w:tcW w:w="1735" w:type="dxa"/>
            <w:vAlign w:val="center"/>
          </w:tcPr>
          <w:p w:rsidR="003600E6" w:rsidRPr="00EC27B3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27B3">
              <w:rPr>
                <w:rFonts w:ascii="Times New Roman" w:hAnsi="Times New Roman" w:cs="Times New Roman"/>
                <w:sz w:val="20"/>
                <w:szCs w:val="20"/>
              </w:rPr>
              <w:t>Укупни проценат по регији</w:t>
            </w:r>
          </w:p>
        </w:tc>
      </w:tr>
      <w:tr w:rsidR="003E6C0A" w:rsidRPr="004827E9" w:rsidTr="009317BA">
        <w:trPr>
          <w:trHeight w:val="1308"/>
        </w:trPr>
        <w:tc>
          <w:tcPr>
            <w:tcW w:w="2229" w:type="dxa"/>
            <w:vMerge w:val="restart"/>
            <w:vAlign w:val="center"/>
          </w:tcPr>
          <w:p w:rsidR="003E6C0A" w:rsidRPr="00EC27B3" w:rsidRDefault="003E6C0A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16.08.2017</w:t>
            </w:r>
            <w:r w:rsidRPr="00EC27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6C0A" w:rsidRPr="00022496" w:rsidRDefault="003E6C0A" w:rsidP="009317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E6C0A" w:rsidRPr="00EC27B3" w:rsidRDefault="005572A9" w:rsidP="0093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Гимназија „Јован Дучић“</w:t>
            </w:r>
            <w:r w:rsidR="003E6C0A">
              <w:rPr>
                <w:rFonts w:ascii="Times New Roman" w:hAnsi="Times New Roman" w:cs="Times New Roman"/>
                <w:sz w:val="24"/>
                <w:szCs w:val="24"/>
              </w:rPr>
              <w:t xml:space="preserve"> Требиње</w:t>
            </w:r>
          </w:p>
        </w:tc>
        <w:tc>
          <w:tcPr>
            <w:tcW w:w="1268" w:type="dxa"/>
            <w:vAlign w:val="center"/>
          </w:tcPr>
          <w:p w:rsidR="003E6C0A" w:rsidRPr="0044251E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E6C0A" w:rsidRPr="0044251E" w:rsidRDefault="003E6C0A" w:rsidP="0093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4425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4425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E6C0A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E6C0A" w:rsidRPr="0029163D" w:rsidRDefault="003E6C0A" w:rsidP="009317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163D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</w:tcPr>
          <w:p w:rsidR="003E6C0A" w:rsidRPr="0044251E" w:rsidRDefault="005572A9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Вишеград(1), И.Н.Сарајево(4), Калиновик(1), Пале(3), Рогатица(1), Рудо(2), Соколац(1), Трново(1), Фоча(2), Хан Пијесак(1), Чајниче</w:t>
            </w:r>
            <w:r w:rsidR="003E6C0A" w:rsidRPr="0044251E">
              <w:rPr>
                <w:rFonts w:ascii="Times New Roman" w:hAnsi="Times New Roman" w:cs="Times New Roman"/>
                <w:szCs w:val="24"/>
              </w:rPr>
              <w:t xml:space="preserve">(1) </w:t>
            </w:r>
          </w:p>
        </w:tc>
        <w:tc>
          <w:tcPr>
            <w:tcW w:w="1417" w:type="dxa"/>
            <w:vAlign w:val="center"/>
          </w:tcPr>
          <w:p w:rsidR="003E6C0A" w:rsidRPr="007944A4" w:rsidRDefault="003E6C0A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E6C0A" w:rsidRPr="0044251E" w:rsidRDefault="003E6C0A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3E6C0A" w:rsidRPr="0044251E" w:rsidRDefault="003E6C0A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75.00%</w:t>
            </w:r>
          </w:p>
        </w:tc>
        <w:tc>
          <w:tcPr>
            <w:tcW w:w="1735" w:type="dxa"/>
            <w:vMerge w:val="restart"/>
            <w:vAlign w:val="center"/>
          </w:tcPr>
          <w:p w:rsidR="003E6C0A" w:rsidRPr="00AA2A48" w:rsidRDefault="003E6C0A" w:rsidP="0054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81.33%</w:t>
            </w:r>
          </w:p>
        </w:tc>
      </w:tr>
      <w:tr w:rsidR="003E6C0A" w:rsidRPr="004827E9" w:rsidTr="009317BA">
        <w:trPr>
          <w:trHeight w:val="924"/>
        </w:trPr>
        <w:tc>
          <w:tcPr>
            <w:tcW w:w="2229" w:type="dxa"/>
            <w:vMerge/>
            <w:vAlign w:val="center"/>
          </w:tcPr>
          <w:p w:rsidR="003E6C0A" w:rsidRPr="007944A4" w:rsidRDefault="003E6C0A" w:rsidP="009317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E6C0A" w:rsidRPr="0044251E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E6C0A" w:rsidRPr="0044251E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4425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4425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E6C0A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E6C0A" w:rsidRPr="0029163D" w:rsidRDefault="003E6C0A" w:rsidP="009317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163D">
              <w:rPr>
                <w:rFonts w:ascii="Times New Roman" w:hAnsi="Times New Roman" w:cs="Times New Roman"/>
                <w:b/>
                <w:sz w:val="16"/>
                <w:szCs w:val="16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3E6C0A" w:rsidRPr="0044251E" w:rsidRDefault="003E6C0A" w:rsidP="00931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Cs w:val="24"/>
              </w:rPr>
              <w:t>Требиње(3), Билећа(2), Гацко(1), Берковићи(1), Љубиње(1), Невесиње(1)</w:t>
            </w:r>
          </w:p>
        </w:tc>
        <w:tc>
          <w:tcPr>
            <w:tcW w:w="1417" w:type="dxa"/>
            <w:vAlign w:val="center"/>
          </w:tcPr>
          <w:p w:rsidR="003E6C0A" w:rsidRPr="0044251E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51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3E6C0A" w:rsidRPr="0044251E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3E6C0A" w:rsidRPr="0044251E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69.56%</w:t>
            </w:r>
          </w:p>
        </w:tc>
        <w:tc>
          <w:tcPr>
            <w:tcW w:w="1735" w:type="dxa"/>
            <w:vMerge/>
            <w:vAlign w:val="center"/>
          </w:tcPr>
          <w:p w:rsidR="003E6C0A" w:rsidRPr="004827E9" w:rsidRDefault="003E6C0A" w:rsidP="009317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6C0A" w:rsidRPr="00022496" w:rsidTr="00281B2C">
        <w:trPr>
          <w:trHeight w:val="1563"/>
        </w:trPr>
        <w:tc>
          <w:tcPr>
            <w:tcW w:w="2229" w:type="dxa"/>
            <w:vMerge/>
          </w:tcPr>
          <w:p w:rsidR="003E6C0A" w:rsidRPr="00022496" w:rsidRDefault="003E6C0A" w:rsidP="009317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E6C0A" w:rsidRPr="004C6399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3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E6C0A" w:rsidRPr="004C6399" w:rsidRDefault="003E6C0A" w:rsidP="009317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C6399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4C63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C639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4C63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C63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E6C0A" w:rsidRDefault="003E6C0A" w:rsidP="005572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3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3E6C0A" w:rsidRPr="0029163D" w:rsidRDefault="003E6C0A" w:rsidP="009317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</w:t>
            </w:r>
            <w:r w:rsidRPr="004827E9">
              <w:rPr>
                <w:rFonts w:ascii="Times New Roman" w:hAnsi="Times New Roman" w:cs="Times New Roman"/>
                <w:b/>
                <w:sz w:val="18"/>
                <w:szCs w:val="24"/>
              </w:rPr>
              <w:t>СРЕДЊЕ Ш.</w:t>
            </w: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)</w:t>
            </w:r>
          </w:p>
        </w:tc>
        <w:tc>
          <w:tcPr>
            <w:tcW w:w="3428" w:type="dxa"/>
            <w:vAlign w:val="center"/>
          </w:tcPr>
          <w:p w:rsidR="003E6C0A" w:rsidRPr="007944A4" w:rsidRDefault="003E6C0A" w:rsidP="009317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C6399">
              <w:rPr>
                <w:rFonts w:ascii="Times New Roman" w:hAnsi="Times New Roman" w:cs="Times New Roman"/>
              </w:rPr>
              <w:t>Вишеград(1), И.Н.Сарајево(2), Калиновик(1), Пале(1), Рогатица(1), Рудо(1), Соколац(1), Фоча(1), Чајниче(1) Требиње(3), Билећа(1), Гацко(1), Љубиње(1), Невесиње(1)</w:t>
            </w:r>
          </w:p>
        </w:tc>
        <w:tc>
          <w:tcPr>
            <w:tcW w:w="1417" w:type="dxa"/>
            <w:vAlign w:val="center"/>
          </w:tcPr>
          <w:p w:rsidR="003E6C0A" w:rsidRPr="007944A4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3E6C0A" w:rsidRPr="0044251E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E6C0A" w:rsidRPr="0044251E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93.75%</w:t>
            </w:r>
          </w:p>
        </w:tc>
        <w:tc>
          <w:tcPr>
            <w:tcW w:w="1735" w:type="dxa"/>
            <w:vMerge/>
            <w:vAlign w:val="center"/>
          </w:tcPr>
          <w:p w:rsidR="003E6C0A" w:rsidRPr="00F73B85" w:rsidRDefault="003E6C0A" w:rsidP="00931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C0A" w:rsidRPr="007944A4" w:rsidTr="009317BA">
        <w:tc>
          <w:tcPr>
            <w:tcW w:w="2229" w:type="dxa"/>
            <w:vMerge w:val="restart"/>
            <w:vAlign w:val="center"/>
          </w:tcPr>
          <w:p w:rsidR="003E6C0A" w:rsidRPr="0029163D" w:rsidRDefault="003E6C0A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17.08.2017.</w:t>
            </w:r>
          </w:p>
          <w:p w:rsidR="003E6C0A" w:rsidRPr="0029163D" w:rsidRDefault="003E6C0A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C0A" w:rsidRPr="0029163D" w:rsidRDefault="003E6C0A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1268" w:type="dxa"/>
            <w:vAlign w:val="center"/>
          </w:tcPr>
          <w:p w:rsidR="003E6C0A" w:rsidRPr="0029163D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E6C0A" w:rsidRPr="0029163D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291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291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E6C0A" w:rsidRPr="0029163D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E6C0A" w:rsidRPr="0029163D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3E6C0A" w:rsidRPr="0029163D" w:rsidRDefault="003E6C0A" w:rsidP="00931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Бијељина (12), Угљевик (3),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br/>
              <w:t>Лопаре (3)</w:t>
            </w:r>
          </w:p>
        </w:tc>
        <w:tc>
          <w:tcPr>
            <w:tcW w:w="1417" w:type="dxa"/>
            <w:vAlign w:val="center"/>
          </w:tcPr>
          <w:p w:rsidR="003E6C0A" w:rsidRPr="0029163D" w:rsidRDefault="003E6C0A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E6C0A" w:rsidRPr="00541E34" w:rsidRDefault="003E6C0A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E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E6C0A" w:rsidRPr="00541E34" w:rsidRDefault="003E6C0A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83.33</w:t>
            </w:r>
            <w:r w:rsidRPr="00541E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 w:val="restart"/>
            <w:vAlign w:val="center"/>
          </w:tcPr>
          <w:p w:rsidR="003E6C0A" w:rsidRPr="00F10EF7" w:rsidRDefault="0047656E" w:rsidP="00540D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79.22</w:t>
            </w:r>
            <w:r w:rsidRPr="00F10EF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E6C0A" w:rsidRPr="007944A4" w:rsidTr="009317BA">
        <w:tc>
          <w:tcPr>
            <w:tcW w:w="2229" w:type="dxa"/>
            <w:vMerge/>
          </w:tcPr>
          <w:p w:rsidR="003E6C0A" w:rsidRPr="0029163D" w:rsidRDefault="003E6C0A" w:rsidP="009317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E6C0A" w:rsidRPr="0029163D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E6C0A" w:rsidRPr="0029163D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291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291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E6C0A" w:rsidRPr="0029163D" w:rsidRDefault="003E6C0A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E6C0A" w:rsidRPr="0029163D" w:rsidRDefault="003E6C0A" w:rsidP="0093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</w:tcPr>
          <w:p w:rsidR="003E6C0A" w:rsidRPr="0029163D" w:rsidRDefault="003E6C0A" w:rsidP="00931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Зворник (6), Братунац (3), Сребреница (2), Шековићи (1),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br/>
              <w:t>Осмаци (1), Власеница  (1) и Милићи (1)</w:t>
            </w:r>
          </w:p>
        </w:tc>
        <w:tc>
          <w:tcPr>
            <w:tcW w:w="1417" w:type="dxa"/>
            <w:vAlign w:val="center"/>
          </w:tcPr>
          <w:p w:rsidR="003E6C0A" w:rsidRPr="0029163D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E6C0A" w:rsidRPr="00541E34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E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E6C0A" w:rsidRPr="00541E34" w:rsidRDefault="003E6C0A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64.70%</w:t>
            </w:r>
          </w:p>
        </w:tc>
        <w:tc>
          <w:tcPr>
            <w:tcW w:w="1735" w:type="dxa"/>
            <w:vMerge/>
          </w:tcPr>
          <w:p w:rsidR="003E6C0A" w:rsidRPr="007944A4" w:rsidRDefault="003E6C0A" w:rsidP="009317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7656E" w:rsidRPr="007944A4" w:rsidTr="009317BA">
        <w:tc>
          <w:tcPr>
            <w:tcW w:w="2229" w:type="dxa"/>
            <w:vMerge/>
          </w:tcPr>
          <w:p w:rsidR="0047656E" w:rsidRPr="0029163D" w:rsidRDefault="0047656E" w:rsidP="00931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47656E" w:rsidRPr="0029163D" w:rsidRDefault="0047656E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7656E" w:rsidRPr="0029163D" w:rsidRDefault="0047656E" w:rsidP="0093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291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291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47656E" w:rsidRPr="0029163D" w:rsidRDefault="0047656E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47656E" w:rsidRPr="0029163D" w:rsidRDefault="0047656E" w:rsidP="009317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b/>
                <w:sz w:val="18"/>
                <w:szCs w:val="24"/>
              </w:rPr>
              <w:t>(СРЕДЊЕ Ш.)</w:t>
            </w:r>
          </w:p>
        </w:tc>
        <w:tc>
          <w:tcPr>
            <w:tcW w:w="3428" w:type="dxa"/>
          </w:tcPr>
          <w:p w:rsidR="0047656E" w:rsidRPr="0029163D" w:rsidRDefault="0047656E" w:rsidP="00931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Cs w:val="24"/>
              </w:rPr>
              <w:t>Бијељина(5), Угљевик(1), Лопаре(1)</w:t>
            </w:r>
            <w:r w:rsidR="005572A9">
              <w:rPr>
                <w:rFonts w:ascii="Times New Roman" w:hAnsi="Times New Roman" w:cs="Times New Roman"/>
                <w:szCs w:val="24"/>
              </w:rPr>
              <w:t>,</w:t>
            </w:r>
            <w:r w:rsidRPr="0029163D">
              <w:rPr>
                <w:rFonts w:ascii="Times New Roman" w:hAnsi="Times New Roman" w:cs="Times New Roman"/>
                <w:szCs w:val="24"/>
              </w:rPr>
              <w:t xml:space="preserve"> Звор</w:t>
            </w:r>
            <w:r w:rsidR="005572A9">
              <w:rPr>
                <w:rFonts w:ascii="Times New Roman" w:hAnsi="Times New Roman" w:cs="Times New Roman"/>
                <w:szCs w:val="24"/>
              </w:rPr>
              <w:t>ник(2), Братунац(1), Сребреница</w:t>
            </w:r>
            <w:r w:rsidRPr="0029163D">
              <w:rPr>
                <w:rFonts w:ascii="Times New Roman" w:hAnsi="Times New Roman" w:cs="Times New Roman"/>
                <w:szCs w:val="24"/>
              </w:rPr>
              <w:t>(1), Шек</w:t>
            </w:r>
            <w:r w:rsidR="005572A9">
              <w:rPr>
                <w:rFonts w:ascii="Times New Roman" w:hAnsi="Times New Roman" w:cs="Times New Roman"/>
                <w:szCs w:val="24"/>
              </w:rPr>
              <w:t>овићи(1),</w:t>
            </w:r>
            <w:r w:rsidR="005572A9">
              <w:rPr>
                <w:rFonts w:ascii="Times New Roman" w:hAnsi="Times New Roman" w:cs="Times New Roman"/>
                <w:szCs w:val="24"/>
              </w:rPr>
              <w:br/>
              <w:t>Власеница(1), Милићи</w:t>
            </w:r>
            <w:r w:rsidRPr="0029163D">
              <w:rPr>
                <w:rFonts w:ascii="Times New Roman" w:hAnsi="Times New Roman" w:cs="Times New Roman"/>
                <w:szCs w:val="24"/>
              </w:rPr>
              <w:t>(1)</w:t>
            </w:r>
          </w:p>
        </w:tc>
        <w:tc>
          <w:tcPr>
            <w:tcW w:w="1417" w:type="dxa"/>
            <w:vAlign w:val="center"/>
          </w:tcPr>
          <w:p w:rsidR="0047656E" w:rsidRPr="0029163D" w:rsidRDefault="0047656E" w:rsidP="00AA59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6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47656E" w:rsidRPr="00541E34" w:rsidRDefault="0047656E" w:rsidP="00AA59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E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47656E" w:rsidRPr="00541E34" w:rsidRDefault="0047656E" w:rsidP="00AA59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83.33%</w:t>
            </w:r>
          </w:p>
        </w:tc>
        <w:tc>
          <w:tcPr>
            <w:tcW w:w="1735" w:type="dxa"/>
            <w:vMerge/>
          </w:tcPr>
          <w:p w:rsidR="0047656E" w:rsidRPr="007944A4" w:rsidRDefault="0047656E" w:rsidP="009317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600E6" w:rsidRDefault="003600E6" w:rsidP="003600E6">
      <w:r>
        <w:br w:type="page"/>
      </w:r>
    </w:p>
    <w:tbl>
      <w:tblPr>
        <w:tblStyle w:val="TableGrid"/>
        <w:tblW w:w="0" w:type="auto"/>
        <w:tblLayout w:type="fixed"/>
        <w:tblLook w:val="04A0"/>
      </w:tblPr>
      <w:tblGrid>
        <w:gridCol w:w="2229"/>
        <w:gridCol w:w="1268"/>
        <w:gridCol w:w="1431"/>
        <w:gridCol w:w="3544"/>
        <w:gridCol w:w="1417"/>
        <w:gridCol w:w="1276"/>
        <w:gridCol w:w="1276"/>
        <w:gridCol w:w="1735"/>
      </w:tblGrid>
      <w:tr w:rsidR="003600E6" w:rsidRPr="001802B1" w:rsidTr="009317BA">
        <w:tc>
          <w:tcPr>
            <w:tcW w:w="2229" w:type="dxa"/>
            <w:vMerge w:val="restart"/>
            <w:vAlign w:val="center"/>
          </w:tcPr>
          <w:p w:rsidR="003600E6" w:rsidRPr="001802B1" w:rsidRDefault="003600E6" w:rsidP="003A5F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22.08.2017</w:t>
            </w: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00E6" w:rsidRPr="00165605" w:rsidRDefault="00165605" w:rsidP="003A5F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  <w:p w:rsidR="003600E6" w:rsidRPr="001802B1" w:rsidRDefault="003600E6" w:rsidP="003A5F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1268" w:type="dxa"/>
            <w:vAlign w:val="center"/>
          </w:tcPr>
          <w:p w:rsidR="003600E6" w:rsidRPr="001802B1" w:rsidRDefault="003600E6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600E6" w:rsidRPr="001802B1" w:rsidRDefault="003600E6" w:rsidP="003A5F8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802B1">
              <w:rPr>
                <w:rFonts w:ascii="Times New Roman" w:hAnsi="Times New Roman" w:cs="Times New Roman"/>
                <w:szCs w:val="24"/>
              </w:rPr>
              <w:t>(9</w:t>
            </w:r>
            <w:r w:rsidRPr="001802B1">
              <w:rPr>
                <w:rFonts w:ascii="Times New Roman" w:hAnsi="Times New Roman" w:cs="Times New Roman"/>
                <w:szCs w:val="24"/>
                <w:vertAlign w:val="superscript"/>
              </w:rPr>
              <w:t>00</w:t>
            </w:r>
            <w:r w:rsidRPr="001802B1">
              <w:rPr>
                <w:rFonts w:ascii="Times New Roman" w:hAnsi="Times New Roman" w:cs="Times New Roman"/>
                <w:szCs w:val="24"/>
              </w:rPr>
              <w:t>-10</w:t>
            </w:r>
            <w:r w:rsidRPr="001802B1"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  <w:r w:rsidRPr="001802B1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1802B1" w:rsidRDefault="003600E6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600E6" w:rsidRPr="001802B1" w:rsidRDefault="003600E6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544" w:type="dxa"/>
          </w:tcPr>
          <w:p w:rsidR="00165605" w:rsidRDefault="003600E6" w:rsidP="003A5F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 xml:space="preserve">Град </w:t>
            </w:r>
            <w:r w:rsidR="00165605">
              <w:rPr>
                <w:rFonts w:ascii="Times New Roman" w:hAnsi="Times New Roman" w:cs="Times New Roman"/>
                <w:sz w:val="24"/>
                <w:szCs w:val="24"/>
              </w:rPr>
              <w:t>Добој(9), Станари(1),</w:t>
            </w:r>
          </w:p>
          <w:p w:rsidR="003600E6" w:rsidRPr="001802B1" w:rsidRDefault="00165605" w:rsidP="003A5F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Брод(2), Вукосавље(1), Доњи Жабар(1), Дервента</w:t>
            </w:r>
            <w:r w:rsidR="003600E6" w:rsidRPr="001802B1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417" w:type="dxa"/>
            <w:vAlign w:val="center"/>
          </w:tcPr>
          <w:p w:rsidR="003600E6" w:rsidRPr="001802B1" w:rsidRDefault="003600E6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3600E6" w:rsidRPr="001802B1" w:rsidRDefault="00BC0231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600E6" w:rsidRPr="001802B1" w:rsidRDefault="00BC0231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86.95</w:t>
            </w:r>
            <w:r w:rsidR="003A5F8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 w:val="restart"/>
            <w:vAlign w:val="center"/>
          </w:tcPr>
          <w:p w:rsidR="003600E6" w:rsidRPr="001802B1" w:rsidRDefault="00BF6AD0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88.15%</w:t>
            </w:r>
          </w:p>
        </w:tc>
      </w:tr>
      <w:tr w:rsidR="003600E6" w:rsidRPr="001802B1" w:rsidTr="003A5F81">
        <w:trPr>
          <w:trHeight w:val="573"/>
        </w:trPr>
        <w:tc>
          <w:tcPr>
            <w:tcW w:w="2229" w:type="dxa"/>
            <w:vMerge/>
          </w:tcPr>
          <w:p w:rsidR="003600E6" w:rsidRPr="001802B1" w:rsidRDefault="003600E6" w:rsidP="003A5F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1802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1802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544" w:type="dxa"/>
          </w:tcPr>
          <w:p w:rsidR="00165605" w:rsidRDefault="00165605" w:rsidP="003600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Петрово</w:t>
            </w:r>
            <w:r w:rsidR="003600E6" w:rsidRPr="001802B1">
              <w:rPr>
                <w:rFonts w:ascii="Times New Roman" w:hAnsi="Times New Roman" w:cs="Times New Roman"/>
                <w:sz w:val="24"/>
                <w:szCs w:val="24"/>
              </w:rPr>
              <w:t>(2), 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лић(8),</w:t>
            </w:r>
          </w:p>
          <w:p w:rsidR="003600E6" w:rsidRPr="001802B1" w:rsidRDefault="00165605" w:rsidP="003600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Модрича(2), Шамац</w:t>
            </w:r>
            <w:r w:rsidR="003A5F81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  <w:r w:rsidR="003600E6" w:rsidRPr="00180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3600E6" w:rsidRPr="001802B1" w:rsidRDefault="00BC0231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3600E6" w:rsidRPr="001802B1" w:rsidRDefault="00BC0231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95.65%</w:t>
            </w:r>
          </w:p>
        </w:tc>
        <w:tc>
          <w:tcPr>
            <w:tcW w:w="1735" w:type="dxa"/>
            <w:vMerge/>
          </w:tcPr>
          <w:p w:rsidR="003600E6" w:rsidRPr="001802B1" w:rsidRDefault="003600E6" w:rsidP="009317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0E6" w:rsidRPr="001802B1" w:rsidTr="003A5F81">
        <w:trPr>
          <w:trHeight w:val="390"/>
        </w:trPr>
        <w:tc>
          <w:tcPr>
            <w:tcW w:w="2229" w:type="dxa"/>
            <w:vMerge/>
          </w:tcPr>
          <w:p w:rsidR="003600E6" w:rsidRPr="001802B1" w:rsidRDefault="003600E6" w:rsidP="009317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600E6" w:rsidRPr="001802B1" w:rsidRDefault="003600E6" w:rsidP="009317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1802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1802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600E6" w:rsidRPr="00000D8F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</w:t>
            </w:r>
            <w:r w:rsidRPr="001802B1">
              <w:rPr>
                <w:rFonts w:ascii="Times New Roman" w:hAnsi="Times New Roman" w:cs="Times New Roman"/>
                <w:b/>
                <w:sz w:val="18"/>
                <w:szCs w:val="24"/>
              </w:rPr>
              <w:t>СРЕДЊЕ Ш.</w:t>
            </w: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)</w:t>
            </w:r>
          </w:p>
        </w:tc>
        <w:tc>
          <w:tcPr>
            <w:tcW w:w="3544" w:type="dxa"/>
          </w:tcPr>
          <w:p w:rsidR="003600E6" w:rsidRPr="001802B1" w:rsidRDefault="003600E6" w:rsidP="009317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Добој(6), Петрово(1), Теслић(2), Модрича(1), Дервента(2),</w:t>
            </w:r>
          </w:p>
          <w:p w:rsidR="003600E6" w:rsidRPr="001802B1" w:rsidRDefault="003600E6" w:rsidP="009317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Брод(1), Шамац(1),</w:t>
            </w:r>
          </w:p>
          <w:p w:rsidR="003600E6" w:rsidRPr="001802B1" w:rsidRDefault="003600E6" w:rsidP="009317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Вукосавље(1)</w:t>
            </w:r>
          </w:p>
        </w:tc>
        <w:tc>
          <w:tcPr>
            <w:tcW w:w="1417" w:type="dxa"/>
            <w:vAlign w:val="center"/>
          </w:tcPr>
          <w:p w:rsidR="003600E6" w:rsidRPr="001802B1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00E6" w:rsidRPr="001802B1" w:rsidRDefault="00AE2EA3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3600E6" w:rsidRPr="001802B1" w:rsidRDefault="00AE2EA3" w:rsidP="003A5F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83.33%</w:t>
            </w:r>
          </w:p>
        </w:tc>
        <w:tc>
          <w:tcPr>
            <w:tcW w:w="1735" w:type="dxa"/>
            <w:vMerge/>
          </w:tcPr>
          <w:p w:rsidR="003600E6" w:rsidRPr="001802B1" w:rsidRDefault="003600E6" w:rsidP="00931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0E6" w:rsidRPr="007944A4" w:rsidTr="009317BA">
        <w:tc>
          <w:tcPr>
            <w:tcW w:w="2229" w:type="dxa"/>
            <w:vMerge w:val="restart"/>
            <w:vAlign w:val="center"/>
          </w:tcPr>
          <w:p w:rsidR="003600E6" w:rsidRPr="00000D8F" w:rsidRDefault="003600E6" w:rsidP="00BF6A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23.08.2017.</w:t>
            </w:r>
          </w:p>
          <w:p w:rsidR="003600E6" w:rsidRPr="00000D8F" w:rsidRDefault="003600E6" w:rsidP="00BF6A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0E6" w:rsidRPr="00000D8F" w:rsidRDefault="003600E6" w:rsidP="00BF6A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ОШ „Иво Андрић“ Бањалука</w:t>
            </w:r>
          </w:p>
        </w:tc>
        <w:tc>
          <w:tcPr>
            <w:tcW w:w="1268" w:type="dxa"/>
            <w:vAlign w:val="center"/>
          </w:tcPr>
          <w:p w:rsidR="003600E6" w:rsidRPr="00000D8F" w:rsidRDefault="003600E6" w:rsidP="00BF6A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600E6" w:rsidRPr="00000D8F" w:rsidRDefault="003600E6" w:rsidP="00BF6A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000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000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000D8F" w:rsidRDefault="003600E6" w:rsidP="00BF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3600E6" w:rsidRPr="00000D8F" w:rsidRDefault="003600E6" w:rsidP="00BF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544" w:type="dxa"/>
            <w:vAlign w:val="center"/>
          </w:tcPr>
          <w:p w:rsidR="003600E6" w:rsidRPr="00000D8F" w:rsidRDefault="003600E6" w:rsidP="00BF6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Град Бањалука (26)</w:t>
            </w:r>
          </w:p>
        </w:tc>
        <w:tc>
          <w:tcPr>
            <w:tcW w:w="1417" w:type="dxa"/>
            <w:vAlign w:val="center"/>
          </w:tcPr>
          <w:p w:rsidR="003600E6" w:rsidRPr="00BF6AD0" w:rsidRDefault="003600E6" w:rsidP="00BF6A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A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3600E6" w:rsidRPr="00BF6AD0" w:rsidRDefault="00BF6AD0" w:rsidP="00BF6A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15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600E6" w:rsidRPr="00BF6AD0" w:rsidRDefault="007B1580" w:rsidP="00BF6A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75.00%</w:t>
            </w:r>
          </w:p>
        </w:tc>
        <w:tc>
          <w:tcPr>
            <w:tcW w:w="1735" w:type="dxa"/>
            <w:vMerge w:val="restart"/>
            <w:vAlign w:val="center"/>
          </w:tcPr>
          <w:p w:rsidR="003600E6" w:rsidRPr="00BF6AD0" w:rsidRDefault="007B1580" w:rsidP="00BF6A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85.95%</w:t>
            </w:r>
          </w:p>
        </w:tc>
      </w:tr>
      <w:tr w:rsidR="003600E6" w:rsidRPr="007944A4" w:rsidTr="009317BA">
        <w:trPr>
          <w:trHeight w:val="885"/>
        </w:trPr>
        <w:tc>
          <w:tcPr>
            <w:tcW w:w="2229" w:type="dxa"/>
            <w:vMerge/>
          </w:tcPr>
          <w:p w:rsidR="003600E6" w:rsidRPr="00000D8F" w:rsidRDefault="003600E6" w:rsidP="00B25B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600E6" w:rsidRPr="00000D8F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600E6" w:rsidRPr="00000D8F" w:rsidRDefault="003600E6" w:rsidP="00B25B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000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000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000D8F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3600E6" w:rsidRPr="00000D8F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544" w:type="dxa"/>
            <w:vAlign w:val="center"/>
          </w:tcPr>
          <w:p w:rsidR="003600E6" w:rsidRPr="00000D8F" w:rsidRDefault="00165605" w:rsidP="00B25B56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Лакташи(4), Градишка(7), Србац(3), Прањавор</w:t>
            </w:r>
            <w:r w:rsidR="003600E6" w:rsidRPr="00000D8F">
              <w:rPr>
                <w:rFonts w:ascii="Times New Roman" w:hAnsi="Times New Roman" w:cs="Times New Roman"/>
                <w:sz w:val="24"/>
                <w:szCs w:val="24"/>
              </w:rPr>
              <w:t xml:space="preserve">(8), </w:t>
            </w:r>
            <w:r>
              <w:rPr>
                <w:rFonts w:ascii="Times New Roman" w:hAnsi="Times New Roman" w:cs="Times New Roman"/>
                <w:szCs w:val="24"/>
              </w:rPr>
              <w:t>К.Варош</w:t>
            </w:r>
            <w:r w:rsidR="003600E6" w:rsidRPr="00000D8F">
              <w:rPr>
                <w:rFonts w:ascii="Times New Roman" w:hAnsi="Times New Roman" w:cs="Times New Roman"/>
                <w:szCs w:val="24"/>
              </w:rPr>
              <w:t>(3), Кнежево(3), М.Град(4), Шипово(2), Рибник(3), Дринић(1), Језеро(1),</w:t>
            </w:r>
          </w:p>
          <w:p w:rsidR="003600E6" w:rsidRPr="00000D8F" w:rsidRDefault="00165605" w:rsidP="00B25B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Челинац</w:t>
            </w:r>
            <w:r w:rsidR="003600E6" w:rsidRPr="00000D8F">
              <w:rPr>
                <w:rFonts w:ascii="Times New Roman" w:hAnsi="Times New Roman" w:cs="Times New Roman"/>
                <w:szCs w:val="24"/>
              </w:rPr>
              <w:t xml:space="preserve">(3) </w:t>
            </w:r>
          </w:p>
        </w:tc>
        <w:tc>
          <w:tcPr>
            <w:tcW w:w="1417" w:type="dxa"/>
            <w:vAlign w:val="center"/>
          </w:tcPr>
          <w:p w:rsidR="003600E6" w:rsidRPr="007B1580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58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3600E6" w:rsidRPr="007B1580" w:rsidRDefault="007B1580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5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600E6" w:rsidRPr="007B1580" w:rsidRDefault="007B1580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86.00%</w:t>
            </w:r>
          </w:p>
        </w:tc>
        <w:tc>
          <w:tcPr>
            <w:tcW w:w="1735" w:type="dxa"/>
            <w:vMerge/>
            <w:vAlign w:val="center"/>
          </w:tcPr>
          <w:p w:rsidR="003600E6" w:rsidRPr="007944A4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600E6" w:rsidRPr="007944A4" w:rsidTr="009317BA">
        <w:trPr>
          <w:trHeight w:val="150"/>
        </w:trPr>
        <w:tc>
          <w:tcPr>
            <w:tcW w:w="2229" w:type="dxa"/>
            <w:vMerge/>
          </w:tcPr>
          <w:p w:rsidR="003600E6" w:rsidRPr="00000D8F" w:rsidRDefault="003600E6" w:rsidP="00B25B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3600E6" w:rsidRPr="00000D8F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600E6" w:rsidRPr="00000D8F" w:rsidRDefault="003600E6" w:rsidP="009317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000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000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000D8F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3600E6" w:rsidRPr="00000D8F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D8F">
              <w:rPr>
                <w:rFonts w:ascii="Times New Roman" w:hAnsi="Times New Roman" w:cs="Times New Roman"/>
                <w:b/>
                <w:sz w:val="18"/>
                <w:szCs w:val="24"/>
              </w:rPr>
              <w:t>(СРЕДЊЕ Ш.)</w:t>
            </w:r>
          </w:p>
        </w:tc>
        <w:tc>
          <w:tcPr>
            <w:tcW w:w="3544" w:type="dxa"/>
            <w:vAlign w:val="center"/>
          </w:tcPr>
          <w:p w:rsidR="003600E6" w:rsidRPr="00000D8F" w:rsidRDefault="00835157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Регија Бањалука(24), општине Србац(1),  Градишка(3) и Прњавор</w:t>
            </w:r>
            <w:r w:rsidR="003600E6" w:rsidRPr="00000D8F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417" w:type="dxa"/>
            <w:vAlign w:val="center"/>
          </w:tcPr>
          <w:p w:rsidR="003600E6" w:rsidRPr="007B1580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5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15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600E6" w:rsidRPr="007B1580" w:rsidRDefault="007B1580" w:rsidP="007B15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3600E6" w:rsidRPr="007B1580" w:rsidRDefault="007B1580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97.14%</w:t>
            </w:r>
          </w:p>
        </w:tc>
        <w:tc>
          <w:tcPr>
            <w:tcW w:w="1735" w:type="dxa"/>
            <w:vMerge/>
            <w:vAlign w:val="center"/>
          </w:tcPr>
          <w:p w:rsidR="003600E6" w:rsidRPr="007944A4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600E6" w:rsidRPr="007944A4" w:rsidTr="009317BA">
        <w:tc>
          <w:tcPr>
            <w:tcW w:w="2229" w:type="dxa"/>
            <w:vMerge w:val="restart"/>
            <w:vAlign w:val="center"/>
          </w:tcPr>
          <w:p w:rsidR="003600E6" w:rsidRPr="006240BA" w:rsidRDefault="003600E6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24.08.2017.</w:t>
            </w:r>
          </w:p>
          <w:p w:rsidR="003600E6" w:rsidRPr="006240BA" w:rsidRDefault="003600E6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0E6" w:rsidRPr="006240BA" w:rsidRDefault="003600E6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школа, Приједор</w:t>
            </w:r>
          </w:p>
        </w:tc>
        <w:tc>
          <w:tcPr>
            <w:tcW w:w="1268" w:type="dxa"/>
            <w:vAlign w:val="center"/>
          </w:tcPr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544" w:type="dxa"/>
            <w:vAlign w:val="center"/>
          </w:tcPr>
          <w:p w:rsidR="003600E6" w:rsidRPr="006240BA" w:rsidRDefault="00835157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 Приједор</w:t>
            </w:r>
            <w:r w:rsidR="003600E6" w:rsidRPr="006240BA">
              <w:rPr>
                <w:rFonts w:ascii="Times New Roman" w:hAnsi="Times New Roman" w:cs="Times New Roman"/>
                <w:sz w:val="24"/>
                <w:szCs w:val="24"/>
              </w:rPr>
              <w:t>(14)</w:t>
            </w:r>
          </w:p>
        </w:tc>
        <w:tc>
          <w:tcPr>
            <w:tcW w:w="1417" w:type="dxa"/>
            <w:vAlign w:val="center"/>
          </w:tcPr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3600E6" w:rsidRPr="004605D7" w:rsidRDefault="004605D7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600E6" w:rsidRPr="004605D7" w:rsidRDefault="004605D7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84.62%</w:t>
            </w:r>
          </w:p>
        </w:tc>
        <w:tc>
          <w:tcPr>
            <w:tcW w:w="1735" w:type="dxa"/>
            <w:vMerge w:val="restart"/>
            <w:vAlign w:val="center"/>
          </w:tcPr>
          <w:p w:rsidR="003600E6" w:rsidRPr="004605D7" w:rsidRDefault="004605D7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90.47%</w:t>
            </w:r>
          </w:p>
        </w:tc>
      </w:tr>
      <w:tr w:rsidR="003600E6" w:rsidRPr="007944A4" w:rsidTr="009317BA">
        <w:trPr>
          <w:trHeight w:val="907"/>
        </w:trPr>
        <w:tc>
          <w:tcPr>
            <w:tcW w:w="2229" w:type="dxa"/>
            <w:vMerge/>
          </w:tcPr>
          <w:p w:rsidR="003600E6" w:rsidRPr="006240BA" w:rsidRDefault="003600E6" w:rsidP="00B25B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600E6" w:rsidRPr="006240BA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600E6" w:rsidRPr="006240BA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DE02EB" w:rsidRDefault="004118D4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02EB" w:rsidRPr="00DE02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600E6" w:rsidRPr="00DE02EB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2EB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544" w:type="dxa"/>
          </w:tcPr>
          <w:p w:rsidR="003600E6" w:rsidRPr="00DE02EB" w:rsidRDefault="00835157" w:rsidP="00B25B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2EB">
              <w:rPr>
                <w:rFonts w:ascii="Times New Roman" w:hAnsi="Times New Roman" w:cs="Times New Roman"/>
                <w:sz w:val="24"/>
                <w:szCs w:val="24"/>
              </w:rPr>
              <w:t>Н.Град</w:t>
            </w:r>
            <w:r w:rsidR="00DE02EB" w:rsidRPr="00DE02EB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="003600E6" w:rsidRPr="00DE02EB">
              <w:rPr>
                <w:rFonts w:ascii="Times New Roman" w:hAnsi="Times New Roman" w:cs="Times New Roman"/>
                <w:sz w:val="24"/>
                <w:szCs w:val="24"/>
              </w:rPr>
              <w:t>), К.Дубица</w:t>
            </w:r>
            <w:r w:rsidR="004118D4" w:rsidRPr="00DE02EB">
              <w:rPr>
                <w:rFonts w:ascii="Times New Roman" w:hAnsi="Times New Roman" w:cs="Times New Roman"/>
                <w:sz w:val="24"/>
                <w:szCs w:val="24"/>
              </w:rPr>
              <w:t>(4), Костајница(2), Крупа на Уни</w:t>
            </w:r>
            <w:r w:rsidR="003600E6" w:rsidRPr="00DE02EB">
              <w:rPr>
                <w:rFonts w:ascii="Times New Roman" w:hAnsi="Times New Roman" w:cs="Times New Roman"/>
                <w:sz w:val="24"/>
                <w:szCs w:val="24"/>
              </w:rPr>
              <w:t>(1), Оштра Лука(3), СШ „Ђорђе Натошевић“</w:t>
            </w:r>
          </w:p>
        </w:tc>
        <w:tc>
          <w:tcPr>
            <w:tcW w:w="1417" w:type="dxa"/>
            <w:vAlign w:val="center"/>
          </w:tcPr>
          <w:p w:rsidR="003600E6" w:rsidRPr="006240BA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600E6" w:rsidRPr="004605D7" w:rsidRDefault="004605D7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600E6" w:rsidRPr="004605D7" w:rsidRDefault="004605D7" w:rsidP="00B25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35" w:type="dxa"/>
            <w:vMerge/>
            <w:vAlign w:val="center"/>
          </w:tcPr>
          <w:p w:rsidR="003600E6" w:rsidRPr="007944A4" w:rsidRDefault="003600E6" w:rsidP="00B25B56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600E6" w:rsidRPr="007944A4" w:rsidTr="009317BA">
        <w:trPr>
          <w:trHeight w:val="225"/>
        </w:trPr>
        <w:tc>
          <w:tcPr>
            <w:tcW w:w="2229" w:type="dxa"/>
            <w:vMerge/>
          </w:tcPr>
          <w:p w:rsidR="003600E6" w:rsidRPr="006240BA" w:rsidRDefault="003600E6" w:rsidP="00B25B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600E6" w:rsidRPr="006240BA" w:rsidRDefault="003600E6" w:rsidP="0093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b/>
                <w:sz w:val="18"/>
                <w:szCs w:val="24"/>
              </w:rPr>
              <w:t>СРЕДЊЕ Ш.</w:t>
            </w:r>
          </w:p>
        </w:tc>
        <w:tc>
          <w:tcPr>
            <w:tcW w:w="3544" w:type="dxa"/>
            <w:vAlign w:val="center"/>
          </w:tcPr>
          <w:p w:rsidR="003600E6" w:rsidRPr="006240BA" w:rsidRDefault="00B47FFA" w:rsidP="00931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Регија Приједор</w:t>
            </w:r>
            <w:r w:rsidR="003600E6" w:rsidRPr="006240BA">
              <w:rPr>
                <w:rFonts w:ascii="Times New Roman" w:hAnsi="Times New Roman" w:cs="Times New Roman"/>
                <w:szCs w:val="24"/>
              </w:rPr>
              <w:t>(12)</w:t>
            </w:r>
          </w:p>
        </w:tc>
        <w:tc>
          <w:tcPr>
            <w:tcW w:w="1417" w:type="dxa"/>
            <w:vAlign w:val="center"/>
          </w:tcPr>
          <w:p w:rsidR="003600E6" w:rsidRPr="006240BA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3600E6" w:rsidRPr="004605D7" w:rsidRDefault="004605D7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3600E6" w:rsidRPr="004605D7" w:rsidRDefault="004605D7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88.89%</w:t>
            </w:r>
          </w:p>
        </w:tc>
        <w:tc>
          <w:tcPr>
            <w:tcW w:w="1735" w:type="dxa"/>
            <w:vMerge/>
            <w:vAlign w:val="center"/>
          </w:tcPr>
          <w:p w:rsidR="003600E6" w:rsidRPr="007944A4" w:rsidRDefault="003600E6" w:rsidP="009317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03434" w:rsidRPr="007944A4" w:rsidTr="00303434">
        <w:trPr>
          <w:trHeight w:val="225"/>
        </w:trPr>
        <w:tc>
          <w:tcPr>
            <w:tcW w:w="8472" w:type="dxa"/>
            <w:gridSpan w:val="4"/>
            <w:vAlign w:val="center"/>
          </w:tcPr>
          <w:p w:rsidR="00303434" w:rsidRPr="003600E6" w:rsidRDefault="00303434" w:rsidP="003600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3600E6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417" w:type="dxa"/>
            <w:vAlign w:val="center"/>
          </w:tcPr>
          <w:p w:rsidR="00303434" w:rsidRPr="006240BA" w:rsidRDefault="00303434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1276" w:type="dxa"/>
            <w:vAlign w:val="center"/>
          </w:tcPr>
          <w:p w:rsidR="00303434" w:rsidRPr="00303434" w:rsidRDefault="00303434" w:rsidP="003034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434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3011" w:type="dxa"/>
            <w:gridSpan w:val="2"/>
            <w:vAlign w:val="center"/>
          </w:tcPr>
          <w:p w:rsidR="00303434" w:rsidRPr="00303434" w:rsidRDefault="00303434" w:rsidP="00303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84.65%</w:t>
            </w:r>
          </w:p>
        </w:tc>
      </w:tr>
    </w:tbl>
    <w:p w:rsidR="00022496" w:rsidRPr="003600E6" w:rsidRDefault="00022496" w:rsidP="003600E6">
      <w:pPr>
        <w:spacing w:after="0"/>
        <w:sectPr w:rsidR="00022496" w:rsidRPr="003600E6" w:rsidSect="00374DD1">
          <w:pgSz w:w="16840" w:h="11907" w:orient="landscape" w:code="9"/>
          <w:pgMar w:top="964" w:right="1077" w:bottom="964" w:left="1077" w:header="720" w:footer="720" w:gutter="0"/>
          <w:cols w:space="720"/>
          <w:docGrid w:linePitch="360"/>
        </w:sectPr>
      </w:pPr>
    </w:p>
    <w:p w:rsidR="00022496" w:rsidRPr="00E70EBA" w:rsidRDefault="00022496" w:rsidP="006563B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lastRenderedPageBreak/>
        <w:t xml:space="preserve">Када говоримо о реализацији савјетовања на свим локацијама школе домаћини су, </w:t>
      </w:r>
      <w:r w:rsidR="007A115F" w:rsidRPr="00E70EBA">
        <w:rPr>
          <w:rFonts w:ascii="Times New Roman" w:hAnsi="Times New Roman" w:cs="Times New Roman"/>
          <w:sz w:val="24"/>
          <w:szCs w:val="24"/>
        </w:rPr>
        <w:t>према препорукама Републичког педагошког завода</w:t>
      </w:r>
      <w:r w:rsidRPr="00E70EBA">
        <w:rPr>
          <w:rFonts w:ascii="Times New Roman" w:hAnsi="Times New Roman" w:cs="Times New Roman"/>
          <w:sz w:val="24"/>
          <w:szCs w:val="24"/>
        </w:rPr>
        <w:t xml:space="preserve">, обезбиједиле техничку подршку, што је помогло успјешну реализацију. </w:t>
      </w:r>
    </w:p>
    <w:p w:rsidR="00022496" w:rsidRPr="00660E8B" w:rsidRDefault="00EA749A" w:rsidP="006563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Уколико</w:t>
      </w:r>
      <w:r w:rsidR="00022496" w:rsidRPr="00E70EBA">
        <w:rPr>
          <w:rFonts w:ascii="Times New Roman" w:hAnsi="Times New Roman" w:cs="Times New Roman"/>
          <w:sz w:val="24"/>
          <w:szCs w:val="24"/>
        </w:rPr>
        <w:t xml:space="preserve"> посматрамо присуство наставника информатике по појединим регијама можемо примјетити да је највећи одзив (</w:t>
      </w:r>
      <w:r w:rsidR="007A115F" w:rsidRPr="00E70EBA">
        <w:rPr>
          <w:rFonts w:ascii="Times New Roman" w:hAnsi="Times New Roman" w:cs="Times New Roman"/>
          <w:sz w:val="24"/>
          <w:szCs w:val="24"/>
        </w:rPr>
        <w:t>9</w:t>
      </w:r>
      <w:r w:rsidR="00E70EBA" w:rsidRPr="00E70EBA">
        <w:rPr>
          <w:rFonts w:ascii="Times New Roman" w:hAnsi="Times New Roman" w:cs="Times New Roman"/>
          <w:sz w:val="24"/>
          <w:szCs w:val="24"/>
        </w:rPr>
        <w:t>0,47</w:t>
      </w:r>
      <w:r w:rsidR="00660E8B">
        <w:rPr>
          <w:rFonts w:ascii="Times New Roman" w:hAnsi="Times New Roman" w:cs="Times New Roman"/>
          <w:sz w:val="24"/>
          <w:szCs w:val="24"/>
        </w:rPr>
        <w:t>%) у регији Приједор, а најмањи у регијама Семберија и Бирач (79,22</w:t>
      </w:r>
      <w:r w:rsidR="00660E8B" w:rsidRPr="00F10EF7">
        <w:rPr>
          <w:rFonts w:ascii="Times New Roman" w:hAnsi="Times New Roman" w:cs="Times New Roman"/>
          <w:sz w:val="24"/>
          <w:szCs w:val="24"/>
        </w:rPr>
        <w:t>%</w:t>
      </w:r>
      <w:r w:rsidR="00660E8B">
        <w:rPr>
          <w:rFonts w:ascii="Times New Roman" w:hAnsi="Times New Roman" w:cs="Times New Roman"/>
          <w:sz w:val="24"/>
          <w:szCs w:val="24"/>
        </w:rPr>
        <w:t>).</w:t>
      </w:r>
    </w:p>
    <w:p w:rsidR="00022496" w:rsidRPr="00E70EBA" w:rsidRDefault="00022496" w:rsidP="00022496">
      <w:pPr>
        <w:rPr>
          <w:rFonts w:ascii="Times New Roman" w:hAnsi="Times New Roman" w:cs="Times New Roman"/>
          <w:sz w:val="24"/>
          <w:szCs w:val="24"/>
        </w:rPr>
      </w:pPr>
    </w:p>
    <w:p w:rsidR="00022496" w:rsidRPr="00E70EBA" w:rsidRDefault="00022496" w:rsidP="007A115F">
      <w:p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b/>
          <w:sz w:val="24"/>
          <w:szCs w:val="24"/>
        </w:rPr>
        <w:t>Циљ савјетовања</w:t>
      </w:r>
      <w:r w:rsidRPr="00E70EBA">
        <w:rPr>
          <w:rFonts w:ascii="Times New Roman" w:hAnsi="Times New Roman" w:cs="Times New Roman"/>
          <w:sz w:val="24"/>
          <w:szCs w:val="24"/>
        </w:rPr>
        <w:t>: Унапрећење васпитно-образовног рада наставника информатике путем подизања компентенција наставника.</w:t>
      </w:r>
    </w:p>
    <w:p w:rsidR="00022496" w:rsidRPr="00E70EBA" w:rsidRDefault="00022496" w:rsidP="000224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496" w:rsidRPr="00E70EBA" w:rsidRDefault="00022496" w:rsidP="00022496">
      <w:pPr>
        <w:rPr>
          <w:rFonts w:ascii="Times New Roman" w:hAnsi="Times New Roman" w:cs="Times New Roman"/>
          <w:b/>
          <w:sz w:val="24"/>
          <w:szCs w:val="24"/>
        </w:rPr>
      </w:pPr>
      <w:r w:rsidRPr="00E70EBA">
        <w:rPr>
          <w:rFonts w:ascii="Times New Roman" w:hAnsi="Times New Roman" w:cs="Times New Roman"/>
          <w:b/>
          <w:sz w:val="24"/>
          <w:szCs w:val="24"/>
        </w:rPr>
        <w:t>Задаци савјетовања:</w:t>
      </w:r>
    </w:p>
    <w:p w:rsidR="00E70EBA" w:rsidRPr="00E70EBA" w:rsidRDefault="00E70EBA" w:rsidP="00E70EB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>Упознавање наставника са екстерном провјером постигнућа ученика I разреда гимназија општег смјера из Рачунарства и информатике која је реализована у мају мјесецу и анализа резултата провјере,</w:t>
      </w:r>
    </w:p>
    <w:p w:rsidR="00022496" w:rsidRPr="00E70EBA" w:rsidRDefault="00022496" w:rsidP="0002249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>Презентовање запажања инспектора-просјветног савјетника након реализованих индивидуалних увида у рад наставника,</w:t>
      </w:r>
      <w:r w:rsidR="00081D3A">
        <w:rPr>
          <w:rFonts w:ascii="Times New Roman" w:hAnsi="Times New Roman" w:cs="Times New Roman"/>
          <w:sz w:val="24"/>
          <w:szCs w:val="24"/>
        </w:rPr>
        <w:t xml:space="preserve"> с циљем сагледавања чињ</w:t>
      </w:r>
      <w:r w:rsidR="009664C5">
        <w:rPr>
          <w:rFonts w:ascii="Times New Roman" w:hAnsi="Times New Roman" w:cs="Times New Roman"/>
          <w:sz w:val="24"/>
          <w:szCs w:val="24"/>
          <w:lang/>
        </w:rPr>
        <w:t>е</w:t>
      </w:r>
      <w:r w:rsidR="00081D3A">
        <w:rPr>
          <w:rFonts w:ascii="Times New Roman" w:hAnsi="Times New Roman" w:cs="Times New Roman"/>
          <w:sz w:val="24"/>
          <w:szCs w:val="24"/>
        </w:rPr>
        <w:t>ничног стања и идентификовања потешкоћа у раду,</w:t>
      </w:r>
      <w:r w:rsidR="00C55C84">
        <w:rPr>
          <w:rFonts w:ascii="Times New Roman" w:hAnsi="Times New Roman" w:cs="Times New Roman"/>
          <w:sz w:val="24"/>
          <w:szCs w:val="24"/>
        </w:rPr>
        <w:t xml:space="preserve"> те истицање добрих примјера из праксе,</w:t>
      </w:r>
    </w:p>
    <w:p w:rsidR="00E70EBA" w:rsidRPr="00E70EBA" w:rsidRDefault="00E70EBA" w:rsidP="0002249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>Презентовање анализе припремања за реализацију наставе информатике у основним и средњим школама,</w:t>
      </w:r>
      <w:r w:rsidR="00081D3A">
        <w:rPr>
          <w:rFonts w:ascii="Times New Roman" w:hAnsi="Times New Roman" w:cs="Times New Roman"/>
          <w:sz w:val="24"/>
          <w:szCs w:val="24"/>
        </w:rPr>
        <w:t xml:space="preserve"> с циљем сагледавања стања и потешкоћа приликом припремања за реализацију наставе,</w:t>
      </w:r>
    </w:p>
    <w:p w:rsidR="00022496" w:rsidRPr="00E70EBA" w:rsidRDefault="007A115F" w:rsidP="00E70EB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 xml:space="preserve">Подизање компентенција наставника информатике </w:t>
      </w:r>
      <w:r w:rsidR="00FA71C5" w:rsidRPr="00E70EBA">
        <w:rPr>
          <w:rFonts w:ascii="Times New Roman" w:hAnsi="Times New Roman" w:cs="Times New Roman"/>
          <w:sz w:val="24"/>
          <w:szCs w:val="24"/>
        </w:rPr>
        <w:t xml:space="preserve">везаних за </w:t>
      </w:r>
      <w:r w:rsidR="00E70EBA" w:rsidRPr="00E70EBA">
        <w:rPr>
          <w:rFonts w:ascii="Times New Roman" w:hAnsi="Times New Roman" w:cs="Times New Roman"/>
          <w:sz w:val="24"/>
          <w:szCs w:val="24"/>
        </w:rPr>
        <w:t>исходе учења, како би се тежиште наставе пребацило са наставника као предавача на ученике и учење.</w:t>
      </w:r>
    </w:p>
    <w:p w:rsidR="00FA71C5" w:rsidRPr="00A64298" w:rsidRDefault="00FA71C5" w:rsidP="0002249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E70EBA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>Из претходно наведених циљева и задатака савјетовања дефинисан је</w:t>
      </w:r>
    </w:p>
    <w:p w:rsidR="00022496" w:rsidRPr="00E70EBA" w:rsidRDefault="00022496" w:rsidP="000224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EBA">
        <w:rPr>
          <w:rFonts w:ascii="Times New Roman" w:hAnsi="Times New Roman" w:cs="Times New Roman"/>
          <w:b/>
          <w:sz w:val="24"/>
          <w:szCs w:val="24"/>
        </w:rPr>
        <w:t>Дневни ред:</w:t>
      </w:r>
    </w:p>
    <w:p w:rsidR="00E70EBA" w:rsidRPr="00E70EBA" w:rsidRDefault="00E70EBA" w:rsidP="00E70EB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>Екстерна провјера постигну</w:t>
      </w:r>
      <w:r w:rsidR="00C55C84">
        <w:rPr>
          <w:rFonts w:ascii="Times New Roman" w:hAnsi="Times New Roman" w:cs="Times New Roman"/>
          <w:sz w:val="24"/>
          <w:szCs w:val="24"/>
        </w:rPr>
        <w:t>ћ</w:t>
      </w:r>
      <w:r w:rsidRPr="00E70EBA">
        <w:rPr>
          <w:rFonts w:ascii="Times New Roman" w:hAnsi="Times New Roman" w:cs="Times New Roman"/>
          <w:sz w:val="24"/>
          <w:szCs w:val="24"/>
        </w:rPr>
        <w:t>а ученика I разреда гимназија општег смјера из рачунарства и информатике,</w:t>
      </w:r>
    </w:p>
    <w:p w:rsidR="00022496" w:rsidRPr="00E70EBA" w:rsidRDefault="00022496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 xml:space="preserve">Запажања инспектора – </w:t>
      </w:r>
      <w:r w:rsidR="00C55C84">
        <w:rPr>
          <w:rFonts w:ascii="Times New Roman" w:hAnsi="Times New Roman" w:cs="Times New Roman"/>
          <w:sz w:val="24"/>
          <w:szCs w:val="24"/>
        </w:rPr>
        <w:t>просвјетног савјетника након</w:t>
      </w:r>
      <w:r w:rsidRPr="00E70EBA">
        <w:rPr>
          <w:rFonts w:ascii="Times New Roman" w:hAnsi="Times New Roman" w:cs="Times New Roman"/>
          <w:sz w:val="24"/>
          <w:szCs w:val="24"/>
        </w:rPr>
        <w:t xml:space="preserve"> увида у рад наставника,</w:t>
      </w:r>
    </w:p>
    <w:p w:rsidR="00E70EBA" w:rsidRPr="00E70EBA" w:rsidRDefault="00E70EBA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>Анализа припремања за реализацију наставе информатике у основним</w:t>
      </w:r>
      <w:r w:rsidR="00E07FA8">
        <w:rPr>
          <w:rFonts w:ascii="Times New Roman" w:hAnsi="Times New Roman" w:cs="Times New Roman"/>
          <w:sz w:val="24"/>
          <w:szCs w:val="24"/>
        </w:rPr>
        <w:t xml:space="preserve"> и средњим школама у Републици С</w:t>
      </w:r>
      <w:r w:rsidRPr="00E70EBA">
        <w:rPr>
          <w:rFonts w:ascii="Times New Roman" w:hAnsi="Times New Roman" w:cs="Times New Roman"/>
          <w:sz w:val="24"/>
          <w:szCs w:val="24"/>
        </w:rPr>
        <w:t>рпској,</w:t>
      </w:r>
    </w:p>
    <w:p w:rsidR="00022496" w:rsidRPr="00E70EBA" w:rsidRDefault="00022496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 xml:space="preserve">Стручна тема: </w:t>
      </w:r>
      <w:r w:rsidR="00E70EBA" w:rsidRPr="00E70EBA">
        <w:rPr>
          <w:rFonts w:ascii="Times New Roman" w:hAnsi="Times New Roman" w:cs="Times New Roman"/>
          <w:i/>
          <w:sz w:val="24"/>
          <w:szCs w:val="24"/>
        </w:rPr>
        <w:t>Исходи учења и припремање за наставу,</w:t>
      </w:r>
    </w:p>
    <w:p w:rsidR="00022496" w:rsidRPr="00E70EBA" w:rsidRDefault="00022496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0EBA">
        <w:rPr>
          <w:rFonts w:ascii="Times New Roman" w:hAnsi="Times New Roman" w:cs="Times New Roman"/>
          <w:sz w:val="24"/>
          <w:szCs w:val="24"/>
        </w:rPr>
        <w:t>Разно.</w:t>
      </w:r>
    </w:p>
    <w:p w:rsidR="009877B9" w:rsidRPr="00A64298" w:rsidRDefault="009877B9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90D98" w:rsidRDefault="00690D98" w:rsidP="000224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D98" w:rsidRDefault="00690D98" w:rsidP="000224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496" w:rsidRPr="007A06D7" w:rsidRDefault="00022496" w:rsidP="000224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6D7">
        <w:rPr>
          <w:rFonts w:ascii="Times New Roman" w:hAnsi="Times New Roman" w:cs="Times New Roman"/>
          <w:b/>
          <w:sz w:val="24"/>
          <w:szCs w:val="24"/>
        </w:rPr>
        <w:lastRenderedPageBreak/>
        <w:t>Анализа реализације савјетовања</w:t>
      </w:r>
    </w:p>
    <w:p w:rsidR="00586060" w:rsidRPr="00EC3C79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EC3C79">
        <w:rPr>
          <w:rFonts w:ascii="Times New Roman" w:hAnsi="Times New Roman" w:cs="Times New Roman"/>
          <w:sz w:val="24"/>
          <w:szCs w:val="24"/>
        </w:rPr>
        <w:tab/>
        <w:t xml:space="preserve">Након што </w:t>
      </w:r>
      <w:r w:rsidR="007D476B">
        <w:rPr>
          <w:rFonts w:ascii="Times New Roman" w:hAnsi="Times New Roman" w:cs="Times New Roman"/>
          <w:sz w:val="24"/>
          <w:szCs w:val="24"/>
        </w:rPr>
        <w:t>је</w:t>
      </w:r>
      <w:r w:rsidRPr="00EC3C79">
        <w:rPr>
          <w:rFonts w:ascii="Times New Roman" w:hAnsi="Times New Roman" w:cs="Times New Roman"/>
          <w:sz w:val="24"/>
          <w:szCs w:val="24"/>
        </w:rPr>
        <w:t xml:space="preserve"> инспектор-просвјетни савјетник </w:t>
      </w:r>
      <w:r w:rsidR="007D476B">
        <w:rPr>
          <w:rFonts w:ascii="Times New Roman" w:hAnsi="Times New Roman" w:cs="Times New Roman"/>
          <w:sz w:val="24"/>
          <w:szCs w:val="24"/>
        </w:rPr>
        <w:t>предложио наставницима</w:t>
      </w:r>
      <w:r w:rsidRPr="00EC3C79">
        <w:rPr>
          <w:rFonts w:ascii="Times New Roman" w:hAnsi="Times New Roman" w:cs="Times New Roman"/>
          <w:sz w:val="24"/>
          <w:szCs w:val="24"/>
        </w:rPr>
        <w:t xml:space="preserve"> </w:t>
      </w:r>
      <w:r w:rsidR="007D476B">
        <w:rPr>
          <w:rFonts w:ascii="Times New Roman" w:hAnsi="Times New Roman" w:cs="Times New Roman"/>
          <w:sz w:val="24"/>
          <w:szCs w:val="24"/>
        </w:rPr>
        <w:t>дневни ред</w:t>
      </w:r>
      <w:r w:rsidRPr="00EC3C79">
        <w:rPr>
          <w:rFonts w:ascii="Times New Roman" w:hAnsi="Times New Roman" w:cs="Times New Roman"/>
          <w:sz w:val="24"/>
          <w:szCs w:val="24"/>
        </w:rPr>
        <w:t>, на који није било примједби, почела је његова реализација. Свјетовање је реализовано помоћу Power point презентација:</w:t>
      </w:r>
    </w:p>
    <w:p w:rsidR="00022496" w:rsidRPr="00EC3C79" w:rsidRDefault="001B572F" w:rsidP="00022496">
      <w:pPr>
        <w:pStyle w:val="ListParagraph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75" style="position:absolute;left:0;text-align:left;margin-left:373.9pt;margin-top:-11.55pt;width:77.45pt;height:49.6pt;z-index:251662336">
            <v:imagedata r:id="rId9" o:title=""/>
            <w10:wrap type="square"/>
          </v:shape>
          <o:OLEObject Type="Embed" ProgID="PowerPoint.Show.12" ShapeID="_x0000_s1029" DrawAspect="Icon" ObjectID="_1566365968" r:id="rId10"/>
        </w:pict>
      </w:r>
      <w:r w:rsidR="00EC3C79" w:rsidRPr="00EC3C79">
        <w:rPr>
          <w:rFonts w:ascii="Times New Roman" w:hAnsi="Times New Roman" w:cs="Times New Roman"/>
          <w:b/>
          <w:noProof/>
          <w:sz w:val="24"/>
          <w:szCs w:val="24"/>
        </w:rPr>
        <w:t>Екстерна провјера постигнућа ученика првог разреда гимназије општег смјера из предмета рачунарство и информатика</w:t>
      </w:r>
    </w:p>
    <w:p w:rsidR="00022496" w:rsidRPr="00EC3C79" w:rsidRDefault="00022496" w:rsidP="00022496">
      <w:pPr>
        <w:pStyle w:val="ListParagraph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C79" w:rsidRPr="007A06D7" w:rsidRDefault="00E87991" w:rsidP="00EC3C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F7D2C">
        <w:rPr>
          <w:rFonts w:ascii="Times New Roman" w:hAnsi="Times New Roman" w:cs="Times New Roman"/>
          <w:sz w:val="24"/>
          <w:szCs w:val="24"/>
        </w:rPr>
        <w:t>аставници су у првом дијелу презентације упознати</w:t>
      </w:r>
      <w:r w:rsidR="00EC3C79" w:rsidRPr="00EC3C79">
        <w:rPr>
          <w:rFonts w:ascii="Times New Roman" w:hAnsi="Times New Roman" w:cs="Times New Roman"/>
          <w:sz w:val="24"/>
          <w:szCs w:val="24"/>
        </w:rPr>
        <w:t xml:space="preserve"> са циљевима и начином реализације екстерне провјере постигнућа ученика I разреда гимназија општег смјера из рачунарства и </w:t>
      </w:r>
      <w:r w:rsidR="003F7D2C">
        <w:rPr>
          <w:rFonts w:ascii="Times New Roman" w:hAnsi="Times New Roman" w:cs="Times New Roman"/>
          <w:sz w:val="24"/>
          <w:szCs w:val="24"/>
        </w:rPr>
        <w:t xml:space="preserve">информатике. Потом је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F7D2C">
        <w:rPr>
          <w:rFonts w:ascii="Times New Roman" w:hAnsi="Times New Roman" w:cs="Times New Roman"/>
          <w:sz w:val="24"/>
          <w:szCs w:val="24"/>
        </w:rPr>
        <w:t xml:space="preserve">резентована </w:t>
      </w:r>
      <w:r w:rsidR="00EC3C79" w:rsidRPr="00EC3C79">
        <w:rPr>
          <w:rFonts w:ascii="Times New Roman" w:hAnsi="Times New Roman" w:cs="Times New Roman"/>
          <w:sz w:val="24"/>
          <w:szCs w:val="24"/>
        </w:rPr>
        <w:t>анализа резултата екстерне</w:t>
      </w:r>
      <w:r w:rsidR="003F7D2C">
        <w:rPr>
          <w:rFonts w:ascii="Times New Roman" w:hAnsi="Times New Roman" w:cs="Times New Roman"/>
          <w:sz w:val="24"/>
          <w:szCs w:val="24"/>
        </w:rPr>
        <w:t xml:space="preserve"> провјере, закључци и препоруке.</w:t>
      </w:r>
      <w:r w:rsidR="007A06D7">
        <w:rPr>
          <w:rFonts w:ascii="Times New Roman" w:hAnsi="Times New Roman" w:cs="Times New Roman"/>
          <w:sz w:val="24"/>
          <w:szCs w:val="24"/>
        </w:rPr>
        <w:t xml:space="preserve"> Посебна пажња посвећена је појединачним задацима и успјешности њиховог рјешавања. </w:t>
      </w:r>
    </w:p>
    <w:p w:rsidR="00EC3C79" w:rsidRDefault="001B572F" w:rsidP="009877B9">
      <w:pPr>
        <w:pStyle w:val="ListParagraph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B572F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75" style="position:absolute;left:0;text-align:left;margin-left:155.2pt;margin-top:12.95pt;width:77.45pt;height:49.6pt;z-index:251666432">
            <v:imagedata r:id="rId11" o:title=""/>
            <w10:wrap type="square"/>
          </v:shape>
          <o:OLEObject Type="Embed" ProgID="PowerPoint.Show.12" ShapeID="_x0000_s1031" DrawAspect="Icon" ObjectID="_1566365969" r:id="rId12"/>
        </w:pict>
      </w:r>
    </w:p>
    <w:p w:rsidR="007D476B" w:rsidRDefault="007D476B" w:rsidP="009877B9">
      <w:pPr>
        <w:pStyle w:val="ListParagraph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7D476B" w:rsidRDefault="007D476B" w:rsidP="007D476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476B">
        <w:rPr>
          <w:rFonts w:ascii="Times New Roman" w:hAnsi="Times New Roman" w:cs="Times New Roman"/>
          <w:b/>
          <w:sz w:val="24"/>
          <w:szCs w:val="24"/>
        </w:rPr>
        <w:t>Запажања са увида</w:t>
      </w:r>
      <w:r w:rsidR="003F7D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476B" w:rsidRPr="007D476B" w:rsidRDefault="007D476B" w:rsidP="00EC3C79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3C79" w:rsidRPr="007D476B" w:rsidRDefault="00EC3C79" w:rsidP="00EC3C79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76B">
        <w:rPr>
          <w:rFonts w:ascii="Times New Roman" w:hAnsi="Times New Roman" w:cs="Times New Roman"/>
          <w:sz w:val="24"/>
          <w:szCs w:val="24"/>
        </w:rPr>
        <w:t>Инспектор – просвјетни савјетник је упознао наставника са сапажањима до којих је дошао током индивидуалних увида у рад наставника.</w:t>
      </w:r>
    </w:p>
    <w:p w:rsidR="00EC3C79" w:rsidRPr="007D476B" w:rsidRDefault="00EC3C79" w:rsidP="00EC3C79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76B">
        <w:rPr>
          <w:rFonts w:ascii="Times New Roman" w:hAnsi="Times New Roman" w:cs="Times New Roman"/>
          <w:sz w:val="24"/>
          <w:szCs w:val="24"/>
        </w:rPr>
        <w:t xml:space="preserve">Запажања су </w:t>
      </w:r>
      <w:r w:rsidR="003F7D2C">
        <w:rPr>
          <w:rFonts w:ascii="Times New Roman" w:hAnsi="Times New Roman" w:cs="Times New Roman"/>
          <w:sz w:val="24"/>
          <w:szCs w:val="24"/>
        </w:rPr>
        <w:t>груписана у пет области:</w:t>
      </w:r>
      <w:r w:rsidRPr="007D476B">
        <w:rPr>
          <w:rFonts w:ascii="Times New Roman" w:hAnsi="Times New Roman" w:cs="Times New Roman"/>
          <w:sz w:val="24"/>
          <w:szCs w:val="24"/>
        </w:rPr>
        <w:t xml:space="preserve"> </w:t>
      </w:r>
      <w:r w:rsidR="003F7D2C">
        <w:rPr>
          <w:rFonts w:ascii="Times New Roman" w:hAnsi="Times New Roman" w:cs="Times New Roman"/>
          <w:sz w:val="24"/>
          <w:szCs w:val="24"/>
        </w:rPr>
        <w:t>организација</w:t>
      </w:r>
      <w:r w:rsidRPr="007D476B">
        <w:rPr>
          <w:rFonts w:ascii="Times New Roman" w:hAnsi="Times New Roman" w:cs="Times New Roman"/>
          <w:sz w:val="24"/>
          <w:szCs w:val="24"/>
        </w:rPr>
        <w:t xml:space="preserve">, </w:t>
      </w:r>
      <w:r w:rsidR="007D476B" w:rsidRPr="007D476B">
        <w:rPr>
          <w:rFonts w:ascii="Times New Roman" w:hAnsi="Times New Roman" w:cs="Times New Roman"/>
          <w:sz w:val="24"/>
          <w:szCs w:val="24"/>
        </w:rPr>
        <w:t>планирање, припремање</w:t>
      </w:r>
      <w:r w:rsidR="003F7D2C">
        <w:rPr>
          <w:rFonts w:ascii="Times New Roman" w:hAnsi="Times New Roman" w:cs="Times New Roman"/>
          <w:sz w:val="24"/>
          <w:szCs w:val="24"/>
        </w:rPr>
        <w:t xml:space="preserve"> и реализација</w:t>
      </w:r>
      <w:r w:rsidR="007D476B" w:rsidRPr="007D476B">
        <w:rPr>
          <w:rFonts w:ascii="Times New Roman" w:hAnsi="Times New Roman" w:cs="Times New Roman"/>
          <w:sz w:val="24"/>
          <w:szCs w:val="24"/>
        </w:rPr>
        <w:t xml:space="preserve"> наставе, те рад са приправницима.</w:t>
      </w:r>
      <w:r w:rsidRPr="007D476B">
        <w:rPr>
          <w:rFonts w:ascii="Times New Roman" w:hAnsi="Times New Roman" w:cs="Times New Roman"/>
          <w:sz w:val="24"/>
          <w:szCs w:val="24"/>
        </w:rPr>
        <w:t xml:space="preserve"> У оквиру ове тачке дневног реда дате су препоруке за отклањање евентуалних недостатака и истакнути добри примјери из праксе.</w:t>
      </w:r>
    </w:p>
    <w:p w:rsidR="00022496" w:rsidRPr="00A64298" w:rsidRDefault="001B572F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B572F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shape id="_x0000_s1030" type="#_x0000_t75" style="position:absolute;left:0;text-align:left;margin-left:373.9pt;margin-top:8.25pt;width:77.45pt;height:49.6pt;z-index:251664384">
            <v:imagedata r:id="rId13" o:title=""/>
            <w10:wrap type="square"/>
          </v:shape>
          <o:OLEObject Type="Embed" ProgID="PowerPoint.Show.12" ShapeID="_x0000_s1030" DrawAspect="Icon" ObjectID="_1566365970" r:id="rId14"/>
        </w:pict>
      </w:r>
    </w:p>
    <w:p w:rsidR="00022496" w:rsidRPr="003F7D2C" w:rsidRDefault="007D33C1" w:rsidP="0002249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D2C">
        <w:rPr>
          <w:rFonts w:ascii="Times New Roman" w:hAnsi="Times New Roman" w:cs="Times New Roman"/>
          <w:b/>
          <w:sz w:val="24"/>
          <w:szCs w:val="24"/>
        </w:rPr>
        <w:t>Анализа припремања за реализацију наставе инфорамтик</w:t>
      </w:r>
      <w:r w:rsidR="00E87991">
        <w:rPr>
          <w:rFonts w:ascii="Times New Roman" w:hAnsi="Times New Roman" w:cs="Times New Roman"/>
          <w:b/>
          <w:sz w:val="24"/>
          <w:szCs w:val="24"/>
        </w:rPr>
        <w:t>е у основним и средњим школама Републике С</w:t>
      </w:r>
      <w:r w:rsidRPr="003F7D2C">
        <w:rPr>
          <w:rFonts w:ascii="Times New Roman" w:hAnsi="Times New Roman" w:cs="Times New Roman"/>
          <w:b/>
          <w:sz w:val="24"/>
          <w:szCs w:val="24"/>
        </w:rPr>
        <w:t>рпске</w:t>
      </w:r>
    </w:p>
    <w:p w:rsidR="007D33C1" w:rsidRPr="003F7D2C" w:rsidRDefault="007D33C1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F7D2C" w:rsidRPr="003F7D2C" w:rsidRDefault="003F7D2C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2C">
        <w:rPr>
          <w:rFonts w:ascii="Times New Roman" w:hAnsi="Times New Roman" w:cs="Times New Roman"/>
          <w:sz w:val="24"/>
          <w:szCs w:val="24"/>
        </w:rPr>
        <w:t xml:space="preserve">Имајући у виду да велики број наставника сматра да је припремање за наставу губљење времена инспектор-просвјетни савјетник је у претходном периоду припремио Анализу припремања за реализацију наставе информатике у основним и средњим школама у Републици Српској. Анализа је урађена на основу припрема које су наставници </w:t>
      </w:r>
      <w:r w:rsidR="00E87991">
        <w:rPr>
          <w:rFonts w:ascii="Times New Roman" w:hAnsi="Times New Roman" w:cs="Times New Roman"/>
          <w:sz w:val="24"/>
          <w:szCs w:val="24"/>
        </w:rPr>
        <w:t>урадили</w:t>
      </w:r>
      <w:r w:rsidRPr="003F7D2C">
        <w:rPr>
          <w:rFonts w:ascii="Times New Roman" w:hAnsi="Times New Roman" w:cs="Times New Roman"/>
          <w:sz w:val="24"/>
          <w:szCs w:val="24"/>
        </w:rPr>
        <w:t xml:space="preserve"> за часове које је посјетио инспектор-просвјетни савјетник</w:t>
      </w:r>
      <w:r w:rsidR="007A06D7">
        <w:rPr>
          <w:rFonts w:ascii="Times New Roman" w:hAnsi="Times New Roman" w:cs="Times New Roman"/>
          <w:sz w:val="24"/>
          <w:szCs w:val="24"/>
        </w:rPr>
        <w:t xml:space="preserve"> током 2015</w:t>
      </w:r>
      <w:r w:rsidRPr="003F7D2C">
        <w:rPr>
          <w:rFonts w:ascii="Times New Roman" w:hAnsi="Times New Roman" w:cs="Times New Roman"/>
          <w:sz w:val="24"/>
          <w:szCs w:val="24"/>
        </w:rPr>
        <w:t>,</w:t>
      </w:r>
      <w:r w:rsidR="007A06D7">
        <w:rPr>
          <w:rFonts w:ascii="Times New Roman" w:hAnsi="Times New Roman" w:cs="Times New Roman"/>
          <w:sz w:val="24"/>
          <w:szCs w:val="24"/>
        </w:rPr>
        <w:t xml:space="preserve"> 2016 и 2017. године,</w:t>
      </w:r>
      <w:r w:rsidRPr="003F7D2C">
        <w:rPr>
          <w:rFonts w:ascii="Times New Roman" w:hAnsi="Times New Roman" w:cs="Times New Roman"/>
          <w:sz w:val="24"/>
          <w:szCs w:val="24"/>
        </w:rPr>
        <w:t xml:space="preserve"> на основу запажања током увида, те записника који је након увида урађен.</w:t>
      </w:r>
    </w:p>
    <w:p w:rsidR="003F7D2C" w:rsidRPr="003F7D2C" w:rsidRDefault="003F7D2C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7D2C">
        <w:rPr>
          <w:rFonts w:ascii="Times New Roman" w:hAnsi="Times New Roman" w:cs="Times New Roman"/>
          <w:sz w:val="24"/>
          <w:szCs w:val="24"/>
        </w:rPr>
        <w:t>Циљ анализе јесте да се утврде специфичности припремања за реализацију наставе информатике, а предмет анализе да се утврди функционалност припрема које наставници из</w:t>
      </w:r>
      <w:r w:rsidR="00E87991">
        <w:rPr>
          <w:rFonts w:ascii="Times New Roman" w:hAnsi="Times New Roman" w:cs="Times New Roman"/>
          <w:sz w:val="24"/>
          <w:szCs w:val="24"/>
        </w:rPr>
        <w:t xml:space="preserve">рађују. </w:t>
      </w:r>
      <w:r w:rsidRPr="003F7D2C">
        <w:rPr>
          <w:rFonts w:ascii="Times New Roman" w:hAnsi="Times New Roman" w:cs="Times New Roman"/>
          <w:sz w:val="24"/>
          <w:szCs w:val="24"/>
        </w:rPr>
        <w:t>Са резултатима анализе инспектор-просвјетни савјетник је упознао наставнике.</w:t>
      </w:r>
    </w:p>
    <w:p w:rsidR="003F7D2C" w:rsidRDefault="003F7D2C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7D2C" w:rsidRDefault="003F7D2C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7D2C" w:rsidRDefault="003F7D2C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7D2C" w:rsidRPr="003F7D2C" w:rsidRDefault="001B572F" w:rsidP="003F7D2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72F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pict>
          <v:shape id="_x0000_s1032" type="#_x0000_t75" style="position:absolute;left:0;text-align:left;margin-left:264.55pt;margin-top:-22.1pt;width:77.45pt;height:49.6pt;z-index:251668480">
            <v:imagedata r:id="rId15" o:title=""/>
            <w10:wrap type="square"/>
          </v:shape>
          <o:OLEObject Type="Embed" ProgID="PowerPoint.Show.12" ShapeID="_x0000_s1032" DrawAspect="Icon" ObjectID="_1566365971" r:id="rId16"/>
        </w:pict>
      </w:r>
      <w:r w:rsidR="003F7D2C">
        <w:rPr>
          <w:rFonts w:ascii="Times New Roman" w:hAnsi="Times New Roman" w:cs="Times New Roman"/>
          <w:b/>
          <w:sz w:val="24"/>
          <w:szCs w:val="24"/>
        </w:rPr>
        <w:t>Исходи учеања и припремање наставе</w:t>
      </w:r>
    </w:p>
    <w:p w:rsidR="003F7D2C" w:rsidRPr="003F7D2C" w:rsidRDefault="003F7D2C" w:rsidP="003F7D2C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06D7" w:rsidRDefault="00E87991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DB7">
        <w:rPr>
          <w:rFonts w:ascii="Times New Roman" w:hAnsi="Times New Roman" w:cs="Times New Roman"/>
          <w:sz w:val="24"/>
          <w:szCs w:val="24"/>
        </w:rPr>
        <w:t>Анализа припремања за реализацију наставе информатике у основним и средњим школама у Републици Српској показала је да је настава информатике у нашим школама још увијек традиционална. Наиме, још увијек доминирају предавачка метода и фронтални облик рада па можемо закључити да је наставник пред</w:t>
      </w:r>
      <w:r w:rsidR="00313DB7" w:rsidRPr="00313DB7">
        <w:rPr>
          <w:rFonts w:ascii="Times New Roman" w:hAnsi="Times New Roman" w:cs="Times New Roman"/>
          <w:sz w:val="24"/>
          <w:szCs w:val="24"/>
        </w:rPr>
        <w:t>а</w:t>
      </w:r>
      <w:r w:rsidRPr="00313DB7">
        <w:rPr>
          <w:rFonts w:ascii="Times New Roman" w:hAnsi="Times New Roman" w:cs="Times New Roman"/>
          <w:sz w:val="24"/>
          <w:szCs w:val="24"/>
        </w:rPr>
        <w:t xml:space="preserve">вач знања које ученик мора да преузме. Како је ово у потпуности у супротности са савременим трендовима у образовању, који су опет проистекли из промјена у друштву, неопходно је наставни процес трансформисати. Потребно је да наставник из улоге предавача пређе у улогу организатора процеса учења, да планира и реализује ситуације у којима ученици уче. Први корак у овој трансформацији јесте дефинисање и </w:t>
      </w:r>
      <w:r w:rsidR="007A06D7">
        <w:rPr>
          <w:rFonts w:ascii="Times New Roman" w:hAnsi="Times New Roman" w:cs="Times New Roman"/>
          <w:sz w:val="24"/>
          <w:szCs w:val="24"/>
        </w:rPr>
        <w:t>примјена исхода учења.</w:t>
      </w:r>
    </w:p>
    <w:p w:rsidR="00E87991" w:rsidRPr="00313DB7" w:rsidRDefault="00E87991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DB7">
        <w:rPr>
          <w:rFonts w:ascii="Times New Roman" w:hAnsi="Times New Roman" w:cs="Times New Roman"/>
          <w:sz w:val="24"/>
          <w:szCs w:val="24"/>
        </w:rPr>
        <w:t xml:space="preserve">Исходи учења представљају све оно што ученик зна, разумије или може да уради након учења. Прецизним дефинисањем исхода учења, те планирањем и реализацијом њихове остварености тежиште наставног процеса се са наставнка пребацује на ученика.  </w:t>
      </w:r>
    </w:p>
    <w:p w:rsidR="00313DB7" w:rsidRPr="00313DB7" w:rsidRDefault="00313DB7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DB7">
        <w:rPr>
          <w:rFonts w:ascii="Times New Roman" w:hAnsi="Times New Roman" w:cs="Times New Roman"/>
          <w:sz w:val="24"/>
          <w:szCs w:val="24"/>
        </w:rPr>
        <w:t>У првом дијелу стручне теме направљена је разлика између исхода и циљева учења. Затим су дефинисане карактеристике и значај исхода учења, те правила за њихово прецизно дефинисање, поштујући Bloomovu таксономију.</w:t>
      </w:r>
    </w:p>
    <w:p w:rsidR="00313DB7" w:rsidRPr="00313DB7" w:rsidRDefault="00313DB7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DB7">
        <w:rPr>
          <w:rFonts w:ascii="Times New Roman" w:hAnsi="Times New Roman" w:cs="Times New Roman"/>
          <w:sz w:val="24"/>
          <w:szCs w:val="24"/>
        </w:rPr>
        <w:t xml:space="preserve">При том су кориштени конкретни примјери како би се исходи учења и њихов значај што више разјаснили. </w:t>
      </w:r>
    </w:p>
    <w:p w:rsidR="00313DB7" w:rsidRDefault="00313DB7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DB7" w:rsidRDefault="00313DB7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313DB7" w:rsidRDefault="00022496" w:rsidP="0002249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DB7">
        <w:rPr>
          <w:rFonts w:ascii="Times New Roman" w:hAnsi="Times New Roman" w:cs="Times New Roman"/>
          <w:b/>
          <w:sz w:val="24"/>
          <w:szCs w:val="24"/>
        </w:rPr>
        <w:t>Разно:</w:t>
      </w:r>
    </w:p>
    <w:p w:rsidR="00022496" w:rsidRPr="00313DB7" w:rsidRDefault="00022496" w:rsidP="0002249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13DB7" w:rsidRPr="00313DB7" w:rsidRDefault="00313DB7" w:rsidP="00313DB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3DB7">
        <w:rPr>
          <w:rFonts w:ascii="Times New Roman" w:hAnsi="Times New Roman" w:cs="Times New Roman"/>
          <w:sz w:val="24"/>
          <w:szCs w:val="24"/>
        </w:rPr>
        <w:t>Наставници су упознати са реализацијом такмичења из информатике за ученике основних и средњих школа, са посебним освртом на резултате остварене на нивоу БиХ и учешћу наших ученика на међународним такмичењима.</w:t>
      </w:r>
    </w:p>
    <w:p w:rsidR="00022496" w:rsidRPr="00313DB7" w:rsidRDefault="00313DB7" w:rsidP="0002249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3DB7">
        <w:rPr>
          <w:rFonts w:ascii="Times New Roman" w:hAnsi="Times New Roman" w:cs="Times New Roman"/>
          <w:sz w:val="24"/>
          <w:szCs w:val="24"/>
        </w:rPr>
        <w:t>Наставници су и ове године као</w:t>
      </w:r>
      <w:r w:rsidR="00022496" w:rsidRPr="00313DB7">
        <w:rPr>
          <w:rFonts w:ascii="Times New Roman" w:hAnsi="Times New Roman" w:cs="Times New Roman"/>
          <w:sz w:val="24"/>
          <w:szCs w:val="24"/>
        </w:rPr>
        <w:t xml:space="preserve"> проблем </w:t>
      </w:r>
      <w:r w:rsidRPr="00313DB7">
        <w:rPr>
          <w:rFonts w:ascii="Times New Roman" w:hAnsi="Times New Roman" w:cs="Times New Roman"/>
          <w:sz w:val="24"/>
          <w:szCs w:val="24"/>
        </w:rPr>
        <w:t>истакли подјелу</w:t>
      </w:r>
      <w:r w:rsidR="00022496" w:rsidRPr="00313DB7">
        <w:rPr>
          <w:rFonts w:ascii="Times New Roman" w:hAnsi="Times New Roman" w:cs="Times New Roman"/>
          <w:sz w:val="24"/>
          <w:szCs w:val="24"/>
        </w:rPr>
        <w:t xml:space="preserve"> одјељења на групе према Правилнику о финансирању школа. Обзиром на мали број рачунара којима су школе опремљене наставници су мишљења да је границу за подјелу одјељења на групе потребно спустити испод 20 ученика. </w:t>
      </w:r>
    </w:p>
    <w:p w:rsidR="00BD73E8" w:rsidRPr="00BD73E8" w:rsidRDefault="00BE0577" w:rsidP="00BD73E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3DB7">
        <w:rPr>
          <w:rFonts w:ascii="Times New Roman" w:hAnsi="Times New Roman" w:cs="Times New Roman"/>
          <w:sz w:val="24"/>
          <w:szCs w:val="24"/>
        </w:rPr>
        <w:t>Као проблем истакнута је и безбиједност ученика у кабинетима инфорамтике, обзиром да се у већини школа користе непровјерени продужни каблови.</w:t>
      </w:r>
    </w:p>
    <w:p w:rsidR="00586060" w:rsidRPr="00A64298" w:rsidRDefault="00022496" w:rsidP="00022496">
      <w:pPr>
        <w:autoSpaceDE w:val="0"/>
        <w:autoSpaceDN w:val="0"/>
        <w:adjustRightInd w:val="0"/>
        <w:ind w:left="-720"/>
        <w:jc w:val="center"/>
        <w:rPr>
          <w:rFonts w:ascii="Calibri" w:eastAsia="Calibri" w:hAnsi="Calibri" w:cs="Times New Roman"/>
          <w:color w:val="FF0000"/>
          <w:sz w:val="28"/>
          <w:szCs w:val="28"/>
          <w:lang w:val="ru-RU"/>
        </w:rPr>
      </w:pPr>
      <w:r w:rsidRPr="00A64298">
        <w:rPr>
          <w:rFonts w:ascii="Calibri" w:eastAsia="Calibri" w:hAnsi="Calibri" w:cs="Times New Roman"/>
          <w:color w:val="FF0000"/>
          <w:sz w:val="28"/>
          <w:szCs w:val="28"/>
          <w:lang w:val="ru-RU"/>
        </w:rPr>
        <w:tab/>
      </w:r>
    </w:p>
    <w:p w:rsidR="00022496" w:rsidRPr="00BD73E8" w:rsidRDefault="00022496" w:rsidP="00022496">
      <w:pPr>
        <w:autoSpaceDE w:val="0"/>
        <w:autoSpaceDN w:val="0"/>
        <w:adjustRightInd w:val="0"/>
        <w:ind w:left="-720"/>
        <w:jc w:val="center"/>
        <w:rPr>
          <w:rFonts w:ascii="Times New Roman" w:eastAsia="Calibri" w:hAnsi="Times New Roman" w:cs="Times New Roman"/>
          <w:b/>
          <w:sz w:val="24"/>
          <w:lang w:val="sr-Cyrl-CS"/>
        </w:rPr>
      </w:pPr>
      <w:r w:rsidRPr="00BD73E8">
        <w:rPr>
          <w:rFonts w:ascii="Times New Roman" w:eastAsia="Calibri" w:hAnsi="Times New Roman" w:cs="Times New Roman"/>
          <w:b/>
          <w:sz w:val="24"/>
          <w:lang w:val="sr-Cyrl-CS"/>
        </w:rPr>
        <w:t>ЗАКЉУЧАК</w:t>
      </w:r>
    </w:p>
    <w:p w:rsidR="00022496" w:rsidRPr="00BD73E8" w:rsidRDefault="00586060" w:rsidP="00586060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 w:rsidRPr="00BD73E8">
        <w:rPr>
          <w:rFonts w:ascii="Times New Roman" w:hAnsi="Times New Roman" w:cs="Times New Roman"/>
          <w:sz w:val="24"/>
          <w:lang w:val="sr-Cyrl-CS"/>
        </w:rPr>
        <w:tab/>
      </w:r>
      <w:r w:rsidR="002A5AAA" w:rsidRPr="00BD73E8">
        <w:rPr>
          <w:rFonts w:ascii="Times New Roman" w:hAnsi="Times New Roman" w:cs="Times New Roman"/>
          <w:sz w:val="24"/>
          <w:lang w:val="sr-Cyrl-CS"/>
        </w:rPr>
        <w:t>Савј</w:t>
      </w:r>
      <w:r w:rsidRPr="00BD73E8">
        <w:rPr>
          <w:rFonts w:ascii="Times New Roman" w:hAnsi="Times New Roman" w:cs="Times New Roman"/>
          <w:sz w:val="24"/>
          <w:lang w:val="sr-Cyrl-CS"/>
        </w:rPr>
        <w:t xml:space="preserve">етовања су на свим локацијама реализована према предвиђеном распореду. </w:t>
      </w:r>
      <w:r w:rsidR="00022496" w:rsidRPr="00BD73E8">
        <w:rPr>
          <w:rFonts w:ascii="Times New Roman" w:hAnsi="Times New Roman" w:cs="Times New Roman"/>
          <w:sz w:val="24"/>
          <w:lang w:val="sr-Cyrl-CS"/>
        </w:rPr>
        <w:t xml:space="preserve">Након </w:t>
      </w:r>
      <w:r w:rsidR="00BE0577" w:rsidRPr="00BD73E8">
        <w:rPr>
          <w:rFonts w:ascii="Times New Roman" w:hAnsi="Times New Roman" w:cs="Times New Roman"/>
          <w:sz w:val="24"/>
          <w:lang w:val="sr-Cyrl-CS"/>
        </w:rPr>
        <w:t>завршетка</w:t>
      </w:r>
      <w:r w:rsidR="00022496" w:rsidRPr="00BD73E8">
        <w:rPr>
          <w:rFonts w:ascii="Times New Roman" w:hAnsi="Times New Roman" w:cs="Times New Roman"/>
          <w:sz w:val="24"/>
          <w:lang w:val="sr-Cyrl-CS"/>
        </w:rPr>
        <w:t xml:space="preserve"> савјетовања велики број на</w:t>
      </w:r>
      <w:r w:rsidR="00BE0577" w:rsidRPr="00BD73E8">
        <w:rPr>
          <w:rFonts w:ascii="Times New Roman" w:hAnsi="Times New Roman" w:cs="Times New Roman"/>
          <w:sz w:val="24"/>
          <w:lang w:val="sr-Cyrl-CS"/>
        </w:rPr>
        <w:t>ставника изразио је задовољство његовом реализацијом</w:t>
      </w:r>
      <w:r w:rsidR="00022496" w:rsidRPr="00BD73E8">
        <w:rPr>
          <w:rFonts w:ascii="Times New Roman" w:hAnsi="Times New Roman" w:cs="Times New Roman"/>
          <w:sz w:val="24"/>
          <w:lang w:val="sr-Cyrl-CS"/>
        </w:rPr>
        <w:t xml:space="preserve">. Узимајући у обзир ту чињеницу, дискусије које су вођене на савјетовању као и </w:t>
      </w:r>
      <w:r w:rsidR="00022496" w:rsidRPr="00BD73E8">
        <w:rPr>
          <w:rFonts w:ascii="Times New Roman" w:eastAsia="Calibri" w:hAnsi="Times New Roman" w:cs="Times New Roman"/>
          <w:sz w:val="24"/>
          <w:lang w:val="sr-Cyrl-CS"/>
        </w:rPr>
        <w:t xml:space="preserve">претходно </w:t>
      </w:r>
      <w:r w:rsidR="00022496" w:rsidRPr="00BD73E8">
        <w:rPr>
          <w:rFonts w:ascii="Times New Roman" w:hAnsi="Times New Roman" w:cs="Times New Roman"/>
          <w:sz w:val="24"/>
          <w:lang w:val="sr-Cyrl-CS"/>
        </w:rPr>
        <w:t>изложену</w:t>
      </w:r>
      <w:r w:rsidR="00022496" w:rsidRPr="00BD73E8">
        <w:rPr>
          <w:rFonts w:ascii="Times New Roman" w:eastAsia="Calibri" w:hAnsi="Times New Roman" w:cs="Times New Roman"/>
          <w:sz w:val="24"/>
          <w:lang w:val="sr-Cyrl-CS"/>
        </w:rPr>
        <w:t xml:space="preserve"> анализе може се закључити да је савјетовање </w:t>
      </w:r>
      <w:r w:rsidR="00F57D7B">
        <w:rPr>
          <w:rFonts w:ascii="Times New Roman" w:eastAsia="Calibri" w:hAnsi="Times New Roman" w:cs="Times New Roman"/>
          <w:sz w:val="24"/>
          <w:lang w:val="sr-Cyrl-CS"/>
        </w:rPr>
        <w:t>реализовано успјешно</w:t>
      </w:r>
      <w:r w:rsidR="00022496" w:rsidRPr="00BD73E8">
        <w:rPr>
          <w:rFonts w:ascii="Times New Roman" w:eastAsia="Calibri" w:hAnsi="Times New Roman" w:cs="Times New Roman"/>
          <w:sz w:val="24"/>
          <w:lang w:val="sr-Cyrl-CS"/>
        </w:rPr>
        <w:t>.</w:t>
      </w:r>
      <w:r w:rsidR="00022496" w:rsidRPr="00BD73E8">
        <w:rPr>
          <w:rFonts w:ascii="Times New Roman" w:hAnsi="Times New Roman" w:cs="Times New Roman"/>
          <w:sz w:val="24"/>
          <w:lang w:val="sr-Cyrl-CS"/>
        </w:rPr>
        <w:t xml:space="preserve"> </w:t>
      </w:r>
    </w:p>
    <w:sectPr w:rsidR="00022496" w:rsidRPr="00BD73E8" w:rsidSect="002419E5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20839"/>
    <w:multiLevelType w:val="hybridMultilevel"/>
    <w:tmpl w:val="FD3C9F2E"/>
    <w:lvl w:ilvl="0" w:tplc="6E041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4983B06"/>
    <w:multiLevelType w:val="hybridMultilevel"/>
    <w:tmpl w:val="1444C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36435"/>
    <w:multiLevelType w:val="hybridMultilevel"/>
    <w:tmpl w:val="259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5951E2"/>
    <w:multiLevelType w:val="hybridMultilevel"/>
    <w:tmpl w:val="9E4A1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576A0"/>
    <w:multiLevelType w:val="hybridMultilevel"/>
    <w:tmpl w:val="5B124DA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22496"/>
    <w:rsid w:val="00003900"/>
    <w:rsid w:val="000060B5"/>
    <w:rsid w:val="00022496"/>
    <w:rsid w:val="00025666"/>
    <w:rsid w:val="000416E3"/>
    <w:rsid w:val="00081D3A"/>
    <w:rsid w:val="000B033F"/>
    <w:rsid w:val="000B2345"/>
    <w:rsid w:val="00121B7A"/>
    <w:rsid w:val="00135E0E"/>
    <w:rsid w:val="00143C7C"/>
    <w:rsid w:val="00165605"/>
    <w:rsid w:val="001B572F"/>
    <w:rsid w:val="001B728C"/>
    <w:rsid w:val="001C7D9D"/>
    <w:rsid w:val="001E55B9"/>
    <w:rsid w:val="001F3824"/>
    <w:rsid w:val="001F5C89"/>
    <w:rsid w:val="00214649"/>
    <w:rsid w:val="00237725"/>
    <w:rsid w:val="002570E9"/>
    <w:rsid w:val="00286347"/>
    <w:rsid w:val="002A5AAA"/>
    <w:rsid w:val="002C350D"/>
    <w:rsid w:val="002C3812"/>
    <w:rsid w:val="002F1B3F"/>
    <w:rsid w:val="00301DA2"/>
    <w:rsid w:val="00303434"/>
    <w:rsid w:val="00313DB7"/>
    <w:rsid w:val="0031455B"/>
    <w:rsid w:val="00316876"/>
    <w:rsid w:val="003600E6"/>
    <w:rsid w:val="00376B34"/>
    <w:rsid w:val="003A5F81"/>
    <w:rsid w:val="003E6C0A"/>
    <w:rsid w:val="003F7D2C"/>
    <w:rsid w:val="004118D4"/>
    <w:rsid w:val="0044251E"/>
    <w:rsid w:val="004605D7"/>
    <w:rsid w:val="00462BAC"/>
    <w:rsid w:val="0047656E"/>
    <w:rsid w:val="00482271"/>
    <w:rsid w:val="00493F20"/>
    <w:rsid w:val="004A2DC7"/>
    <w:rsid w:val="004A71BF"/>
    <w:rsid w:val="004C6399"/>
    <w:rsid w:val="00525033"/>
    <w:rsid w:val="005336B4"/>
    <w:rsid w:val="0053383A"/>
    <w:rsid w:val="00541E34"/>
    <w:rsid w:val="0055244E"/>
    <w:rsid w:val="005535B3"/>
    <w:rsid w:val="005572A9"/>
    <w:rsid w:val="0057113E"/>
    <w:rsid w:val="005801E2"/>
    <w:rsid w:val="00586060"/>
    <w:rsid w:val="005B2659"/>
    <w:rsid w:val="005B4838"/>
    <w:rsid w:val="005C02EB"/>
    <w:rsid w:val="005D7440"/>
    <w:rsid w:val="006563BA"/>
    <w:rsid w:val="00660E8B"/>
    <w:rsid w:val="0066341F"/>
    <w:rsid w:val="00666B2E"/>
    <w:rsid w:val="00690CC9"/>
    <w:rsid w:val="00690D98"/>
    <w:rsid w:val="006C63F7"/>
    <w:rsid w:val="00715627"/>
    <w:rsid w:val="00730C4A"/>
    <w:rsid w:val="007562AA"/>
    <w:rsid w:val="00782817"/>
    <w:rsid w:val="007A06D7"/>
    <w:rsid w:val="007A115F"/>
    <w:rsid w:val="007B1580"/>
    <w:rsid w:val="007B2BF5"/>
    <w:rsid w:val="007D33C1"/>
    <w:rsid w:val="007D476B"/>
    <w:rsid w:val="007D4F69"/>
    <w:rsid w:val="007E09EE"/>
    <w:rsid w:val="007F06FC"/>
    <w:rsid w:val="0081444C"/>
    <w:rsid w:val="00835157"/>
    <w:rsid w:val="00846C37"/>
    <w:rsid w:val="00876447"/>
    <w:rsid w:val="00887CE7"/>
    <w:rsid w:val="008A6182"/>
    <w:rsid w:val="008B25A4"/>
    <w:rsid w:val="008C5236"/>
    <w:rsid w:val="00922E08"/>
    <w:rsid w:val="00931311"/>
    <w:rsid w:val="009364F3"/>
    <w:rsid w:val="00941A70"/>
    <w:rsid w:val="009451FC"/>
    <w:rsid w:val="009610B7"/>
    <w:rsid w:val="009664C5"/>
    <w:rsid w:val="00973106"/>
    <w:rsid w:val="009877B9"/>
    <w:rsid w:val="00993F6D"/>
    <w:rsid w:val="009A04CA"/>
    <w:rsid w:val="009C6015"/>
    <w:rsid w:val="00A14A26"/>
    <w:rsid w:val="00A23EFD"/>
    <w:rsid w:val="00A63B67"/>
    <w:rsid w:val="00A64298"/>
    <w:rsid w:val="00A660C7"/>
    <w:rsid w:val="00A8523B"/>
    <w:rsid w:val="00A86097"/>
    <w:rsid w:val="00AA2A48"/>
    <w:rsid w:val="00AE2EA3"/>
    <w:rsid w:val="00AF0754"/>
    <w:rsid w:val="00B25B56"/>
    <w:rsid w:val="00B47FFA"/>
    <w:rsid w:val="00B60378"/>
    <w:rsid w:val="00BC0231"/>
    <w:rsid w:val="00BD2058"/>
    <w:rsid w:val="00BD73E8"/>
    <w:rsid w:val="00BE0577"/>
    <w:rsid w:val="00BF6AD0"/>
    <w:rsid w:val="00BF7EC5"/>
    <w:rsid w:val="00C05AF2"/>
    <w:rsid w:val="00C55C84"/>
    <w:rsid w:val="00CA78D7"/>
    <w:rsid w:val="00D37181"/>
    <w:rsid w:val="00D9258B"/>
    <w:rsid w:val="00DA2F93"/>
    <w:rsid w:val="00DE02EB"/>
    <w:rsid w:val="00E07FA8"/>
    <w:rsid w:val="00E36E39"/>
    <w:rsid w:val="00E70A4A"/>
    <w:rsid w:val="00E70EBA"/>
    <w:rsid w:val="00E87991"/>
    <w:rsid w:val="00EA4D6A"/>
    <w:rsid w:val="00EA749A"/>
    <w:rsid w:val="00EC27B3"/>
    <w:rsid w:val="00EC3C79"/>
    <w:rsid w:val="00EC4610"/>
    <w:rsid w:val="00EC5B1C"/>
    <w:rsid w:val="00EF0B50"/>
    <w:rsid w:val="00F02788"/>
    <w:rsid w:val="00F10EF7"/>
    <w:rsid w:val="00F14859"/>
    <w:rsid w:val="00F221F9"/>
    <w:rsid w:val="00F27797"/>
    <w:rsid w:val="00F57D7B"/>
    <w:rsid w:val="00F73B85"/>
    <w:rsid w:val="00F95133"/>
    <w:rsid w:val="00FA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360" w:lineRule="auto"/>
        <w:ind w:left="714" w:right="-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496"/>
    <w:pPr>
      <w:spacing w:after="200" w:line="276" w:lineRule="auto"/>
      <w:ind w:left="0" w:right="0" w:firstLine="0"/>
      <w:jc w:val="left"/>
    </w:pPr>
  </w:style>
  <w:style w:type="paragraph" w:styleId="Heading1">
    <w:name w:val="heading 1"/>
    <w:basedOn w:val="Normal"/>
    <w:next w:val="Normal"/>
    <w:link w:val="Heading1Char"/>
    <w:qFormat/>
    <w:rsid w:val="000224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2249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022496"/>
    <w:pPr>
      <w:keepNext/>
      <w:spacing w:after="0" w:line="240" w:lineRule="auto"/>
      <w:outlineLvl w:val="4"/>
    </w:pPr>
    <w:rPr>
      <w:rFonts w:ascii="Arial" w:eastAsia="Times New Roman" w:hAnsi="Arial" w:cs="Times New Roman"/>
      <w:sz w:val="28"/>
      <w:szCs w:val="20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22496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customStyle="1" w:styleId="Heading2Char">
    <w:name w:val="Heading 2 Char"/>
    <w:basedOn w:val="DefaultParagraphFont"/>
    <w:link w:val="Heading2"/>
    <w:rsid w:val="00022496"/>
    <w:rPr>
      <w:rFonts w:ascii="Times New Roman" w:eastAsia="Times New Roman" w:hAnsi="Times New Roman" w:cs="Times New Roman"/>
      <w:sz w:val="28"/>
      <w:szCs w:val="20"/>
      <w:lang w:val="sr-Cyrl-CS"/>
    </w:rPr>
  </w:style>
  <w:style w:type="character" w:customStyle="1" w:styleId="Heading5Char">
    <w:name w:val="Heading 5 Char"/>
    <w:basedOn w:val="DefaultParagraphFont"/>
    <w:link w:val="Heading5"/>
    <w:rsid w:val="00022496"/>
    <w:rPr>
      <w:rFonts w:ascii="Arial" w:eastAsia="Times New Roman" w:hAnsi="Arial" w:cs="Times New Roman"/>
      <w:sz w:val="28"/>
      <w:szCs w:val="20"/>
      <w:lang w:val="sr-Cyrl-CS"/>
    </w:rPr>
  </w:style>
  <w:style w:type="character" w:styleId="Hyperlink">
    <w:name w:val="Hyperlink"/>
    <w:rsid w:val="00022496"/>
    <w:rPr>
      <w:color w:val="0000FF"/>
      <w:u w:val="single"/>
    </w:rPr>
  </w:style>
  <w:style w:type="paragraph" w:styleId="Header">
    <w:name w:val="header"/>
    <w:basedOn w:val="Normal"/>
    <w:link w:val="HeaderChar"/>
    <w:rsid w:val="0002249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rsid w:val="00022496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022496"/>
    <w:pPr>
      <w:spacing w:after="0" w:line="240" w:lineRule="auto"/>
      <w:ind w:left="0" w:righ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24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agoski.zavod@rpz-rs.org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package" Target="embeddings/Microsoft_Office_PowerPoint_Presentation2.ppt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Presentation4.ppt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Office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Presentation3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CE9694-19D4-4B59-BCF4-20A6EB4F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8</Pages>
  <Words>1656</Words>
  <Characters>9442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Republicki pedagoski zavod</Company>
  <LinksUpToDate>false</LinksUpToDate>
  <CharactersWithSpaces>11076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Stankovic</dc:creator>
  <cp:lastModifiedBy>Aleksandra Stankovic</cp:lastModifiedBy>
  <cp:revision>103</cp:revision>
  <dcterms:created xsi:type="dcterms:W3CDTF">2016-08-25T07:39:00Z</dcterms:created>
  <dcterms:modified xsi:type="dcterms:W3CDTF">2017-09-08T06:53:00Z</dcterms:modified>
</cp:coreProperties>
</file>